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BB" w:rsidRPr="006F50F9" w:rsidRDefault="004A2DD8" w:rsidP="002F26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F50F9">
        <w:rPr>
          <w:b/>
          <w:bCs/>
          <w:color w:val="333333"/>
          <w:sz w:val="28"/>
          <w:szCs w:val="28"/>
        </w:rPr>
        <w:t xml:space="preserve"> </w:t>
      </w:r>
      <w:r w:rsidR="002F26BB" w:rsidRPr="006F50F9">
        <w:rPr>
          <w:b/>
          <w:bCs/>
          <w:color w:val="333333"/>
          <w:sz w:val="28"/>
          <w:szCs w:val="28"/>
        </w:rPr>
        <w:t>«</w:t>
      </w:r>
      <w:r w:rsidR="002F26BB">
        <w:rPr>
          <w:b/>
          <w:bCs/>
          <w:color w:val="333333"/>
          <w:sz w:val="28"/>
          <w:szCs w:val="28"/>
        </w:rPr>
        <w:t>Работа с одарёнными детьми в ДОО</w:t>
      </w:r>
      <w:r w:rsidR="002F26BB" w:rsidRPr="006F50F9">
        <w:rPr>
          <w:b/>
          <w:bCs/>
          <w:color w:val="333333"/>
          <w:sz w:val="28"/>
          <w:szCs w:val="28"/>
        </w:rPr>
        <w:t>»</w:t>
      </w:r>
    </w:p>
    <w:p w:rsidR="002F26BB" w:rsidRDefault="002F26BB" w:rsidP="002F2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9C4" w:rsidRPr="002F26BB" w:rsidRDefault="00B619C4" w:rsidP="002F2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B">
        <w:rPr>
          <w:rFonts w:ascii="Times New Roman" w:hAnsi="Times New Roman" w:cs="Times New Roman"/>
          <w:sz w:val="28"/>
          <w:szCs w:val="28"/>
        </w:rPr>
        <w:t xml:space="preserve">Что такое одарённость? Одарённость – это наличие высоких способностей у какого-либо человека. </w:t>
      </w:r>
    </w:p>
    <w:p w:rsidR="00B619C4" w:rsidRPr="002F26BB" w:rsidRDefault="00B619C4" w:rsidP="002F2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B">
        <w:rPr>
          <w:rFonts w:ascii="Times New Roman" w:hAnsi="Times New Roman" w:cs="Times New Roman"/>
          <w:sz w:val="28"/>
          <w:szCs w:val="28"/>
        </w:rPr>
        <w:t>«Одарённость – это маленький росточек, едва проклюнувшийся из земли и требующий к себе огромного внимания. Необходимо холить и лелеять. Ухаживать за ним. Сделать всё необходимое, чтобы он вырос и дал обильный плод»</w:t>
      </w:r>
      <w:r w:rsidR="00542BB4" w:rsidRPr="002F26BB">
        <w:rPr>
          <w:rFonts w:ascii="Times New Roman" w:hAnsi="Times New Roman" w:cs="Times New Roman"/>
          <w:sz w:val="28"/>
          <w:szCs w:val="28"/>
        </w:rPr>
        <w:t xml:space="preserve"> - В.А.Сухомлинский.</w:t>
      </w:r>
    </w:p>
    <w:p w:rsidR="00542BB4" w:rsidRPr="002F26BB" w:rsidRDefault="00EC38E2" w:rsidP="002F2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B">
        <w:rPr>
          <w:rFonts w:ascii="Times New Roman" w:hAnsi="Times New Roman" w:cs="Times New Roman"/>
          <w:sz w:val="28"/>
          <w:szCs w:val="28"/>
        </w:rPr>
        <w:t>Детская одарённость - это самое интересное и загадочное явление природы.</w:t>
      </w:r>
      <w:r w:rsidR="00542BB4" w:rsidRPr="002F26BB">
        <w:rPr>
          <w:rFonts w:ascii="Times New Roman" w:hAnsi="Times New Roman" w:cs="Times New Roman"/>
          <w:sz w:val="28"/>
          <w:szCs w:val="28"/>
        </w:rPr>
        <w:t xml:space="preserve"> Очень хочется, чтобы каждый педагог и родитель смогли почувствовать и распознать дарования своих детей.</w:t>
      </w:r>
    </w:p>
    <w:p w:rsidR="00C17C0C" w:rsidRPr="002F26BB" w:rsidRDefault="00EC38E2" w:rsidP="002F26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B">
        <w:rPr>
          <w:rFonts w:ascii="Times New Roman" w:hAnsi="Times New Roman" w:cs="Times New Roman"/>
          <w:sz w:val="28"/>
          <w:szCs w:val="28"/>
        </w:rPr>
        <w:t>Встреча педагога с такими детьми нередко вызывает трудности и требует особого подхода к ребёнку.</w:t>
      </w:r>
    </w:p>
    <w:p w:rsidR="000B64A7" w:rsidRPr="002F26BB" w:rsidRDefault="000B64A7" w:rsidP="002F2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6BB">
        <w:rPr>
          <w:rFonts w:ascii="Times New Roman" w:hAnsi="Times New Roman" w:cs="Times New Roman"/>
          <w:sz w:val="28"/>
          <w:szCs w:val="28"/>
        </w:rPr>
        <w:t>Как известно – каждый ребёнок талантлив. Но как выявить ёго одарённость?</w:t>
      </w:r>
    </w:p>
    <w:p w:rsidR="0007450C" w:rsidRPr="002F26BB" w:rsidRDefault="0007450C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 Различаются виды одаренности:</w:t>
      </w:r>
    </w:p>
    <w:p w:rsidR="0007450C" w:rsidRPr="002F26BB" w:rsidRDefault="0007450C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1.Художественная одаренность (ребёнок показывает высокие умения и достижения в областях художественного творчества, в музыке, живописи, скульптуре, высокие актерские способности).</w:t>
      </w:r>
    </w:p>
    <w:p w:rsidR="0007450C" w:rsidRPr="002F26BB" w:rsidRDefault="0007450C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2.Общая интеллектуальная одаренность (ребёнок быстро запоминает и сохраняют информацию, что позволяет ему быть успешным во многих областях знаний).</w:t>
      </w:r>
    </w:p>
    <w:p w:rsidR="0007450C" w:rsidRPr="002F26BB" w:rsidRDefault="0007450C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3.Творческая одаренность (ребёнок отличается независимостью в суждениях, обладает чувством юмора, ярким темпераментом).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 xml:space="preserve"> Выявление одаренности - </w:t>
      </w:r>
      <w:proofErr w:type="gramStart"/>
      <w:r w:rsidRPr="002F26BB">
        <w:rPr>
          <w:sz w:val="28"/>
          <w:szCs w:val="28"/>
        </w:rPr>
        <w:t>задача</w:t>
      </w:r>
      <w:proofErr w:type="gramEnd"/>
      <w:r w:rsidRPr="002F26BB">
        <w:rPr>
          <w:sz w:val="28"/>
          <w:szCs w:val="28"/>
        </w:rPr>
        <w:t xml:space="preserve"> как родителей, так и воспитателей детского сада. Если не развивать способности </w:t>
      </w:r>
      <w:proofErr w:type="gramStart"/>
      <w:r w:rsidRPr="002F26BB"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то его задатки</w:t>
      </w:r>
      <w:r w:rsidRPr="002F26BB">
        <w:rPr>
          <w:sz w:val="28"/>
          <w:szCs w:val="28"/>
        </w:rPr>
        <w:t xml:space="preserve"> могут со временем угасать. Существуют специальные тесты для выявления одаренности детей - ими обычно пользуются психологи. В домашних условиях выявить одаренность ребенка можно по ряду признаков.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Для одаренного ребёнка характерен высокий уровень любопытства. Он с удовольствием познаёт окружающий мир, на долгое время концентрир</w:t>
      </w:r>
      <w:r>
        <w:rPr>
          <w:sz w:val="28"/>
          <w:szCs w:val="28"/>
        </w:rPr>
        <w:t>ует</w:t>
      </w:r>
      <w:r w:rsidRPr="002F26BB">
        <w:rPr>
          <w:sz w:val="28"/>
          <w:szCs w:val="28"/>
        </w:rPr>
        <w:t xml:space="preserve"> свое внимание </w:t>
      </w:r>
      <w:r>
        <w:rPr>
          <w:sz w:val="28"/>
          <w:szCs w:val="28"/>
        </w:rPr>
        <w:t xml:space="preserve">на </w:t>
      </w:r>
      <w:r w:rsidRPr="002F26BB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деле</w:t>
      </w:r>
      <w:r w:rsidRPr="002F26BB">
        <w:rPr>
          <w:sz w:val="28"/>
          <w:szCs w:val="28"/>
        </w:rPr>
        <w:t xml:space="preserve">, негативно реагирует на попытки ограничения его исследовательской деятельности. 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ребёнк</w:t>
      </w:r>
      <w:proofErr w:type="spellEnd"/>
      <w:r>
        <w:rPr>
          <w:sz w:val="28"/>
          <w:szCs w:val="28"/>
        </w:rPr>
        <w:t xml:space="preserve"> имеет</w:t>
      </w:r>
      <w:r w:rsidRPr="002F26BB">
        <w:rPr>
          <w:sz w:val="28"/>
          <w:szCs w:val="28"/>
        </w:rPr>
        <w:t xml:space="preserve"> большой словарный запас. </w:t>
      </w:r>
      <w:r>
        <w:rPr>
          <w:sz w:val="28"/>
          <w:szCs w:val="28"/>
        </w:rPr>
        <w:t>По сравнению</w:t>
      </w:r>
      <w:r w:rsidRPr="002F26BB">
        <w:rPr>
          <w:sz w:val="28"/>
          <w:szCs w:val="28"/>
        </w:rPr>
        <w:t xml:space="preserve"> со сверстниками более </w:t>
      </w:r>
      <w:proofErr w:type="gramStart"/>
      <w:r w:rsidRPr="002F26BB">
        <w:rPr>
          <w:sz w:val="28"/>
          <w:szCs w:val="28"/>
        </w:rPr>
        <w:t>развит</w:t>
      </w:r>
      <w:proofErr w:type="gramEnd"/>
      <w:r w:rsidRPr="002F26BB">
        <w:rPr>
          <w:sz w:val="28"/>
          <w:szCs w:val="28"/>
        </w:rPr>
        <w:t xml:space="preserve"> интеллектуально, физически или эмоционально.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 xml:space="preserve">Одаренность может проявляться как в раннем возрасте, так и когда ребенок уже учится в школе. Если детская одаренность проявилась рано, то не всегда она сохраняется и в дальнейшем: часто юные </w:t>
      </w:r>
      <w:proofErr w:type="gramStart"/>
      <w:r w:rsidRPr="002F26BB">
        <w:rPr>
          <w:sz w:val="28"/>
          <w:szCs w:val="28"/>
        </w:rPr>
        <w:t>вундеркинды</w:t>
      </w:r>
      <w:proofErr w:type="gramEnd"/>
      <w:r w:rsidRPr="002F26BB">
        <w:rPr>
          <w:sz w:val="28"/>
          <w:szCs w:val="28"/>
        </w:rPr>
        <w:t xml:space="preserve"> становясь старше, перестают отличаться от сверстников.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 xml:space="preserve">Обычно в детском саду одаренных детей </w:t>
      </w:r>
      <w:r w:rsidR="006563B8" w:rsidRPr="002F26BB">
        <w:rPr>
          <w:sz w:val="28"/>
          <w:szCs w:val="28"/>
        </w:rPr>
        <w:t xml:space="preserve">выявляют </w:t>
      </w:r>
      <w:r w:rsidRPr="002F26BB">
        <w:rPr>
          <w:sz w:val="28"/>
          <w:szCs w:val="28"/>
        </w:rPr>
        <w:t>воспитатели, в процессе наблюдения за детьми, изучения их психологических особенностей, речи, памяти, логического мышления.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lastRenderedPageBreak/>
        <w:t> Для проявления детской одаренности необходимо использовать следующие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формы работы: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- конкурсы и выставки детского творчества разной тематики;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- музыкальные развлечения и праздники;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- спортивные соревнования;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- различные интеллектуальные викторины;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 Следует помнить: как бы ни был одарен ребенок, его всё равно нужно учить.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 xml:space="preserve"> Наблюдая за детьми, я пришла к выводу, что все дети одарённые. Главное </w:t>
      </w:r>
      <w:proofErr w:type="gramStart"/>
      <w:r w:rsidRPr="002F26BB">
        <w:rPr>
          <w:sz w:val="28"/>
          <w:szCs w:val="28"/>
        </w:rPr>
        <w:t>помогать детям раскрыть</w:t>
      </w:r>
      <w:proofErr w:type="gramEnd"/>
      <w:r w:rsidRPr="002F26BB">
        <w:rPr>
          <w:sz w:val="28"/>
          <w:szCs w:val="28"/>
        </w:rPr>
        <w:t xml:space="preserve"> и развивать их одарённость, а не тормозить развитие. При этом помнить три правила: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1. Помоги, но не навреди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2. Заинтересуй, но не настаивай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3. Учитывай индивидуальность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 Чтобы развивать одарённость дошкольников, воспитатель сам должен быть творческим: постоянно самосовершенствоваться, стремиться к открытию и применению новых методов в обучении, форм творческого общения. Все усилия педагога должны быть направлены на развитие, прежде всего, личности ребёнка, его индивидуальности. Воспитатель должен способствовать формированию у детей достаточно высокой самооценки, которая будет стимулировать их к деятельности.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Важным условием для развития одаренности детей является создание предметно-развивающей среды детском саду - создание условий, обеспечивающих всю полноту развития детской деятельности и личности ребёнка.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 Важным условием решения задач по развитию потенциальных возможностей ребенка, является взаимодействие воспитателя и родителей.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Взаимодействие с семьей воспитанников выстраивается по следующему направлению.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1.Информационно-аналитическое (анкетирование, беседы, опросы родителей которые помогают выявить интересы и предпочтения родителей; выявить уровень их осведомленности в тех или иных вопросах воспитания и образования детей;  узнать семейный опыт и традиции воспитания детей).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2.Познавательное направление (консультации, открытые занятия, день открытых дверей, семинары-практикумы, семейные клубы – которые помогают повысить компетентность родителей по вопросам развития детей дошкольного возраста).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Родители непосредственно участвующие в организации педагогического процесса, являются незаменимыми помощниками и партнерами воспитателю. Родители одаренных детей должны быть проинформированы для активной поддержки и развития задатков и способностей детей.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Результатами совместной деятельности воспитателей и родителей в нашем детском саду являются такие мероприятия: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lastRenderedPageBreak/>
        <w:t>Спортивные праздники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Музыкальные театрализованные праздники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Совместные выставки рисунков и поделок.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Совместные творческие мероприятия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26BB">
        <w:rPr>
          <w:sz w:val="28"/>
          <w:szCs w:val="28"/>
        </w:rPr>
        <w:t>Опыт работы  показывает, что при создании в детском саду и семье, где воспитывается одарённый ребёнок, благоприятных условий, при слаженной совместной работе за период дошкольного детства, ребёнок может пройти путь от первых появлений склонностей до яркого рассвета способностей и одарённостей.</w:t>
      </w:r>
    </w:p>
    <w:p w:rsidR="002F26BB" w:rsidRPr="002F26BB" w:rsidRDefault="002F26BB" w:rsidP="002F2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450C" w:rsidRPr="002F26BB" w:rsidRDefault="0007450C" w:rsidP="002F26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450C" w:rsidRPr="002F26BB" w:rsidSect="00C1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38E2"/>
    <w:rsid w:val="0007450C"/>
    <w:rsid w:val="000B64A7"/>
    <w:rsid w:val="002F26BB"/>
    <w:rsid w:val="004A2DD8"/>
    <w:rsid w:val="00542BB4"/>
    <w:rsid w:val="006563B8"/>
    <w:rsid w:val="00841E5B"/>
    <w:rsid w:val="00B619C4"/>
    <w:rsid w:val="00BD4308"/>
    <w:rsid w:val="00C17C0C"/>
    <w:rsid w:val="00EC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2019-11-29T17:19:00Z</dcterms:created>
  <dcterms:modified xsi:type="dcterms:W3CDTF">2020-11-22T20:40:00Z</dcterms:modified>
</cp:coreProperties>
</file>