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06" w:rsidRDefault="00853D06" w:rsidP="00853D06">
      <w:pPr>
        <w:pStyle w:val="a3"/>
        <w:shd w:val="clear" w:color="auto" w:fill="FFFFFF"/>
        <w:spacing w:after="285"/>
        <w:contextualSpacing/>
        <w:jc w:val="both"/>
        <w:rPr>
          <w:color w:val="000000"/>
          <w:sz w:val="28"/>
          <w:szCs w:val="28"/>
        </w:rPr>
      </w:pPr>
    </w:p>
    <w:p w:rsidR="002472F3" w:rsidRPr="001C5F04" w:rsidRDefault="002472F3" w:rsidP="002472F3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Государственное бюджетное общеобразовательное учреждение Самарской области</w:t>
      </w:r>
    </w:p>
    <w:p w:rsidR="002472F3" w:rsidRPr="001C5F04" w:rsidRDefault="002472F3" w:rsidP="002472F3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средняя общеобразовательная школа № 1 «Образовательный центр»</w:t>
      </w:r>
    </w:p>
    <w:p w:rsidR="002472F3" w:rsidRPr="001C5F04" w:rsidRDefault="002472F3" w:rsidP="002472F3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имени 21 армии Вооруженных сил СССР </w:t>
      </w: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п.г.т</w:t>
      </w:r>
      <w:proofErr w:type="spellEnd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 </w:t>
      </w: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Стройкерамика</w:t>
      </w:r>
      <w:proofErr w:type="spellEnd"/>
    </w:p>
    <w:p w:rsidR="002472F3" w:rsidRPr="001C5F04" w:rsidRDefault="002472F3" w:rsidP="002472F3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</w:p>
    <w:p w:rsidR="002472F3" w:rsidRPr="001C5F04" w:rsidRDefault="002472F3" w:rsidP="002472F3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структурное подразделение «Детский сад «Солнышко»</w:t>
      </w:r>
    </w:p>
    <w:p w:rsidR="002472F3" w:rsidRPr="001C5F04" w:rsidRDefault="002472F3" w:rsidP="002472F3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2472F3" w:rsidRPr="001C5F04" w:rsidRDefault="002472F3" w:rsidP="002472F3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2472F3" w:rsidRPr="001C5F04" w:rsidRDefault="002472F3" w:rsidP="002472F3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2472F3" w:rsidRPr="001C5F04" w:rsidRDefault="002472F3" w:rsidP="002472F3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2472F3" w:rsidRDefault="002472F3" w:rsidP="002472F3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Доклад для участия во всероссийской конференции.</w:t>
      </w:r>
    </w:p>
    <w:p w:rsidR="002472F3" w:rsidRDefault="002472F3" w:rsidP="002472F3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Секция: «</w:t>
      </w:r>
      <w:r w:rsidRPr="002472F3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«Восп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итание уважительного отношения </w:t>
      </w:r>
      <w:r w:rsidRPr="002472F3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к традициям семьи, общества, государства»</w:t>
      </w:r>
    </w:p>
    <w:p w:rsidR="002472F3" w:rsidRPr="002472F3" w:rsidRDefault="002472F3" w:rsidP="002472F3">
      <w:pPr>
        <w:spacing w:line="360" w:lineRule="auto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Тема доклада:</w:t>
      </w:r>
      <w:r w:rsidRPr="002472F3">
        <w:t xml:space="preserve"> </w:t>
      </w:r>
      <w:r>
        <w:t>«</w:t>
      </w:r>
      <w:r w:rsidRPr="002472F3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Формирование у младших дошкольников представлений о семье и семейных традици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ях через проектную деятельность»</w:t>
      </w:r>
    </w:p>
    <w:p w:rsidR="002472F3" w:rsidRPr="001C5F04" w:rsidRDefault="002472F3" w:rsidP="002472F3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2472F3" w:rsidRDefault="002472F3" w:rsidP="002472F3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2472F3" w:rsidRPr="001C5F04" w:rsidRDefault="002472F3" w:rsidP="002472F3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2472F3" w:rsidRPr="001C5F04" w:rsidRDefault="002472F3" w:rsidP="002472F3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2472F3" w:rsidRPr="001C5F04" w:rsidRDefault="002472F3" w:rsidP="002472F3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Автор</w:t>
      </w: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2472F3" w:rsidRDefault="002472F3" w:rsidP="002472F3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Воспитатель первой </w:t>
      </w:r>
    </w:p>
    <w:p w:rsidR="002472F3" w:rsidRDefault="002472F3" w:rsidP="002472F3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квалификационной категории </w:t>
      </w:r>
    </w:p>
    <w:p w:rsidR="002472F3" w:rsidRDefault="002472F3" w:rsidP="002472F3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Каликанова</w:t>
      </w:r>
      <w:proofErr w:type="spellEnd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О.А</w:t>
      </w:r>
    </w:p>
    <w:p w:rsidR="002472F3" w:rsidRDefault="002472F3" w:rsidP="002472F3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472F3" w:rsidRDefault="002472F3" w:rsidP="002472F3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472F3" w:rsidRPr="001C5F04" w:rsidRDefault="002472F3" w:rsidP="002814F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       </w:t>
      </w:r>
    </w:p>
    <w:p w:rsidR="002472F3" w:rsidRPr="001C5F04" w:rsidRDefault="002472F3" w:rsidP="002472F3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472F3" w:rsidRPr="001C5F04" w:rsidRDefault="002472F3" w:rsidP="002472F3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п.г.т</w:t>
      </w:r>
      <w:proofErr w:type="spellEnd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</w:t>
      </w: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Стройкерамика</w:t>
      </w:r>
      <w:proofErr w:type="spellEnd"/>
    </w:p>
    <w:p w:rsidR="00853D06" w:rsidRPr="002814F6" w:rsidRDefault="002472F3" w:rsidP="002814F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2020г.</w:t>
      </w:r>
    </w:p>
    <w:p w:rsidR="00853D06" w:rsidRPr="00853D06" w:rsidRDefault="00853D06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853D06">
        <w:rPr>
          <w:color w:val="000000"/>
          <w:sz w:val="28"/>
          <w:szCs w:val="28"/>
        </w:rPr>
        <w:lastRenderedPageBreak/>
        <w:t>Семья - это самое дорогое и ценное, что может быть у человека. Семья - это маленький мир, с которого начинается мир большой, интересный, захватывающий, с множеством удивительного и неповторимого. Но все это начинает закладываться с первых моментов жизни, и как мы с вами будем воспитывать наши</w:t>
      </w:r>
      <w:r>
        <w:rPr>
          <w:color w:val="000000"/>
          <w:sz w:val="28"/>
          <w:szCs w:val="28"/>
        </w:rPr>
        <w:t>х детей, такими они и вырастут.</w:t>
      </w:r>
    </w:p>
    <w:p w:rsidR="00853D06" w:rsidRPr="00853D06" w:rsidRDefault="00853D06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853D06">
        <w:rPr>
          <w:color w:val="000000"/>
          <w:sz w:val="28"/>
          <w:szCs w:val="28"/>
        </w:rPr>
        <w:t>Современные родители думают о финансовом, материальном состоянии семьи. Идет тенденция к самоустранению родителей от вопросов воспитания и развития ребенка. Наши дети и родители настолько поглощены информационным миром, что стали утрачиваться те самые семейные ценности: традиции, обычаи, семейные досуги. Все свободное время проводим в телефонах, компьютерах, различных гаджетах. Известно, что дошкольный возраст – это основа для разви</w:t>
      </w:r>
      <w:r>
        <w:rPr>
          <w:color w:val="000000"/>
          <w:sz w:val="28"/>
          <w:szCs w:val="28"/>
        </w:rPr>
        <w:t>тия будущей личности человека</w:t>
      </w:r>
      <w:r w:rsidRPr="00853D06">
        <w:rPr>
          <w:color w:val="000000"/>
          <w:sz w:val="28"/>
          <w:szCs w:val="28"/>
        </w:rPr>
        <w:t>. И получается, что личность ребенка, воспитывает компьютер, а не се</w:t>
      </w:r>
      <w:r>
        <w:rPr>
          <w:color w:val="000000"/>
          <w:sz w:val="28"/>
          <w:szCs w:val="28"/>
        </w:rPr>
        <w:t>мья.</w:t>
      </w:r>
    </w:p>
    <w:p w:rsidR="00853D06" w:rsidRPr="00853D06" w:rsidRDefault="00853D06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853D06">
        <w:rPr>
          <w:color w:val="000000"/>
          <w:sz w:val="28"/>
          <w:szCs w:val="28"/>
        </w:rPr>
        <w:t>Многие дошкольники не могут сказать, как полностью зовут их родителей, бабушек и дедушек, многие не имеют представления о семейном древе и не знают, что такое поколение. Затрудняются рассказать о семейных праздниках и традициях. А ведь, традиции семьи — это один из основных способов воспитания детей, он познает</w:t>
      </w:r>
      <w:r>
        <w:rPr>
          <w:color w:val="000000"/>
          <w:sz w:val="28"/>
          <w:szCs w:val="28"/>
        </w:rPr>
        <w:t xml:space="preserve"> себя и отождествляет в семье</w:t>
      </w:r>
      <w:r w:rsidRPr="00853D06">
        <w:rPr>
          <w:color w:val="000000"/>
          <w:sz w:val="28"/>
          <w:szCs w:val="28"/>
        </w:rPr>
        <w:t xml:space="preserve">. Традиции нескольких поколений, позволяют ребенку осознать свою связь с дедушками, бабушками, общими предками, позволяют </w:t>
      </w:r>
      <w:r>
        <w:rPr>
          <w:color w:val="000000"/>
          <w:sz w:val="28"/>
          <w:szCs w:val="28"/>
        </w:rPr>
        <w:t>ребенку гордиться своей семьей.</w:t>
      </w:r>
    </w:p>
    <w:p w:rsidR="00853D06" w:rsidRPr="00853D06" w:rsidRDefault="00853D06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853D06">
        <w:rPr>
          <w:color w:val="000000"/>
          <w:sz w:val="28"/>
          <w:szCs w:val="28"/>
        </w:rPr>
        <w:t>Согласно Федеральному Государственному Образовательному Стандарту (ФГОС) большое внимание уделяется взаимодейст</w:t>
      </w:r>
      <w:r>
        <w:rPr>
          <w:color w:val="000000"/>
          <w:sz w:val="28"/>
          <w:szCs w:val="28"/>
        </w:rPr>
        <w:t>вию с семьями воспитанников</w:t>
      </w:r>
      <w:r w:rsidRPr="00853D06">
        <w:rPr>
          <w:color w:val="000000"/>
          <w:sz w:val="28"/>
          <w:szCs w:val="28"/>
        </w:rPr>
        <w:t xml:space="preserve">. Примерная общеобразовательная программа дошкольного образования под редакцией Н. Е. </w:t>
      </w:r>
      <w:proofErr w:type="spellStart"/>
      <w:r w:rsidRPr="00853D06">
        <w:rPr>
          <w:color w:val="000000"/>
          <w:sz w:val="28"/>
          <w:szCs w:val="28"/>
        </w:rPr>
        <w:t>Вераксы</w:t>
      </w:r>
      <w:proofErr w:type="spellEnd"/>
      <w:r w:rsidRPr="00853D06">
        <w:rPr>
          <w:color w:val="000000"/>
          <w:sz w:val="28"/>
          <w:szCs w:val="28"/>
        </w:rPr>
        <w:t>, Т. С. Комаровой, М. А. Васильевой, подчеркивает ценность семьи как уникального института воспитания и необходимость развития ответственных и плодотворных отноше</w:t>
      </w:r>
      <w:r>
        <w:rPr>
          <w:color w:val="000000"/>
          <w:sz w:val="28"/>
          <w:szCs w:val="28"/>
        </w:rPr>
        <w:t>ний с семьями воспитанников.</w:t>
      </w:r>
    </w:p>
    <w:p w:rsidR="00853D06" w:rsidRPr="00853D06" w:rsidRDefault="00853D06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853D06">
        <w:rPr>
          <w:color w:val="000000"/>
          <w:sz w:val="28"/>
          <w:szCs w:val="28"/>
        </w:rPr>
        <w:t>Для более перспективной и действенной работы с детьми и родителями, нужно применять различные комплек</w:t>
      </w:r>
      <w:r>
        <w:rPr>
          <w:color w:val="000000"/>
          <w:sz w:val="28"/>
          <w:szCs w:val="28"/>
        </w:rPr>
        <w:t>сные методики и техники работы.</w:t>
      </w:r>
    </w:p>
    <w:p w:rsidR="00853D06" w:rsidRDefault="00853D06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853D06">
        <w:rPr>
          <w:color w:val="000000"/>
          <w:sz w:val="28"/>
          <w:szCs w:val="28"/>
        </w:rPr>
        <w:t>Эту задачу, на наш взгляд, эффективнее всего решать через проектную деятельность, в которой работа ведется комплексно.</w:t>
      </w:r>
      <w:r>
        <w:rPr>
          <w:color w:val="000000"/>
          <w:sz w:val="28"/>
          <w:szCs w:val="28"/>
        </w:rPr>
        <w:t xml:space="preserve"> Для этого воспитателями второй младшей группы был разработан и реализован проект «Семейная академия».</w:t>
      </w:r>
      <w:r w:rsidRPr="00853D06">
        <w:rPr>
          <w:color w:val="000000"/>
          <w:sz w:val="28"/>
          <w:szCs w:val="28"/>
        </w:rPr>
        <w:t xml:space="preserve"> Дети, выполняя поисково-исследовательские задания, играют, наблюдают, собирают информацию из различных источников, общаются с родными и близкими людьми, узнают о своей с</w:t>
      </w:r>
      <w:r>
        <w:rPr>
          <w:color w:val="000000"/>
          <w:sz w:val="28"/>
          <w:szCs w:val="28"/>
        </w:rPr>
        <w:t>емье много нового, интересного.</w:t>
      </w:r>
      <w:r w:rsidR="002814F6">
        <w:rPr>
          <w:color w:val="000000"/>
          <w:sz w:val="28"/>
          <w:szCs w:val="28"/>
        </w:rPr>
        <w:t xml:space="preserve"> </w:t>
      </w:r>
      <w:r w:rsidRPr="00853D06">
        <w:rPr>
          <w:color w:val="000000"/>
          <w:sz w:val="28"/>
          <w:szCs w:val="28"/>
        </w:rPr>
        <w:t>Совместная деятельность ребенка и родителей, бабушек и дедушек, других близких людей, делают семью ближе, крепче, а значит и эмоциональное состояние семьи стабильнее, благоприятнее.</w:t>
      </w:r>
    </w:p>
    <w:p w:rsidR="00853D06" w:rsidRPr="00853D06" w:rsidRDefault="00853D06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проект</w:t>
      </w:r>
      <w:r w:rsidRPr="00853D06">
        <w:rPr>
          <w:color w:val="000000"/>
          <w:sz w:val="28"/>
          <w:szCs w:val="28"/>
        </w:rPr>
        <w:t xml:space="preserve"> -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детско-родительских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чувство привязанности к семье и дому.</w:t>
      </w:r>
    </w:p>
    <w:p w:rsidR="008E0E57" w:rsidRDefault="00853D06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853D06">
        <w:rPr>
          <w:color w:val="000000"/>
          <w:sz w:val="28"/>
          <w:szCs w:val="28"/>
        </w:rPr>
        <w:t>Проектная деятельность – это хороший способ, чтобы подумать о роли семьи в жизни ребенка, способствует формированию личности ребёнка, укреплению и развитию</w:t>
      </w:r>
      <w:r w:rsidR="002472F3">
        <w:rPr>
          <w:color w:val="000000"/>
          <w:sz w:val="28"/>
          <w:szCs w:val="28"/>
        </w:rPr>
        <w:t xml:space="preserve"> детско-родительских отношений.</w:t>
      </w:r>
      <w:r w:rsidR="002814F6">
        <w:rPr>
          <w:color w:val="000000"/>
          <w:sz w:val="28"/>
          <w:szCs w:val="28"/>
        </w:rPr>
        <w:t xml:space="preserve"> </w:t>
      </w:r>
      <w:r w:rsidRPr="00853D06">
        <w:rPr>
          <w:color w:val="000000"/>
          <w:sz w:val="28"/>
          <w:szCs w:val="28"/>
        </w:rPr>
        <w:t xml:space="preserve">Тем самым, через проектную деятельность, мы развиваем систему продуктивного взаимодействия между всеми участниками образовательного процесса. </w:t>
      </w:r>
      <w:r w:rsidR="002472F3">
        <w:rPr>
          <w:color w:val="000000"/>
          <w:sz w:val="28"/>
          <w:szCs w:val="28"/>
        </w:rPr>
        <w:t>Только</w:t>
      </w:r>
      <w:r w:rsidRPr="00853D06">
        <w:rPr>
          <w:color w:val="000000"/>
          <w:sz w:val="28"/>
          <w:szCs w:val="28"/>
        </w:rPr>
        <w:t xml:space="preserve"> совместными усилиями </w:t>
      </w:r>
      <w:r w:rsidR="002472F3">
        <w:rPr>
          <w:color w:val="000000"/>
          <w:sz w:val="28"/>
          <w:szCs w:val="28"/>
        </w:rPr>
        <w:t>родителей и педагогов, мы поможем понять</w:t>
      </w:r>
      <w:r w:rsidRPr="00853D06">
        <w:rPr>
          <w:color w:val="000000"/>
          <w:sz w:val="28"/>
          <w:szCs w:val="28"/>
        </w:rPr>
        <w:t xml:space="preserve"> нашим детям значимость семьи, воспитывать уважение и любовь ко всем членам семьи. </w:t>
      </w:r>
    </w:p>
    <w:p w:rsidR="002472F3" w:rsidRPr="002472F3" w:rsidRDefault="002472F3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2472F3">
        <w:rPr>
          <w:color w:val="000000"/>
          <w:sz w:val="28"/>
          <w:szCs w:val="28"/>
        </w:rPr>
        <w:t>За время совместной деятельности детей и взрослых у младших дошкольников сформировался естественный интерес к своей семье, к членам своей семьи. Дети имеют представление о понятии «Семья», «Имя», «Фамилия». Проявляют желание заботиться о своих близких, при рассказе о своей семье, положительно отзываются о ней.</w:t>
      </w:r>
    </w:p>
    <w:p w:rsidR="00555C45" w:rsidRPr="002814F6" w:rsidRDefault="002472F3" w:rsidP="002814F6">
      <w:pPr>
        <w:pStyle w:val="a3"/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8"/>
        </w:rPr>
      </w:pPr>
      <w:r w:rsidRPr="002472F3">
        <w:rPr>
          <w:color w:val="000000"/>
          <w:sz w:val="28"/>
          <w:szCs w:val="28"/>
        </w:rPr>
        <w:t>Всё это, в свою очередь, способствует личностному росту ребенка и воспитанию чувства патриотизма.</w:t>
      </w:r>
      <w:bookmarkStart w:id="0" w:name="_GoBack"/>
      <w:bookmarkEnd w:id="0"/>
    </w:p>
    <w:sectPr w:rsidR="00555C45" w:rsidRPr="0028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D6"/>
    <w:rsid w:val="001520D6"/>
    <w:rsid w:val="002472F3"/>
    <w:rsid w:val="002814F6"/>
    <w:rsid w:val="00426C59"/>
    <w:rsid w:val="00555C45"/>
    <w:rsid w:val="00853D06"/>
    <w:rsid w:val="008E0E57"/>
    <w:rsid w:val="0092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EB1E"/>
  <w15:chartTrackingRefBased/>
  <w15:docId w15:val="{4F2A9988-8965-449E-B1F9-D1C47580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2020-11-29T05:59:00Z</dcterms:created>
  <dcterms:modified xsi:type="dcterms:W3CDTF">2020-11-29T06:32:00Z</dcterms:modified>
</cp:coreProperties>
</file>