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E8" w:rsidRPr="005161E8" w:rsidRDefault="005161E8" w:rsidP="00516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E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61E8" w:rsidRDefault="005161E8" w:rsidP="00516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E8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МДОУ №3, г. Раменское, Московская обл. </w:t>
      </w:r>
    </w:p>
    <w:p w:rsidR="005161E8" w:rsidRDefault="005161E8" w:rsidP="00516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E8">
        <w:rPr>
          <w:rFonts w:ascii="Times New Roman" w:hAnsi="Times New Roman" w:cs="Times New Roman"/>
          <w:b/>
          <w:sz w:val="28"/>
          <w:szCs w:val="28"/>
        </w:rPr>
        <w:t>Носковой Натальи Александровны</w:t>
      </w:r>
    </w:p>
    <w:p w:rsidR="005161E8" w:rsidRPr="005161E8" w:rsidRDefault="005161E8" w:rsidP="005161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«Особенности психического развития ребенка дошкольного возраста. </w:t>
      </w:r>
      <w:r w:rsidR="00A75DCF">
        <w:rPr>
          <w:rFonts w:ascii="Times New Roman" w:hAnsi="Times New Roman" w:cs="Times New Roman"/>
          <w:b/>
          <w:sz w:val="28"/>
          <w:szCs w:val="28"/>
        </w:rPr>
        <w:t>Основные показатели.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61E8" w:rsidRPr="00BC12E7" w:rsidRDefault="005161E8" w:rsidP="005161E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48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Психическое развитие дошкольников </w:t>
      </w:r>
    </w:p>
    <w:p w:rsidR="005161E8" w:rsidRDefault="00A75DCF" w:rsidP="005161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5161E8" w:rsidRPr="00424808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3-х до 7 лет в психическом развитии дошкольников появляются новообразования, позволяющие специалистам судить об их нормальности или об отклонениях в развитии. Например, ребенок, преодолевающий кризис трех лет, проявляет инициативность и стремится все делать сам. С возрастом дети осваивают разные социальные роли, у них развивается самооценка, которая является основой самосознания. Дети учатся оценивать себя с нескольких точек зрения: как талантливого, доброго, способного человека, как друга, хорошего сына. Развитие психических процессов у дошкольников тесно связано с социальной средой, в которой они находятся – дома с родителями, в детском саду, в гостях или на детской площадке, а также с той деятельностью, которой они занимаются – играют, учатся или общаются со сверстниками. </w:t>
      </w:r>
    </w:p>
    <w:p w:rsidR="005161E8" w:rsidRDefault="005161E8" w:rsidP="005161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24808">
        <w:rPr>
          <w:rFonts w:ascii="Times New Roman" w:hAnsi="Times New Roman" w:cs="Times New Roman"/>
          <w:color w:val="000000"/>
          <w:sz w:val="28"/>
          <w:szCs w:val="28"/>
        </w:rPr>
        <w:t xml:space="preserve">У детей дошкольного возраста такая психическая функция как восприятие развита не очень хорошо. Ребенок воспринимает целое, но вот уловить детали пока может с трудом. В психическом развитии дошкольников восприятие обычно связано с практическими действиями, то есть воспринять предмет – это потрогать его, прикоснуться, пощупать, поиграть с ним. Постепенно этот процесс становится дифференцированным, а не аффективным. Восприятие маленького ребенка меняется на целенаправленное и осмысленное. Важную роль в психическом развитии дошкольников играет процесс становления и развития мышления. Наглядно-действенное мышление преобразуется под действием развивающегося воображения, а наглядно-образное – благодаря опосредованной и произвольной памяти. В дошкольном возрасте происходит формирование словесно-логического мышления, ведь именно на этом этапе </w:t>
      </w:r>
      <w:r w:rsidRPr="00424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начинают активно использовать речь для того, чтобы решать самые разные задачи. Развитие психических процессов у дошкольников, в частности мышления, изначально основывается на ощущении реальности и чувственном восприятии и познании. Самые первые мыслительные операции у детей связаны с восприятием ими происходящих вокруг явлений и событий, а также с правильной реакцией на них. Такое элементарное мышление И.М. Сеченов назвал этапом предметного мышления. У ребенка дошкольного возраста мышление наглядно-образное, так как в его мыслях находятся непосредственно воспринимаемые или образно-представляемые явления и предметы. Аналитические навыки у детей этого возраста элементарные, часто в обобщение и понятие входят несущественные или просто внешние признаки предмета или явления. Например, бабочка у ребенка является птицей, потому что может летать, а вот курица птицей не является, потому что летать не может. С мышлением тесно связано разв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итие речи у детей.  </w:t>
      </w:r>
      <w:r w:rsidRPr="00424808">
        <w:rPr>
          <w:rFonts w:ascii="Times New Roman" w:hAnsi="Times New Roman" w:cs="Times New Roman"/>
          <w:color w:val="000000"/>
          <w:sz w:val="28"/>
          <w:szCs w:val="28"/>
        </w:rPr>
        <w:t xml:space="preserve">На доречевом этапе развития (первый год жизни ребенка) создаются предпосылки для последующего овладения речью. Второй год – это овладение малышом речью, но пока в ней нет союзов, предлогов, склонений и спряжений, хотя первые предложения ребенок уже говорит. Правильная устная речь формируется ближе к 3 годам, а в 7 лет дети уже достаточно неплохо владеют устной разговорной речью. Еще одной особенностью психического развития в дошкольном возрасте является более устойчивое и сосредоточенное внимание. Ребенок учится управлять своим вниманием и может направить его на конкретные действия и предметы. Устойчивость внимания различна для каждого возраста и зависит от возможностей дошкольника и его интересов. Например, в 3-4 года ребенка можно привлечь яркой и интересной картинкой, удержав его внимание на 8-10 секунд. Детей старшего возраста (6-7 лет) легко заинтересовать сказками, загадками и головоломками и удерживать их внимание на протяжении 12-15 секунд. После 7 лет у ребенка развивается способность к произвольной концентрации внимания. В психическом развитии дошкольников речь и внимание неразрывно связаны, так как именно </w:t>
      </w:r>
      <w:r w:rsidRPr="00424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словесными указаниями взрослые направляют внимание ребенка на нужное действие или предмет. Достаточно высокая степень развития внимания у старшего дошкольника обеспечивает ему дальне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йшее успешное обучение в школе. </w:t>
      </w:r>
    </w:p>
    <w:p w:rsidR="005161E8" w:rsidRPr="005161E8" w:rsidRDefault="005161E8" w:rsidP="005161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4808">
        <w:rPr>
          <w:rFonts w:ascii="Times New Roman" w:hAnsi="Times New Roman" w:cs="Times New Roman"/>
          <w:color w:val="000000"/>
          <w:sz w:val="28"/>
          <w:szCs w:val="28"/>
        </w:rPr>
        <w:t>Примерно с 3-4 лет дети учатся произвольному запоминанию. Это становится возможным благодаря игровой деятельности, требующей осознанного запоминания каких-либо слов, действий, предметов, а также из-за привлечения взрослыми детей к выполнению мелких поручений и формирования посильных навыков по самообслуживанию. Механическое запоминание в психическом развитии дошкольников играет меньшую роль, чем осмысленное. Дети прибегают к механической памяти лишь в том случае, когда чего-то не понимают или им сложно осмыслить материал. Наглядно-образная память имеет для них основное значение, а вот словесно-логическая развита еще очень плохо. Свои особенности в психическом развитии детей дошкольного возраста имеет и воображение. Дети с 3 до 5 лет обладают репродуктивным воображением, то есть все события, увиденные за день, воспроизводятся в эмоционально-окрашенных образах. Причем эти образы не могут существовать самостоятельно, им нужна символическая опора, роль которой играют игрушки и предметы. Самые первые проявления такой психической функции как воображение наблюдаются у детей трех лет. Накопленный небольшой жизненный опыт дает материал для воображения. Большое значение для его развития имеют игровая и творческая деятельность (рисование, сборка конструкторов, лепка). Тем не менее, воображение дошкольников небогато, ведь они еще не обладают широким кругозором и весомыми знаниями. Эти особенности и черты психического развития в дошкольном возрасте необходимо 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4808">
        <w:rPr>
          <w:rFonts w:ascii="Times New Roman" w:hAnsi="Times New Roman" w:cs="Times New Roman"/>
          <w:color w:val="000000"/>
          <w:sz w:val="28"/>
          <w:szCs w:val="28"/>
        </w:rPr>
        <w:t xml:space="preserve"> как родителям, так и воспитателям в детском саду, ведь именно на этапе дошкольного детства строится отношение ребенка к окружающему миру и меняется вся его психическая жизнь. Чтобы предотвратить возможные психологические проблемы, нужно улавливать любые отклонения в поведении и пс</w:t>
      </w:r>
      <w:r>
        <w:rPr>
          <w:rFonts w:ascii="Times New Roman" w:hAnsi="Times New Roman" w:cs="Times New Roman"/>
          <w:color w:val="000000"/>
          <w:sz w:val="28"/>
          <w:szCs w:val="28"/>
        </w:rPr>
        <w:t>ихическом развитии дошкольника.</w:t>
      </w:r>
    </w:p>
    <w:p w:rsidR="005161E8" w:rsidRPr="00BC12E7" w:rsidRDefault="005161E8" w:rsidP="005161E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tooltip="Дошкольники " w:history="1">
        <w:r w:rsidRPr="00BC12E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BC12E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Отставание в психическом развитии</w:t>
        </w:r>
      </w:hyperlink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темпа психического развития ребенка может быть вызвано следующими причинами: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педагогической запущенностью;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 задержкой психического развития, обусловленной определенной органической недостаточностью центральной нервной системы;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общим недоразвитием мозговых структур, ведущим к различным формам умственной отсталости.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работающие с дошкольниками, должны уметь дифференцировать указанные типы отставания детей в психическом развитии, поскольку в их компетенцию входит коррекция только педагогической запущенности и легких форм задержки психического развития. Более сложные случаи требуют комплексной медицинской, дефектологической и психотерапевтической помощи.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Причины отставания и способы коррекции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благоприятной с точки зрения прогноза формой отставания в развитии является педагогическая запущенность,</w:t>
      </w:r>
      <w:r w:rsidRPr="004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задержка обусловлена только условиями жизни и воспитания ребенка. Длительный дефицит информации, отсутствие психической стимуляции в сензитивные периоды может привести к резкому снижению потенциальных возможностей психического развития ребенка. Тем не менее,</w:t>
      </w:r>
      <w:r w:rsidRPr="004248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и своевременном индивидуальном подходе к такому ребенку, достаточной интенсификации развивающих занятий, эти дети</w:t>
      </w:r>
      <w:r w:rsidRPr="004248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могут догнать своих сверстников.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развития,</w:t>
      </w:r>
      <w:r w:rsidRPr="004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многообразие ее проявлений, характеризуется рядом признаков, позволяющих отграничить ее как от педагогической запущенности, так и от умственной отсталости. Дети с задержкой психического развития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фоне быстрой истощаемости, утомляемости, нарушенной работоспособности. В основе этих симптомов лежит органическое заболевание ЦНС, вызванное патологией беременности и родов, врожденными болезнями плода, перенесенными в раннем возрасте истощающими инфекционными заболеваниями.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при своевременной и адекватной коррекционной работе задержки психического развития обратимы. Их стойкость зависит от того, лежат ли в их основе эмоциональная незрелость (психический инфантилизм); низкий психический тонус (длительная астения); нарушения познавательной деятельности, связанные со слабостью памяти, внимания, подвижности психических процессов, дефицитностью отдельных корковых функций. Первые две формы задержки психического развития являются наиболее легкими и преодолимыми, в то время как нарушения познавательной деятельности ведут к задержке психического развития, граничащей с дебильностью; обучаемость этих детей значительно снижена.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Наилучшие результаты в плане коррекции задержки психического развития достигаются в том случае, если работа с ребенком начата в максимально ранние сроки. К сожалению, в период дошкольного детства окружающие ребенка взрослые зачастую не придают значения тем или иным особенностям его развития, считая их индивидуальными вариантами нормы и полагая, что ребенок все свои трудности просто перерастет. Тревогу начинают бить лишь тогда, когда поступивший в первый класс массовой школы ребенок оказывается не в состоянии освоить школьную программу, овладеть необходимыми поведенческими навыками.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отсталость</w:t>
      </w:r>
      <w:r w:rsidRPr="004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задержки психического развития носит необратимый характер, так как в этом случае стойкое нарушение познавательной деятельности обусловлено органическим поражением или недоразвитием коры головного мозга. У детей-олигофренов нарушения сложных психических функций обнаруживаются на протяжении всего их развития, причем на каждом возрастном этапе они принимают разные формы. 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же с нарушением темпа развития задержки психического развития в дальнейшем преодолеваются.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очевидно, что своевременно начатая коррекционная и развивающая работа с детьми, имеющими нарушения темпа психического развития, оказывается весьма плодотворной, причем, чем раньше она начата, тем лучшим оказывается результат.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Примерные ориентиры нормального развития ребенка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какие-либо отклонения в развитии дошкольника способны заметить окружающие его взрослые — родители и воспитатели. Существуют определенные поведенческие ориентиры, позволяющие заподозрить нарушение темпа психического развития ребенка, знание которых полезно и необходимо тем, кто несет ответственность за воспитание ребенка. Психологическое просвещение персонала детских дошкольных учреждений предполагает ознакомление их с этими объективными и легко наблюдаемыми показателями.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признаки поэтапно проявляются следующим образом: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к 1 году ребенок использует 7-14 слов, сосредоточенно занимается одним делом до 15 мин, усваивает смысл слова «нельзя», начинает ходить (± 2 мес);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к 1,5 годам словарный запас ребенка составляет 30-40 слов, он хорошо ходит, узнает и показывает изображения предметов на картинках, хорошо понимает обращенную к нему речь. Основные вопросы ребенка — «что? кто?»;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к 2 годам словарный запас — 300-400 слов, основные вопросы ребенка — «что это? кто это?»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хорошем умственном развитии ребенка. Рисует линии, зажав карандаш в кулаке, строит башню из кубиков;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  к 2,5 годам словарный запас составляет порядка 1000 слов. Появляются ориентировочные вопросы — «где? куда? откуда? когда?» В этом возрасте 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задержка речевого развития должна настораживать в отношении подозрения на задержку психического развития или глухоту;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 к 3 годам появляется вопрос вопросов — «почему?» Ребенок пересказывает услышанное и увиденное, если ему помочь наводящими вопросами. Использует сложносочиненные и даже сложноподчиненные предложения, что свидетельствует об усложнении его мышления. Понимает, что такое один, мало, много, различает левую и правую стороны. По одной характерной детали может узнать целое: по ушам — зайца, по хоботу — слона;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 к 3,5 годам осваивает конструирование, появляются элементы планирования. Появляются элементы сюжетно-ролевой игры с предметами и несколько позже — со сверстниками. Ребенок эмоционален: самолюбив, обидчив, радостен, печален, доброжелателен, враждебен, завистлив, способен к сочувствию;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к 4 годам способен понять то, что еще не видел сам, но о чем ему толково рассказали. Сочиняет простой, но достаточно подробный рассказ по картинке, осмысленно заканчивает начатое взрослым предложение, способен к обобщению и подведению под понятие. Основной вопрос — «почему?» (у ребенка с ЗПР преобладают вопросы «что? где? куда?»). Появляется сюжетно-ро-левая игра со сверстниками. Может заниматься одним делом до 40-50 мин;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к 4,5 годам способен ставить цель и планировать ее достижение. Задает вопрос «зачем?»;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к 5 годам ребенок умеет назвать свои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частями тела;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с 5,5 лет ребенку доступны все виды обучения, он в принципе готов к обучению;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  к 6 годам словарный запас составляет около 4000 слов. Ребенку доступен смысл простых пословиц и поговорок, он легко видит сюжетную связь картинок и составляет по ним рассказ. Без затруднений обобщает и вычленяет предметы, решает простые арифметические задачи. Знает много игр, умеет 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выдумывать сюжет. Ориентируется в пространстве, времени (вчера, сегодня, завтра), в отношениях между людьми. Изображая человека, рисует шею между головой и туловищем, одежду, обувь.</w:t>
      </w: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взрослыми внешних,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оведенческих нормативов психомот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орного развития дошкольника позволит им вовремя скорректировать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огическое воздействие на ребенка, предупредить возникновение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задержки психического развития, помочь ему максимально использовать все возможности, предоставляемые данным возрастным этапом. В случае грубого нарушения темпа психического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схемы явно недостаточно, ибо необходимо выявить истинные причины, его вызывающие, а лечебная и психокоррекционная работа с таким ребенком требует специальных приемов, относящихся к компетенции дефектологов и психоневрологов.</w:t>
      </w: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E8" w:rsidRPr="00424808" w:rsidRDefault="005161E8" w:rsidP="0051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5161E8" w:rsidRPr="005161E8" w:rsidRDefault="005161E8" w:rsidP="005161E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Гарбузов В. И. Нервные дети. — Л., 1990.</w:t>
      </w:r>
    </w:p>
    <w:p w:rsidR="005161E8" w:rsidRPr="005161E8" w:rsidRDefault="005161E8" w:rsidP="005161E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Раттер М. Помощь трудным детям. — М., 1987.</w:t>
      </w:r>
    </w:p>
    <w:p w:rsidR="005161E8" w:rsidRPr="005161E8" w:rsidRDefault="005161E8" w:rsidP="005161E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Рубинштейн С. Я. </w:t>
      </w:r>
      <w:r w:rsidRPr="0051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умственно отсталого школьника. — М., 1979.</w:t>
      </w:r>
    </w:p>
    <w:p w:rsidR="005161E8" w:rsidRPr="005161E8" w:rsidRDefault="005161E8" w:rsidP="005161E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Ульенкова У. В. </w:t>
      </w:r>
      <w:r w:rsidRPr="005161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Шестилетние дети с задержкой психического развития. - М., 1990.</w:t>
      </w:r>
    </w:p>
    <w:p w:rsidR="005161E8" w:rsidRPr="005161E8" w:rsidRDefault="005161E8" w:rsidP="005161E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психология образования / Под редакцией И. В. Дубровиной. – СПб.: Питер, 2004.</w:t>
      </w:r>
    </w:p>
    <w:p w:rsidR="009216C3" w:rsidRDefault="009216C3" w:rsidP="005161E8"/>
    <w:sectPr w:rsidR="0092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972"/>
    <w:multiLevelType w:val="hybridMultilevel"/>
    <w:tmpl w:val="955EC6DE"/>
    <w:lvl w:ilvl="0" w:tplc="4FCCB0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84"/>
    <w:rsid w:val="005161E8"/>
    <w:rsid w:val="00817184"/>
    <w:rsid w:val="009216C3"/>
    <w:rsid w:val="00A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B025-796E-4927-8EB6-5C96A13C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soteka.rusedu.net/post/1654/93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Носкова</dc:creator>
  <cp:keywords/>
  <dc:description/>
  <cp:lastModifiedBy>Наталья Носкова</cp:lastModifiedBy>
  <cp:revision>2</cp:revision>
  <dcterms:created xsi:type="dcterms:W3CDTF">2021-01-12T12:35:00Z</dcterms:created>
  <dcterms:modified xsi:type="dcterms:W3CDTF">2021-01-12T12:53:00Z</dcterms:modified>
</cp:coreProperties>
</file>