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286" w:rsidRDefault="00DB4B6E" w:rsidP="00D06779">
      <w:pPr>
        <w:jc w:val="both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     </w:t>
      </w:r>
      <w:r w:rsidR="00D06779" w:rsidRPr="00D06779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Использование ИКТ в условиях реализации ФГОС</w:t>
      </w:r>
    </w:p>
    <w:p w:rsidR="00D06779" w:rsidRPr="00C74A90" w:rsidRDefault="00D06779" w:rsidP="00C74A90">
      <w:pPr>
        <w:jc w:val="both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D06779">
        <w:rPr>
          <w:rFonts w:ascii="Times New Roman" w:hAnsi="Times New Roman" w:cs="Times New Roman"/>
          <w:color w:val="000000"/>
          <w:sz w:val="32"/>
          <w:szCs w:val="32"/>
        </w:rPr>
        <w:t xml:space="preserve">    Информационно-коммуникационные технологии (ИКТ) в настоящий момент являются неотъемлемой частью современного школьного образования. </w:t>
      </w:r>
      <w:r w:rsidRPr="00D06779">
        <w:rPr>
          <w:rFonts w:ascii="Times New Roman" w:hAnsi="Times New Roman" w:cs="Times New Roman"/>
          <w:sz w:val="32"/>
          <w:szCs w:val="32"/>
          <w:shd w:val="clear" w:color="auto" w:fill="FFFFFF"/>
        </w:rPr>
        <w:t>Информатизация системы образования предъявляет новые требования к педагогу и его профессиональной компетентности.</w:t>
      </w:r>
      <w:r w:rsidR="00DB4B6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2F6286" w:rsidRPr="00D06779">
        <w:rPr>
          <w:rFonts w:ascii="Times New Roman" w:hAnsi="Times New Roman" w:cs="Times New Roman"/>
          <w:sz w:val="32"/>
          <w:szCs w:val="32"/>
          <w:shd w:val="clear" w:color="auto" w:fill="FFFFFF"/>
        </w:rPr>
        <w:t>Увеличивается объем накопленной информации, расширяются сферы их применения. При этом ученики ежедневно пропускают через себя огромный поток информации, получаемый из интерне</w:t>
      </w:r>
      <w:proofErr w:type="gramStart"/>
      <w:r w:rsidR="002F6286" w:rsidRPr="00D06779">
        <w:rPr>
          <w:rFonts w:ascii="Times New Roman" w:hAnsi="Times New Roman" w:cs="Times New Roman"/>
          <w:sz w:val="32"/>
          <w:szCs w:val="32"/>
          <w:shd w:val="clear" w:color="auto" w:fill="FFFFFF"/>
        </w:rPr>
        <w:t>т–</w:t>
      </w:r>
      <w:proofErr w:type="gramEnd"/>
      <w:r w:rsidR="00DB4B6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2F6286" w:rsidRPr="00D0677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источников, СМИ, электронных игр, рекламы. Информационные технологии все глубже проникают в жизнь человека, а информационная компетентность, наряду с коммуникативной, все более определяет уровень его образованности. С каждым годом растет количество школьников, имеющих свой персональный компьютер. Современный мир пронизан потоками различных данных, и учитель уже не является единственным носителем информации. Не утонуть в этом информационном море, а, точно ориентируясь, решать свои практические задачи, научить обращаться с компьютером, пополнять, систематизировать, извлекать нужную информацию должен помочь учитель. Традиционно детей в начальной школе учат читать, писать и считать. Безусловно, эти требования сохранятся, но для современного ребенка они недостаточны. В контексте задач современного образовательного стандарта ценность овладения учащихся коммуникативными действиями диктуется необходимостью их подготовки к реальному процессу взаимодействия с миром за рамками школьной жизни. Основной целью при решении данной проблемы является совершенствование образовательного процесса, создание единой образовательной среды, повышение качества образования. Для этого </w:t>
      </w:r>
      <w:proofErr w:type="gramStart"/>
      <w:r w:rsidR="002F6286" w:rsidRPr="00D06779">
        <w:rPr>
          <w:rFonts w:ascii="Times New Roman" w:hAnsi="Times New Roman" w:cs="Times New Roman"/>
          <w:sz w:val="32"/>
          <w:szCs w:val="32"/>
          <w:shd w:val="clear" w:color="auto" w:fill="FFFFFF"/>
        </w:rPr>
        <w:t>необходимы</w:t>
      </w:r>
      <w:proofErr w:type="gramEnd"/>
      <w:r w:rsidR="002F6286" w:rsidRPr="00D06779">
        <w:rPr>
          <w:rFonts w:ascii="Times New Roman" w:hAnsi="Times New Roman" w:cs="Times New Roman"/>
          <w:sz w:val="32"/>
          <w:szCs w:val="32"/>
          <w:shd w:val="clear" w:color="auto" w:fill="FFFFFF"/>
        </w:rPr>
        <w:t>:</w:t>
      </w:r>
    </w:p>
    <w:p w:rsidR="00D06779" w:rsidRPr="00D06779" w:rsidRDefault="00D06779" w:rsidP="00D06779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06779">
        <w:rPr>
          <w:rFonts w:ascii="Times New Roman" w:hAnsi="Times New Roman" w:cs="Times New Roman"/>
          <w:sz w:val="32"/>
          <w:szCs w:val="32"/>
          <w:shd w:val="clear" w:color="auto" w:fill="FFFFFF"/>
        </w:rPr>
        <w:t>1.</w:t>
      </w:r>
      <w:r w:rsidR="002F6286" w:rsidRPr="00D0677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интеграция различных предметных областей; </w:t>
      </w:r>
    </w:p>
    <w:p w:rsidR="00D06779" w:rsidRPr="00D06779" w:rsidRDefault="00D06779" w:rsidP="00D06779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06779">
        <w:rPr>
          <w:rFonts w:ascii="Times New Roman" w:hAnsi="Times New Roman" w:cs="Times New Roman"/>
          <w:sz w:val="32"/>
          <w:szCs w:val="32"/>
          <w:shd w:val="clear" w:color="auto" w:fill="FFFFFF"/>
        </w:rPr>
        <w:t>2.</w:t>
      </w:r>
      <w:r w:rsidR="002F6286" w:rsidRPr="00D06779">
        <w:rPr>
          <w:rFonts w:ascii="Times New Roman" w:hAnsi="Times New Roman" w:cs="Times New Roman"/>
          <w:sz w:val="32"/>
          <w:szCs w:val="32"/>
          <w:shd w:val="clear" w:color="auto" w:fill="FFFFFF"/>
        </w:rPr>
        <w:t>модернизация традиционной системы предметно</w:t>
      </w:r>
      <w:r w:rsidRPr="00D06779">
        <w:rPr>
          <w:rFonts w:ascii="Times New Roman" w:hAnsi="Times New Roman" w:cs="Times New Roman"/>
          <w:sz w:val="32"/>
          <w:szCs w:val="32"/>
          <w:shd w:val="clear" w:color="auto" w:fill="FFFFFF"/>
        </w:rPr>
        <w:t>го обучения; 3.</w:t>
      </w:r>
      <w:r w:rsidR="002F6286" w:rsidRPr="00D0677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накопление образовательных ресурсов; </w:t>
      </w:r>
    </w:p>
    <w:p w:rsidR="00D06779" w:rsidRPr="00D06779" w:rsidRDefault="00D06779" w:rsidP="00D06779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06779">
        <w:rPr>
          <w:rFonts w:ascii="Times New Roman" w:hAnsi="Times New Roman" w:cs="Times New Roman"/>
          <w:sz w:val="32"/>
          <w:szCs w:val="32"/>
          <w:shd w:val="clear" w:color="auto" w:fill="FFFFFF"/>
        </w:rPr>
        <w:t>4.</w:t>
      </w:r>
      <w:r w:rsidR="002F6286" w:rsidRPr="00D06779">
        <w:rPr>
          <w:rFonts w:ascii="Times New Roman" w:hAnsi="Times New Roman" w:cs="Times New Roman"/>
          <w:sz w:val="32"/>
          <w:szCs w:val="32"/>
          <w:shd w:val="clear" w:color="auto" w:fill="FFFFFF"/>
        </w:rPr>
        <w:t>освоение учителем современных информационных</w:t>
      </w:r>
      <w:r w:rsidRPr="00D0677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технологий; 5.</w:t>
      </w:r>
      <w:r w:rsidR="002F6286" w:rsidRPr="00D0677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организация личностно-ориентированного обучения; </w:t>
      </w:r>
      <w:r w:rsidRPr="00D06779">
        <w:rPr>
          <w:rFonts w:ascii="Times New Roman" w:hAnsi="Times New Roman" w:cs="Times New Roman"/>
          <w:sz w:val="32"/>
          <w:szCs w:val="32"/>
          <w:shd w:val="clear" w:color="auto" w:fill="FFFFFF"/>
        </w:rPr>
        <w:t>6</w:t>
      </w:r>
    </w:p>
    <w:p w:rsidR="00DB4B6E" w:rsidRDefault="00D06779" w:rsidP="00D06779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06779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6.</w:t>
      </w:r>
      <w:r w:rsidR="002F6286" w:rsidRPr="00D0677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творческий взаимообмен между учителем и учеником, между учителями.</w:t>
      </w:r>
    </w:p>
    <w:p w:rsidR="00DB4B6E" w:rsidRPr="00DB4B6E" w:rsidRDefault="002F6286" w:rsidP="00DB4B6E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0677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DB4B6E" w:rsidRPr="00DB4B6E">
        <w:rPr>
          <w:rFonts w:ascii="Times New Roman" w:hAnsi="Times New Roman" w:cs="Times New Roman"/>
          <w:sz w:val="32"/>
          <w:szCs w:val="32"/>
          <w:shd w:val="clear" w:color="auto" w:fill="FFFFFF"/>
        </w:rPr>
        <w:t>Использование компьютерных технологий помогает:</w:t>
      </w:r>
    </w:p>
    <w:p w:rsidR="00DB4B6E" w:rsidRPr="00DB4B6E" w:rsidRDefault="00DB4B6E" w:rsidP="00DB4B6E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B4B6E">
        <w:rPr>
          <w:rFonts w:ascii="Times New Roman" w:hAnsi="Times New Roman" w:cs="Times New Roman"/>
          <w:sz w:val="32"/>
          <w:szCs w:val="32"/>
          <w:shd w:val="clear" w:color="auto" w:fill="FFFFFF"/>
        </w:rPr>
        <w:t>- привлекать пассивных детей к активной деятельности;</w:t>
      </w:r>
    </w:p>
    <w:p w:rsidR="00DB4B6E" w:rsidRPr="00DB4B6E" w:rsidRDefault="00DB4B6E" w:rsidP="00DB4B6E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B4B6E">
        <w:rPr>
          <w:rFonts w:ascii="Times New Roman" w:hAnsi="Times New Roman" w:cs="Times New Roman"/>
          <w:sz w:val="32"/>
          <w:szCs w:val="32"/>
          <w:shd w:val="clear" w:color="auto" w:fill="FFFFFF"/>
        </w:rPr>
        <w:t>- делать НОД более наглядными, интенсивными;</w:t>
      </w:r>
    </w:p>
    <w:p w:rsidR="00DB4B6E" w:rsidRPr="00DB4B6E" w:rsidRDefault="00DB4B6E" w:rsidP="00DB4B6E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B4B6E">
        <w:rPr>
          <w:rFonts w:ascii="Times New Roman" w:hAnsi="Times New Roman" w:cs="Times New Roman"/>
          <w:sz w:val="32"/>
          <w:szCs w:val="32"/>
          <w:shd w:val="clear" w:color="auto" w:fill="FFFFFF"/>
        </w:rPr>
        <w:t>- активизировать познавательный интерес;</w:t>
      </w:r>
    </w:p>
    <w:p w:rsidR="00DB4B6E" w:rsidRPr="00DB4B6E" w:rsidRDefault="00DB4B6E" w:rsidP="00DB4B6E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B4B6E">
        <w:rPr>
          <w:rFonts w:ascii="Times New Roman" w:hAnsi="Times New Roman" w:cs="Times New Roman"/>
          <w:sz w:val="32"/>
          <w:szCs w:val="32"/>
          <w:shd w:val="clear" w:color="auto" w:fill="FFFFFF"/>
        </w:rPr>
        <w:t>- активизировать мыслительные процессы (анализ, синтез и др.);</w:t>
      </w:r>
    </w:p>
    <w:p w:rsidR="00D06779" w:rsidRPr="00D06779" w:rsidRDefault="00DB4B6E" w:rsidP="00DB4B6E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B4B6E">
        <w:rPr>
          <w:rFonts w:ascii="Times New Roman" w:hAnsi="Times New Roman" w:cs="Times New Roman"/>
          <w:sz w:val="32"/>
          <w:szCs w:val="32"/>
          <w:shd w:val="clear" w:color="auto" w:fill="FFFFFF"/>
        </w:rPr>
        <w:t>- реализовать личностно-ориентированные, дифференцированные подходы в образовательной деятельности.</w:t>
      </w:r>
    </w:p>
    <w:p w:rsidR="00D06779" w:rsidRPr="00D06779" w:rsidRDefault="00D06779" w:rsidP="00D06779">
      <w:pPr>
        <w:pStyle w:val="a5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0677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</w:t>
      </w:r>
      <w:r w:rsidR="002F6286" w:rsidRPr="00D06779">
        <w:rPr>
          <w:rFonts w:ascii="Times New Roman" w:hAnsi="Times New Roman" w:cs="Times New Roman"/>
          <w:sz w:val="32"/>
          <w:szCs w:val="32"/>
          <w:shd w:val="clear" w:color="auto" w:fill="FFFFFF"/>
        </w:rPr>
        <w:t>Учителю необходимо создать условия для самостоятельной работы детей, для активной мыслительной деятельности, которую он должен стимулировать. Среди наиболее важных и широких умений, которые должны осваивать учащиеся, два непосредственно относятся к сфере коммуникативных действий. Это общение и взаимодействие (коммуникация) и работа в команде, т. е. умение устанавливать рабочие отношения, эффективно сотрудничать и способствовать продуктивной кооперации, то есть учитель должен делать упор на взаимодействие учащихся и учителя, а также на взаимодействие самих учеников. Уроки с использованием ИКТ особенно актуальны на первой ступени обучения. Мультимедийное сопровождение на уроках в начальной школе позволяет перейти от объяснительно-иллюстрированного способа обучения к </w:t>
      </w:r>
      <w:proofErr w:type="spellStart"/>
      <w:r w:rsidR="002F6286" w:rsidRPr="00D06779">
        <w:rPr>
          <w:rFonts w:ascii="Times New Roman" w:hAnsi="Times New Roman" w:cs="Times New Roman"/>
          <w:sz w:val="32"/>
          <w:szCs w:val="32"/>
          <w:shd w:val="clear" w:color="auto" w:fill="FFFFFF"/>
        </w:rPr>
        <w:t>деятельностному</w:t>
      </w:r>
      <w:proofErr w:type="spellEnd"/>
      <w:r w:rsidR="002F6286" w:rsidRPr="00D0677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Ученик становится активным субъектом учебной деятельности, а учитель выступает в роли помощника, консультанта, поощряющего оригинальные находки, стимулирующего активность, инициативу и самостоятельность.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</w:t>
      </w:r>
      <w:r w:rsidR="00DB4B6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</w:t>
      </w:r>
      <w:r w:rsidR="002F6286" w:rsidRPr="00D0677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Уроки с применением ИКТ становятся более эмоционально насыщенными и наиболее наглядными, ускоряется процесс восприятия и запоминания информации с помощью ярких образов, а это очень важно ввиду того, что особенностями современных детей являются клиповое мышление, высокая эмоциональность, повышенная утомляемость, высокая познавательная активность. Ребёнок становится жаждущим знаний, неутомимым, творческим, настойчивым и трудолюбивым. Заложить эти качества необходимо в начальной школе, поскольку именно начальная школа — это фундамент образования, и от того каким будет этот фундамент, зависит дальнейшая успешность ученика, а затем и выпускника в современном мире. </w:t>
      </w:r>
      <w:proofErr w:type="gramStart"/>
      <w:r w:rsidR="002F6286" w:rsidRPr="00D0677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Чтобы повысить познавательный интерес и сделать урок продуктивнее, с помощью ИКТ учитель может </w:t>
      </w:r>
      <w:r w:rsidR="002F6286" w:rsidRPr="00D06779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показать фотографии, поясняющие незнакомые детям слова, на уроках литературного чтения появляется возможность познакомить учеников с жизнью и творчеством писателей, виртуально побывав в домах-квартирах и музеях, использовать компьютерные игры для закрепления тем, например, на уроке обучения грамоте помогут фильмы о буквах и звуках.</w:t>
      </w:r>
      <w:proofErr w:type="gramEnd"/>
      <w:r w:rsidR="002F6286" w:rsidRPr="00D0677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Включение учащихся в проектную и исследовательскую деятельность с использованием ИКТ способствует закреплению ключевых понятий, воспитывает культуру речи, обеспечивает условия для проявления творческого начала. Данный вид работы позволяет детям принимать участие в конкурсах, творческих проектах школьного, районного, всероссийского уровней. </w:t>
      </w:r>
      <w:proofErr w:type="gramStart"/>
      <w:r w:rsidR="002F6286" w:rsidRPr="00D06779">
        <w:rPr>
          <w:rFonts w:ascii="Times New Roman" w:hAnsi="Times New Roman" w:cs="Times New Roman"/>
          <w:sz w:val="32"/>
          <w:szCs w:val="32"/>
          <w:shd w:val="clear" w:color="auto" w:fill="FFFFFF"/>
        </w:rPr>
        <w:t>Применение ИКТ в начальной школе также позволяет рационально и экономно использовать время и силы учителя: подбор иллюстративного материала к уроку и для оформления стендов, класса (сканирование, Интернет; принтер, презентация), подбор дополнительного познавательного материала к уроку окружающего мира, знакомство со сценариями праздников и внеклассных мероприятий, обмен опытом, знакомство с периодикой, наработками других педагогов России и зарубежья, оформление классной документации, отчетов.</w:t>
      </w:r>
      <w:proofErr w:type="gramEnd"/>
      <w:r w:rsidR="002F6286" w:rsidRPr="00D0677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Таким образом, использование современных ИКТ технологий облегчает подготовку учителя к уроку, позволяет сделать уроки нацеленными на каждого ученика, разнообразными и насыщенными по формам деятельности, значимыми по результатам, обеспечивается доступ к различным справочным системам, электронным библиотекам, другим информационным ресурсам. С применением ИКТ на уроках, учебный процесс направлен на развитие логического и критического мышления, воображения, самостоятельности.</w:t>
      </w:r>
    </w:p>
    <w:p w:rsidR="00D06779" w:rsidRPr="00D06779" w:rsidRDefault="00D06779" w:rsidP="00D06779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D06779" w:rsidRPr="00D06779" w:rsidRDefault="00D06779" w:rsidP="00D06779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D06779" w:rsidRPr="00D06779" w:rsidRDefault="00D06779" w:rsidP="00D06779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D06779" w:rsidRPr="00D06779" w:rsidRDefault="00D06779" w:rsidP="00D06779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D06779" w:rsidRPr="00D06779" w:rsidRDefault="00D06779" w:rsidP="00D06779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D06779" w:rsidRPr="00D06779" w:rsidRDefault="00D06779" w:rsidP="00D06779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D06779" w:rsidRDefault="002F6286" w:rsidP="00D06779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D0677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</w:p>
    <w:p w:rsidR="002F6286" w:rsidRPr="00D06779" w:rsidRDefault="002F6286" w:rsidP="00D06779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D0677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lastRenderedPageBreak/>
        <w:t>Литература:</w:t>
      </w:r>
    </w:p>
    <w:p w:rsidR="002F6286" w:rsidRPr="00D06779" w:rsidRDefault="00D06779" w:rsidP="00D06779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D0677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1. </w:t>
      </w:r>
      <w:r w:rsidR="002F6286" w:rsidRPr="00D0677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Лаврентьев, В. В. Требования к уроку как к основной форме организации учебного процесса в условиях личностно ориентированного обучения: методические рекомендации / В. В. Лаврентьев // Завуч для администрации школ. — 2005. — № 1. — С 83–88. </w:t>
      </w:r>
    </w:p>
    <w:p w:rsidR="002F6286" w:rsidRPr="00D06779" w:rsidRDefault="00D06779" w:rsidP="00D06779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D0677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2. </w:t>
      </w:r>
      <w:proofErr w:type="spellStart"/>
      <w:r w:rsidR="002F6286" w:rsidRPr="00D0677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Полат</w:t>
      </w:r>
      <w:proofErr w:type="spellEnd"/>
      <w:r w:rsidR="002F6286" w:rsidRPr="00D0677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Е. С. Новые педагогические и информационные технологии в системе образования / Е. С. </w:t>
      </w:r>
      <w:proofErr w:type="spellStart"/>
      <w:r w:rsidR="002F6286" w:rsidRPr="00D0677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Полат</w:t>
      </w:r>
      <w:proofErr w:type="spellEnd"/>
      <w:r w:rsidR="002F6286" w:rsidRPr="00D0677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М. Ю. </w:t>
      </w:r>
      <w:proofErr w:type="spellStart"/>
      <w:r w:rsidR="002F6286" w:rsidRPr="00D0677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Бухаркина</w:t>
      </w:r>
      <w:proofErr w:type="spellEnd"/>
      <w:r w:rsidR="002F6286" w:rsidRPr="00D0677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М. В. Моисеева, А. Е. Петров — М: ACADEMA, 20</w:t>
      </w:r>
      <w:r w:rsidRPr="00D0677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03. — 272 с. 3. </w:t>
      </w:r>
      <w:r w:rsidR="002F6286" w:rsidRPr="00D0677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Потапенко, Н. И. Электронные средства обучения: методические рекомендации / Н. И. Потапенко — Минс</w:t>
      </w:r>
      <w:r w:rsidRPr="00D0677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к: РИПО, 2005. — 81с. 4. </w:t>
      </w:r>
      <w:r w:rsidR="002F6286" w:rsidRPr="00D0677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Смирнов А. В. Технические средства в обучении и воспитании детей: Учеб</w:t>
      </w:r>
      <w:proofErr w:type="gramStart"/>
      <w:r w:rsidR="002F6286" w:rsidRPr="00D0677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  <w:proofErr w:type="gramEnd"/>
      <w:r w:rsidR="002F6286" w:rsidRPr="00D0677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gramStart"/>
      <w:r w:rsidR="002F6286" w:rsidRPr="00D0677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</w:t>
      </w:r>
      <w:proofErr w:type="gramEnd"/>
      <w:r w:rsidR="002F6286" w:rsidRPr="00D0677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особие для средних учебных заведений. М.: Академия, 2005, — 146с. </w:t>
      </w:r>
    </w:p>
    <w:p w:rsidR="005C4990" w:rsidRPr="00D06779" w:rsidRDefault="00D06779" w:rsidP="00D06779">
      <w:pPr>
        <w:jc w:val="both"/>
        <w:rPr>
          <w:rFonts w:ascii="Times New Roman" w:hAnsi="Times New Roman" w:cs="Times New Roman"/>
          <w:sz w:val="32"/>
          <w:szCs w:val="32"/>
        </w:rPr>
      </w:pPr>
      <w:r w:rsidRPr="00D0677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5.</w:t>
      </w:r>
      <w:r w:rsidR="002F6286" w:rsidRPr="00D0677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Чуракова Р. Г. Технология и аспектный анализ современного урока в начальной школе. -2-е изд., М.: Академкнига/Учебник, 2009.- 112 с.</w:t>
      </w:r>
      <w:r w:rsidR="002F6286" w:rsidRPr="00D06779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2F6286" w:rsidRPr="00D06779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2F6286" w:rsidRPr="00D06779">
        <w:rPr>
          <w:rFonts w:ascii="Times New Roman" w:hAnsi="Times New Roman" w:cs="Times New Roman"/>
          <w:color w:val="333333"/>
          <w:sz w:val="32"/>
          <w:szCs w:val="32"/>
        </w:rPr>
        <w:br/>
      </w:r>
    </w:p>
    <w:sectPr w:rsidR="005C4990" w:rsidRPr="00D0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CB"/>
    <w:rsid w:val="002F6286"/>
    <w:rsid w:val="004433CB"/>
    <w:rsid w:val="005C4990"/>
    <w:rsid w:val="00C74A90"/>
    <w:rsid w:val="00D06779"/>
    <w:rsid w:val="00DB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6286"/>
  </w:style>
  <w:style w:type="paragraph" w:customStyle="1" w:styleId="rtecenter">
    <w:name w:val="rtecenter"/>
    <w:basedOn w:val="a"/>
    <w:rsid w:val="002F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6286"/>
    <w:rPr>
      <w:color w:val="0000FF"/>
      <w:u w:val="single"/>
    </w:rPr>
  </w:style>
  <w:style w:type="paragraph" w:styleId="a5">
    <w:name w:val="No Spacing"/>
    <w:uiPriority w:val="1"/>
    <w:qFormat/>
    <w:rsid w:val="00D067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6286"/>
  </w:style>
  <w:style w:type="paragraph" w:customStyle="1" w:styleId="rtecenter">
    <w:name w:val="rtecenter"/>
    <w:basedOn w:val="a"/>
    <w:rsid w:val="002F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6286"/>
    <w:rPr>
      <w:color w:val="0000FF"/>
      <w:u w:val="single"/>
    </w:rPr>
  </w:style>
  <w:style w:type="paragraph" w:styleId="a5">
    <w:name w:val="No Spacing"/>
    <w:uiPriority w:val="1"/>
    <w:qFormat/>
    <w:rsid w:val="00D067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2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2016-12-15T11:39:00Z</dcterms:created>
  <dcterms:modified xsi:type="dcterms:W3CDTF">2016-12-15T16:11:00Z</dcterms:modified>
</cp:coreProperties>
</file>