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5B3" w:rsidRPr="00DC45B3" w:rsidRDefault="00DC45B3" w:rsidP="00DC45B3">
      <w:pPr>
        <w:pStyle w:val="headline"/>
        <w:rPr>
          <w:sz w:val="32"/>
          <w:szCs w:val="32"/>
        </w:rPr>
      </w:pPr>
      <w:r w:rsidRPr="00DC45B3">
        <w:rPr>
          <w:sz w:val="32"/>
          <w:szCs w:val="32"/>
        </w:rPr>
        <w:t>Проектная деятельность в ДОУ: классификация, типы, этапы</w:t>
      </w:r>
    </w:p>
    <w:p w:rsidR="00DC45B3" w:rsidRPr="00DC45B3" w:rsidRDefault="00DC45B3" w:rsidP="00DC45B3">
      <w:pPr>
        <w:pStyle w:val="a3"/>
        <w:rPr>
          <w:sz w:val="28"/>
          <w:szCs w:val="28"/>
        </w:rPr>
      </w:pPr>
      <w:r w:rsidRPr="00DC45B3">
        <w:rPr>
          <w:sz w:val="28"/>
          <w:szCs w:val="28"/>
        </w:rPr>
        <w:t>В современной педагогике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DC45B3" w:rsidRPr="00DC45B3" w:rsidRDefault="00DC45B3" w:rsidP="00DC45B3">
      <w:pPr>
        <w:pStyle w:val="a3"/>
        <w:rPr>
          <w:sz w:val="28"/>
          <w:szCs w:val="28"/>
        </w:rPr>
      </w:pPr>
      <w:r w:rsidRPr="00DC45B3">
        <w:rPr>
          <w:sz w:val="28"/>
          <w:szCs w:val="28"/>
        </w:rPr>
        <w:t>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DC45B3" w:rsidRPr="00DC45B3" w:rsidRDefault="00DC45B3" w:rsidP="00DC45B3">
      <w:pPr>
        <w:pStyle w:val="a3"/>
        <w:rPr>
          <w:sz w:val="28"/>
          <w:szCs w:val="28"/>
        </w:rPr>
      </w:pPr>
      <w:r w:rsidRPr="00DC45B3">
        <w:rPr>
          <w:sz w:val="28"/>
          <w:szCs w:val="28"/>
        </w:rPr>
        <w:t xml:space="preserve">Что же это такое проект? Проект – в переводе с греческого – это путь исследования, т. е. специально организованный взрослым и самостоятельно выполняемый детьми комплекс действий, завершающийся созданием творческих работ. </w:t>
      </w:r>
    </w:p>
    <w:p w:rsidR="00DC45B3" w:rsidRPr="00DC45B3" w:rsidRDefault="00DC45B3" w:rsidP="00DC45B3">
      <w:pPr>
        <w:pStyle w:val="a3"/>
        <w:rPr>
          <w:sz w:val="28"/>
          <w:szCs w:val="28"/>
        </w:rPr>
      </w:pPr>
      <w:r w:rsidRPr="00DC45B3">
        <w:rPr>
          <w:sz w:val="28"/>
          <w:szCs w:val="28"/>
        </w:rPr>
        <w:t>Метод проектов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DC45B3" w:rsidRPr="00DC45B3" w:rsidRDefault="00DC45B3" w:rsidP="00DC45B3">
      <w:pPr>
        <w:pStyle w:val="a3"/>
        <w:rPr>
          <w:sz w:val="28"/>
          <w:szCs w:val="28"/>
        </w:rPr>
      </w:pPr>
      <w:r w:rsidRPr="00DC45B3">
        <w:rPr>
          <w:sz w:val="28"/>
          <w:szCs w:val="28"/>
        </w:rPr>
        <w:t>Метод проектов широко используете в сфере дошкольного образования, он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p>
    <w:p w:rsidR="00DC45B3" w:rsidRPr="00DC45B3" w:rsidRDefault="00DC45B3" w:rsidP="00DC45B3">
      <w:pPr>
        <w:pStyle w:val="a3"/>
        <w:rPr>
          <w:sz w:val="28"/>
          <w:szCs w:val="28"/>
        </w:rPr>
      </w:pPr>
      <w:r w:rsidRPr="00DC45B3">
        <w:rPr>
          <w:sz w:val="28"/>
          <w:szCs w:val="28"/>
        </w:rPr>
        <w:t xml:space="preserve">В современной жизни к ребенку поступает много разнообразной информации отовсюду! Задача педагогов – помочь ребенку научиться находить и извлекать необходимую информацию, усваивать ее в виде новых знаний. </w:t>
      </w:r>
    </w:p>
    <w:p w:rsidR="00DC45B3" w:rsidRPr="00DC45B3" w:rsidRDefault="00DC45B3" w:rsidP="00DC45B3">
      <w:pPr>
        <w:pStyle w:val="a3"/>
        <w:rPr>
          <w:sz w:val="28"/>
          <w:szCs w:val="28"/>
        </w:rPr>
      </w:pPr>
      <w:r w:rsidRPr="00DC45B3">
        <w:rPr>
          <w:sz w:val="28"/>
          <w:szCs w:val="28"/>
        </w:rPr>
        <w:t xml:space="preserve">Цель данной технологии – развитие свободной творческой личности ребенка. </w:t>
      </w:r>
    </w:p>
    <w:p w:rsidR="00DC45B3" w:rsidRPr="00DC45B3" w:rsidRDefault="00DC45B3" w:rsidP="00DC45B3">
      <w:pPr>
        <w:pStyle w:val="a3"/>
        <w:rPr>
          <w:sz w:val="28"/>
          <w:szCs w:val="28"/>
        </w:rPr>
      </w:pPr>
      <w:r w:rsidRPr="00DC45B3">
        <w:rPr>
          <w:sz w:val="28"/>
          <w:szCs w:val="28"/>
        </w:rPr>
        <w:t>Что же такое проект для самого ребенка?</w:t>
      </w:r>
    </w:p>
    <w:p w:rsidR="00DC45B3" w:rsidRPr="00DC45B3" w:rsidRDefault="00DC45B3" w:rsidP="00DC45B3">
      <w:pPr>
        <w:pStyle w:val="a3"/>
        <w:rPr>
          <w:sz w:val="28"/>
          <w:szCs w:val="28"/>
        </w:rPr>
      </w:pPr>
      <w:r w:rsidRPr="00DC45B3">
        <w:rPr>
          <w:sz w:val="28"/>
          <w:szCs w:val="28"/>
        </w:rPr>
        <w:t>- раскрытие творческого потенциала</w:t>
      </w:r>
    </w:p>
    <w:p w:rsidR="00DC45B3" w:rsidRPr="00DC45B3" w:rsidRDefault="00DC45B3" w:rsidP="00DC45B3">
      <w:pPr>
        <w:pStyle w:val="a3"/>
        <w:rPr>
          <w:sz w:val="28"/>
          <w:szCs w:val="28"/>
        </w:rPr>
      </w:pPr>
      <w:r w:rsidRPr="00DC45B3">
        <w:rPr>
          <w:sz w:val="28"/>
          <w:szCs w:val="28"/>
        </w:rPr>
        <w:t>- умение работать в группе</w:t>
      </w:r>
    </w:p>
    <w:p w:rsidR="00DC45B3" w:rsidRPr="00DC45B3" w:rsidRDefault="00DC45B3" w:rsidP="00DC45B3">
      <w:pPr>
        <w:pStyle w:val="a3"/>
        <w:rPr>
          <w:sz w:val="28"/>
          <w:szCs w:val="28"/>
        </w:rPr>
      </w:pPr>
      <w:r w:rsidRPr="00DC45B3">
        <w:rPr>
          <w:sz w:val="28"/>
          <w:szCs w:val="28"/>
        </w:rPr>
        <w:lastRenderedPageBreak/>
        <w:t>- умение направлять деятельность на решение интересной проблемы, сформулированной самими детьми</w:t>
      </w:r>
    </w:p>
    <w:p w:rsidR="00DC45B3" w:rsidRPr="00DC45B3" w:rsidRDefault="00DC45B3" w:rsidP="00DC45B3">
      <w:pPr>
        <w:pStyle w:val="a3"/>
        <w:rPr>
          <w:sz w:val="28"/>
          <w:szCs w:val="28"/>
        </w:rPr>
      </w:pPr>
      <w:r w:rsidRPr="00DC45B3">
        <w:rPr>
          <w:sz w:val="28"/>
          <w:szCs w:val="28"/>
        </w:rPr>
        <w:t>- умение презентовать свою работу</w:t>
      </w:r>
    </w:p>
    <w:p w:rsidR="00DC45B3" w:rsidRPr="00DC45B3" w:rsidRDefault="00DC45B3" w:rsidP="00DC45B3">
      <w:pPr>
        <w:pStyle w:val="a3"/>
        <w:rPr>
          <w:sz w:val="28"/>
          <w:szCs w:val="28"/>
        </w:rPr>
      </w:pPr>
      <w:r w:rsidRPr="00DC45B3">
        <w:rPr>
          <w:sz w:val="28"/>
          <w:szCs w:val="28"/>
        </w:rPr>
        <w:t>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w:t>
      </w:r>
    </w:p>
    <w:p w:rsidR="00DC45B3" w:rsidRPr="00DC45B3" w:rsidRDefault="00DC45B3" w:rsidP="00DC45B3">
      <w:pPr>
        <w:pStyle w:val="a3"/>
        <w:rPr>
          <w:sz w:val="28"/>
          <w:szCs w:val="28"/>
        </w:rPr>
      </w:pPr>
      <w:r w:rsidRPr="00DC45B3">
        <w:rPr>
          <w:sz w:val="28"/>
          <w:szCs w:val="28"/>
        </w:rPr>
        <w:t xml:space="preserve">В практике современных дошкольных учреждений следующая </w:t>
      </w:r>
      <w:r w:rsidRPr="00DC45B3">
        <w:rPr>
          <w:rStyle w:val="a4"/>
          <w:sz w:val="28"/>
          <w:szCs w:val="28"/>
        </w:rPr>
        <w:t>классификация</w:t>
      </w:r>
      <w:r w:rsidRPr="00DC45B3">
        <w:rPr>
          <w:sz w:val="28"/>
          <w:szCs w:val="28"/>
        </w:rPr>
        <w:t xml:space="preserve"> проектов:</w:t>
      </w:r>
    </w:p>
    <w:p w:rsidR="00DC45B3" w:rsidRPr="00DC45B3" w:rsidRDefault="00DC45B3" w:rsidP="00DC45B3">
      <w:pPr>
        <w:pStyle w:val="a3"/>
        <w:rPr>
          <w:sz w:val="28"/>
          <w:szCs w:val="28"/>
        </w:rPr>
      </w:pPr>
      <w:r w:rsidRPr="00DC45B3">
        <w:rPr>
          <w:sz w:val="28"/>
          <w:szCs w:val="28"/>
        </w:rPr>
        <w:t>По составу участников:</w:t>
      </w:r>
    </w:p>
    <w:p w:rsidR="00DC45B3" w:rsidRPr="00DC45B3" w:rsidRDefault="00DC45B3" w:rsidP="00DC45B3">
      <w:pPr>
        <w:pStyle w:val="a3"/>
        <w:rPr>
          <w:sz w:val="28"/>
          <w:szCs w:val="28"/>
        </w:rPr>
      </w:pPr>
      <w:r w:rsidRPr="00DC45B3">
        <w:rPr>
          <w:sz w:val="28"/>
          <w:szCs w:val="28"/>
        </w:rPr>
        <w:t>Индивидуальный</w:t>
      </w:r>
    </w:p>
    <w:p w:rsidR="00DC45B3" w:rsidRPr="00DC45B3" w:rsidRDefault="00DC45B3" w:rsidP="00DC45B3">
      <w:pPr>
        <w:pStyle w:val="a3"/>
        <w:rPr>
          <w:sz w:val="28"/>
          <w:szCs w:val="28"/>
        </w:rPr>
      </w:pPr>
      <w:r w:rsidRPr="00DC45B3">
        <w:rPr>
          <w:sz w:val="28"/>
          <w:szCs w:val="28"/>
        </w:rPr>
        <w:t>Подгрупповой</w:t>
      </w:r>
    </w:p>
    <w:p w:rsidR="00DC45B3" w:rsidRPr="00DC45B3" w:rsidRDefault="00DC45B3" w:rsidP="00DC45B3">
      <w:pPr>
        <w:pStyle w:val="a3"/>
        <w:rPr>
          <w:sz w:val="28"/>
          <w:szCs w:val="28"/>
        </w:rPr>
      </w:pPr>
      <w:r w:rsidRPr="00DC45B3">
        <w:rPr>
          <w:sz w:val="28"/>
          <w:szCs w:val="28"/>
        </w:rPr>
        <w:t>Семейный</w:t>
      </w:r>
    </w:p>
    <w:p w:rsidR="00DC45B3" w:rsidRPr="00DC45B3" w:rsidRDefault="00DC45B3" w:rsidP="00DC45B3">
      <w:pPr>
        <w:pStyle w:val="a3"/>
        <w:rPr>
          <w:sz w:val="28"/>
          <w:szCs w:val="28"/>
        </w:rPr>
      </w:pPr>
      <w:r w:rsidRPr="00DC45B3">
        <w:rPr>
          <w:sz w:val="28"/>
          <w:szCs w:val="28"/>
        </w:rPr>
        <w:t>Парный</w:t>
      </w:r>
    </w:p>
    <w:p w:rsidR="00DC45B3" w:rsidRPr="00DC45B3" w:rsidRDefault="00DC45B3" w:rsidP="00DC45B3">
      <w:pPr>
        <w:pStyle w:val="a3"/>
        <w:rPr>
          <w:sz w:val="28"/>
          <w:szCs w:val="28"/>
        </w:rPr>
      </w:pPr>
      <w:r w:rsidRPr="00DC45B3">
        <w:rPr>
          <w:sz w:val="28"/>
          <w:szCs w:val="28"/>
        </w:rPr>
        <w:t>Групповой</w:t>
      </w:r>
    </w:p>
    <w:p w:rsidR="00DC45B3" w:rsidRPr="00DC45B3" w:rsidRDefault="00DC45B3" w:rsidP="00DC45B3">
      <w:pPr>
        <w:pStyle w:val="a3"/>
        <w:rPr>
          <w:sz w:val="28"/>
          <w:szCs w:val="28"/>
        </w:rPr>
      </w:pPr>
      <w:r w:rsidRPr="00DC45B3">
        <w:rPr>
          <w:sz w:val="28"/>
          <w:szCs w:val="28"/>
        </w:rPr>
        <w:t>По содержанию:</w:t>
      </w:r>
    </w:p>
    <w:p w:rsidR="00DC45B3" w:rsidRPr="00DC45B3" w:rsidRDefault="00DC45B3" w:rsidP="00DC45B3">
      <w:pPr>
        <w:pStyle w:val="a3"/>
        <w:rPr>
          <w:sz w:val="28"/>
          <w:szCs w:val="28"/>
        </w:rPr>
      </w:pPr>
      <w:proofErr w:type="spellStart"/>
      <w:r w:rsidRPr="00DC45B3">
        <w:rPr>
          <w:sz w:val="28"/>
          <w:szCs w:val="28"/>
        </w:rPr>
        <w:t>Монопроекты</w:t>
      </w:r>
      <w:proofErr w:type="spellEnd"/>
      <w:r w:rsidRPr="00DC45B3">
        <w:rPr>
          <w:sz w:val="28"/>
          <w:szCs w:val="28"/>
        </w:rPr>
        <w:t xml:space="preserve"> (одна образовательная область)</w:t>
      </w:r>
    </w:p>
    <w:p w:rsidR="00DC45B3" w:rsidRPr="00DC45B3" w:rsidRDefault="00DC45B3" w:rsidP="00DC45B3">
      <w:pPr>
        <w:pStyle w:val="a3"/>
        <w:rPr>
          <w:sz w:val="28"/>
          <w:szCs w:val="28"/>
        </w:rPr>
      </w:pPr>
      <w:r w:rsidRPr="00DC45B3">
        <w:rPr>
          <w:sz w:val="28"/>
          <w:szCs w:val="28"/>
        </w:rPr>
        <w:t>Интегративные (две и более образовательные области)</w:t>
      </w:r>
    </w:p>
    <w:p w:rsidR="00DC45B3" w:rsidRPr="00DC45B3" w:rsidRDefault="00DC45B3" w:rsidP="00DC45B3">
      <w:pPr>
        <w:pStyle w:val="a3"/>
        <w:rPr>
          <w:sz w:val="28"/>
          <w:szCs w:val="28"/>
        </w:rPr>
      </w:pPr>
      <w:r w:rsidRPr="00DC45B3">
        <w:rPr>
          <w:sz w:val="28"/>
          <w:szCs w:val="28"/>
        </w:rPr>
        <w:t>По продолжительности:</w:t>
      </w:r>
    </w:p>
    <w:p w:rsidR="00DC45B3" w:rsidRPr="00DC45B3" w:rsidRDefault="00DC45B3" w:rsidP="00DC45B3">
      <w:pPr>
        <w:pStyle w:val="a3"/>
        <w:rPr>
          <w:sz w:val="28"/>
          <w:szCs w:val="28"/>
        </w:rPr>
      </w:pPr>
      <w:r w:rsidRPr="00DC45B3">
        <w:rPr>
          <w:sz w:val="28"/>
          <w:szCs w:val="28"/>
        </w:rPr>
        <w:t>Краткосрочные (1-4 недели)</w:t>
      </w:r>
    </w:p>
    <w:p w:rsidR="00DC45B3" w:rsidRPr="00DC45B3" w:rsidRDefault="00DC45B3" w:rsidP="00DC45B3">
      <w:pPr>
        <w:pStyle w:val="a3"/>
        <w:rPr>
          <w:sz w:val="28"/>
          <w:szCs w:val="28"/>
        </w:rPr>
      </w:pPr>
      <w:proofErr w:type="gramStart"/>
      <w:r w:rsidRPr="00DC45B3">
        <w:rPr>
          <w:sz w:val="28"/>
          <w:szCs w:val="28"/>
        </w:rPr>
        <w:t>Среднесрочные</w:t>
      </w:r>
      <w:proofErr w:type="gramEnd"/>
      <w:r w:rsidRPr="00DC45B3">
        <w:rPr>
          <w:sz w:val="28"/>
          <w:szCs w:val="28"/>
        </w:rPr>
        <w:t xml:space="preserve"> (до 1 месяца)</w:t>
      </w:r>
    </w:p>
    <w:p w:rsidR="00DC45B3" w:rsidRPr="00DC45B3" w:rsidRDefault="00DC45B3" w:rsidP="00DC45B3">
      <w:pPr>
        <w:pStyle w:val="a3"/>
        <w:rPr>
          <w:sz w:val="28"/>
          <w:szCs w:val="28"/>
        </w:rPr>
      </w:pPr>
      <w:proofErr w:type="gramStart"/>
      <w:r w:rsidRPr="00DC45B3">
        <w:rPr>
          <w:sz w:val="28"/>
          <w:szCs w:val="28"/>
        </w:rPr>
        <w:t>Долгосрочные</w:t>
      </w:r>
      <w:proofErr w:type="gramEnd"/>
      <w:r w:rsidRPr="00DC45B3">
        <w:rPr>
          <w:sz w:val="28"/>
          <w:szCs w:val="28"/>
        </w:rPr>
        <w:t xml:space="preserve"> (полугодие, учебный год)</w:t>
      </w:r>
    </w:p>
    <w:p w:rsidR="00DC45B3" w:rsidRPr="00DC45B3" w:rsidRDefault="00DC45B3" w:rsidP="00DC45B3">
      <w:pPr>
        <w:pStyle w:val="a3"/>
        <w:rPr>
          <w:sz w:val="28"/>
          <w:szCs w:val="28"/>
        </w:rPr>
      </w:pPr>
      <w:r w:rsidRPr="00DC45B3">
        <w:rPr>
          <w:sz w:val="28"/>
          <w:szCs w:val="28"/>
        </w:rPr>
        <w:t>По доминирующему виду проектной деятельности:</w:t>
      </w:r>
    </w:p>
    <w:p w:rsidR="00DC45B3" w:rsidRPr="00DC45B3" w:rsidRDefault="00DC45B3" w:rsidP="00DC45B3">
      <w:pPr>
        <w:pStyle w:val="a3"/>
        <w:rPr>
          <w:sz w:val="28"/>
          <w:szCs w:val="28"/>
        </w:rPr>
      </w:pPr>
      <w:r w:rsidRPr="00DC45B3">
        <w:rPr>
          <w:sz w:val="28"/>
          <w:szCs w:val="28"/>
        </w:rPr>
        <w:t>Информационные</w:t>
      </w:r>
    </w:p>
    <w:p w:rsidR="00DC45B3" w:rsidRPr="00DC45B3" w:rsidRDefault="00DC45B3" w:rsidP="00DC45B3">
      <w:pPr>
        <w:pStyle w:val="a3"/>
        <w:rPr>
          <w:sz w:val="28"/>
          <w:szCs w:val="28"/>
        </w:rPr>
      </w:pPr>
      <w:r w:rsidRPr="00DC45B3">
        <w:rPr>
          <w:sz w:val="28"/>
          <w:szCs w:val="28"/>
        </w:rPr>
        <w:lastRenderedPageBreak/>
        <w:t>Исследовательские</w:t>
      </w:r>
    </w:p>
    <w:p w:rsidR="00DC45B3" w:rsidRPr="00DC45B3" w:rsidRDefault="00DC45B3" w:rsidP="00DC45B3">
      <w:pPr>
        <w:pStyle w:val="a3"/>
        <w:rPr>
          <w:sz w:val="28"/>
          <w:szCs w:val="28"/>
        </w:rPr>
      </w:pPr>
      <w:r w:rsidRPr="00DC45B3">
        <w:rPr>
          <w:sz w:val="28"/>
          <w:szCs w:val="28"/>
        </w:rPr>
        <w:t>Творческие</w:t>
      </w:r>
    </w:p>
    <w:p w:rsidR="00DC45B3" w:rsidRPr="00DC45B3" w:rsidRDefault="00DC45B3" w:rsidP="00DC45B3">
      <w:pPr>
        <w:pStyle w:val="a3"/>
        <w:rPr>
          <w:sz w:val="28"/>
          <w:szCs w:val="28"/>
        </w:rPr>
      </w:pPr>
      <w:r w:rsidRPr="00DC45B3">
        <w:rPr>
          <w:sz w:val="28"/>
          <w:szCs w:val="28"/>
        </w:rPr>
        <w:t>Практико-ориентированные</w:t>
      </w:r>
    </w:p>
    <w:p w:rsidR="00DC45B3" w:rsidRPr="00DC45B3" w:rsidRDefault="00DC45B3" w:rsidP="00DC45B3">
      <w:pPr>
        <w:pStyle w:val="a3"/>
        <w:rPr>
          <w:sz w:val="28"/>
          <w:szCs w:val="28"/>
        </w:rPr>
      </w:pPr>
      <w:r w:rsidRPr="00DC45B3">
        <w:rPr>
          <w:sz w:val="28"/>
          <w:szCs w:val="28"/>
        </w:rPr>
        <w:t>При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 В практике ДОУ используются следующие типы проектов (по Л. В. Киселёвой).</w:t>
      </w:r>
    </w:p>
    <w:p w:rsidR="00DC45B3" w:rsidRPr="00DC45B3" w:rsidRDefault="00DC45B3" w:rsidP="00DC45B3">
      <w:pPr>
        <w:pStyle w:val="a3"/>
        <w:rPr>
          <w:sz w:val="28"/>
          <w:szCs w:val="28"/>
        </w:rPr>
      </w:pPr>
      <w:proofErr w:type="spellStart"/>
      <w:r w:rsidRPr="00DC45B3">
        <w:rPr>
          <w:rStyle w:val="a4"/>
          <w:sz w:val="28"/>
          <w:szCs w:val="28"/>
        </w:rPr>
        <w:t>Исследовательско</w:t>
      </w:r>
      <w:proofErr w:type="spellEnd"/>
      <w:r w:rsidRPr="00DC45B3">
        <w:rPr>
          <w:rStyle w:val="a4"/>
          <w:sz w:val="28"/>
          <w:szCs w:val="28"/>
        </w:rPr>
        <w:t>-творческий</w:t>
      </w:r>
      <w:r w:rsidRPr="00DC45B3">
        <w:rPr>
          <w:sz w:val="28"/>
          <w:szCs w:val="28"/>
        </w:rPr>
        <w:t xml:space="preserve"> – дети экспериментируют, а затем оформляют результаты в виде газет, драматизации, детского дизайна. Этот тип проектов применяется в работе с детьми старших групп.</w:t>
      </w:r>
    </w:p>
    <w:p w:rsidR="00DC45B3" w:rsidRPr="00DC45B3" w:rsidRDefault="00DC45B3" w:rsidP="00DC45B3">
      <w:pPr>
        <w:pStyle w:val="a3"/>
        <w:rPr>
          <w:sz w:val="28"/>
          <w:szCs w:val="28"/>
        </w:rPr>
      </w:pPr>
      <w:proofErr w:type="spellStart"/>
      <w:r w:rsidRPr="00DC45B3">
        <w:rPr>
          <w:rStyle w:val="a4"/>
          <w:sz w:val="28"/>
          <w:szCs w:val="28"/>
        </w:rPr>
        <w:t>Ролево</w:t>
      </w:r>
      <w:proofErr w:type="spellEnd"/>
      <w:r w:rsidRPr="00DC45B3">
        <w:rPr>
          <w:rStyle w:val="a4"/>
          <w:sz w:val="28"/>
          <w:szCs w:val="28"/>
        </w:rPr>
        <w:t>-игровой</w:t>
      </w:r>
      <w:r w:rsidRPr="00DC45B3">
        <w:rPr>
          <w:sz w:val="28"/>
          <w:szCs w:val="28"/>
        </w:rPr>
        <w:t xml:space="preserve"> – используются элементы творческих игр, когда дети входят в образ персонажей сказки и решают по-своему поставленные проблемы. Применяется во второй младшей группе.</w:t>
      </w:r>
    </w:p>
    <w:p w:rsidR="00DC45B3" w:rsidRPr="00DC45B3" w:rsidRDefault="00DC45B3" w:rsidP="00DC45B3">
      <w:pPr>
        <w:pStyle w:val="a3"/>
        <w:rPr>
          <w:sz w:val="28"/>
          <w:szCs w:val="28"/>
        </w:rPr>
      </w:pPr>
      <w:r w:rsidRPr="00DC45B3">
        <w:rPr>
          <w:rStyle w:val="a4"/>
          <w:sz w:val="28"/>
          <w:szCs w:val="28"/>
        </w:rPr>
        <w:t>Информационно-практико-ориентированный</w:t>
      </w:r>
      <w:r w:rsidRPr="00DC45B3">
        <w:rPr>
          <w:sz w:val="28"/>
          <w:szCs w:val="28"/>
        </w:rPr>
        <w:t xml:space="preserve"> – дети собирают информацию и реализуют ее, ориентируясь на социальные интересы (оформление и дизайн группы, витражи и др.) Применяется в средней группе.</w:t>
      </w:r>
    </w:p>
    <w:p w:rsidR="00DC45B3" w:rsidRPr="00DC45B3" w:rsidRDefault="00DC45B3" w:rsidP="00DC45B3">
      <w:pPr>
        <w:pStyle w:val="a3"/>
        <w:rPr>
          <w:sz w:val="28"/>
          <w:szCs w:val="28"/>
        </w:rPr>
      </w:pPr>
      <w:r w:rsidRPr="00DC45B3">
        <w:rPr>
          <w:rStyle w:val="a4"/>
          <w:sz w:val="28"/>
          <w:szCs w:val="28"/>
        </w:rPr>
        <w:t>Творческий</w:t>
      </w:r>
      <w:r w:rsidRPr="00DC45B3">
        <w:rPr>
          <w:sz w:val="28"/>
          <w:szCs w:val="28"/>
        </w:rPr>
        <w:t xml:space="preserve"> – оформление результата работы в виде детского праздника, детского дизайна и т. п. Этот тип проекта подходит для детей второй младшей группы.</w:t>
      </w:r>
    </w:p>
    <w:p w:rsidR="00DC45B3" w:rsidRPr="00DC45B3" w:rsidRDefault="00DC45B3" w:rsidP="00DC45B3">
      <w:pPr>
        <w:pStyle w:val="a3"/>
        <w:rPr>
          <w:sz w:val="28"/>
          <w:szCs w:val="28"/>
        </w:rPr>
      </w:pPr>
      <w:r w:rsidRPr="00DC45B3">
        <w:rPr>
          <w:sz w:val="28"/>
          <w:szCs w:val="28"/>
        </w:rPr>
        <w:t xml:space="preserve">В </w:t>
      </w:r>
      <w:proofErr w:type="gramStart"/>
      <w:r>
        <w:rPr>
          <w:sz w:val="28"/>
          <w:szCs w:val="28"/>
        </w:rPr>
        <w:t>воспитательном</w:t>
      </w:r>
      <w:r w:rsidRPr="00DC45B3">
        <w:rPr>
          <w:sz w:val="28"/>
          <w:szCs w:val="28"/>
        </w:rPr>
        <w:t>-образовательном</w:t>
      </w:r>
      <w:proofErr w:type="gramEnd"/>
      <w:r w:rsidRPr="00DC45B3">
        <w:rPr>
          <w:sz w:val="28"/>
          <w:szCs w:val="28"/>
        </w:rPr>
        <w:t xml:space="preserve"> процессе ДОУ проектная деятельность носит характер сотрудничества, в котором принимают участие дети и педагоги, вовлекаются родители. Родители становятся непосредственными участниками образовательного процесса. Они обогащают свой педагогический опыт, испытывая чувство сопричастности и удовлетворения от своих успехов и успехов ребёнка. </w:t>
      </w:r>
    </w:p>
    <w:p w:rsidR="00DC45B3" w:rsidRPr="00DC45B3" w:rsidRDefault="00DC45B3" w:rsidP="00DC45B3">
      <w:pPr>
        <w:pStyle w:val="a3"/>
        <w:rPr>
          <w:sz w:val="28"/>
          <w:szCs w:val="28"/>
        </w:rPr>
      </w:pPr>
      <w:r w:rsidRPr="00DC45B3">
        <w:rPr>
          <w:sz w:val="28"/>
          <w:szCs w:val="28"/>
        </w:rPr>
        <w:t>Метод проектов – можно представить как, способ организации педагогического процесса, основанными на взаимодействии педагога и воспитанника, способ взаимодействия с окружающей средой, поэтапная практическая деятельность по дости</w:t>
      </w:r>
      <w:bookmarkStart w:id="0" w:name="_GoBack"/>
      <w:bookmarkEnd w:id="0"/>
      <w:r w:rsidRPr="00DC45B3">
        <w:rPr>
          <w:sz w:val="28"/>
          <w:szCs w:val="28"/>
        </w:rPr>
        <w:t>жению поставленной цели.</w:t>
      </w:r>
    </w:p>
    <w:p w:rsidR="00DC45B3" w:rsidRPr="00DC45B3" w:rsidRDefault="00DC45B3" w:rsidP="00DC45B3">
      <w:pPr>
        <w:pStyle w:val="a3"/>
        <w:rPr>
          <w:sz w:val="28"/>
          <w:szCs w:val="28"/>
        </w:rPr>
      </w:pPr>
      <w:r w:rsidRPr="00DC45B3">
        <w:rPr>
          <w:sz w:val="28"/>
          <w:szCs w:val="28"/>
        </w:rPr>
        <w:lastRenderedPageBreak/>
        <w:t xml:space="preserve">В основе проектирования лежит концептуальная идея доверия к природе ребенка, опора на его поисковое поведение – это напряжение мысли, фантазия, творчество в условиях неопределенности. </w:t>
      </w:r>
    </w:p>
    <w:p w:rsidR="00DC45B3" w:rsidRPr="00DC45B3" w:rsidRDefault="00DC45B3" w:rsidP="00DC45B3">
      <w:pPr>
        <w:pStyle w:val="a3"/>
        <w:rPr>
          <w:sz w:val="28"/>
          <w:szCs w:val="28"/>
        </w:rPr>
      </w:pPr>
      <w:r w:rsidRPr="00DC45B3">
        <w:rPr>
          <w:sz w:val="28"/>
          <w:szCs w:val="28"/>
        </w:rPr>
        <w:t>Технология проектирования требует от педагога терпения любви к ребенку, веры в его возможности. Проектирование требует индивидуальных оригинальных решений, и в тоже время коллективного творчества. За счет работы в режиме группового творчества интенсивно развиваются способности к рефлексии, выбору адекватных решений, умению выстроить из частей целое. Т. е. проектирование является одним из средств интеллектуального социального творческого саморазвития всех субъектов образования.</w:t>
      </w:r>
    </w:p>
    <w:p w:rsidR="00DC45B3" w:rsidRPr="00DC45B3" w:rsidRDefault="00DC45B3" w:rsidP="00DC45B3">
      <w:pPr>
        <w:pStyle w:val="a3"/>
        <w:rPr>
          <w:sz w:val="28"/>
          <w:szCs w:val="28"/>
        </w:rPr>
      </w:pPr>
      <w:r w:rsidRPr="00DC45B3">
        <w:rPr>
          <w:sz w:val="28"/>
          <w:szCs w:val="28"/>
        </w:rPr>
        <w:t>Обобщив исторический опыт разработки метода проектов, можно выделить</w:t>
      </w:r>
      <w:r w:rsidRPr="00DC45B3">
        <w:rPr>
          <w:rStyle w:val="a4"/>
          <w:sz w:val="28"/>
          <w:szCs w:val="28"/>
        </w:rPr>
        <w:t xml:space="preserve"> основные этапы</w:t>
      </w:r>
      <w:r w:rsidRPr="00DC45B3">
        <w:rPr>
          <w:sz w:val="28"/>
          <w:szCs w:val="28"/>
        </w:rPr>
        <w:t>:</w:t>
      </w:r>
    </w:p>
    <w:p w:rsidR="00DC45B3" w:rsidRPr="00DC45B3" w:rsidRDefault="00DC45B3" w:rsidP="00DC45B3">
      <w:pPr>
        <w:pStyle w:val="a3"/>
        <w:rPr>
          <w:sz w:val="28"/>
          <w:szCs w:val="28"/>
        </w:rPr>
      </w:pPr>
      <w:r w:rsidRPr="00DC45B3">
        <w:rPr>
          <w:sz w:val="28"/>
          <w:szCs w:val="28"/>
        </w:rPr>
        <w:t>1. Постановка проблемы</w:t>
      </w:r>
    </w:p>
    <w:p w:rsidR="00DC45B3" w:rsidRPr="00DC45B3" w:rsidRDefault="00DC45B3" w:rsidP="00DC45B3">
      <w:pPr>
        <w:pStyle w:val="a3"/>
        <w:rPr>
          <w:sz w:val="28"/>
          <w:szCs w:val="28"/>
        </w:rPr>
      </w:pPr>
      <w:r w:rsidRPr="00DC45B3">
        <w:rPr>
          <w:sz w:val="28"/>
          <w:szCs w:val="28"/>
        </w:rPr>
        <w:t>2. Выдвижение гипотез – путей решения проблемы</w:t>
      </w:r>
    </w:p>
    <w:p w:rsidR="00DC45B3" w:rsidRPr="00DC45B3" w:rsidRDefault="00DC45B3" w:rsidP="00DC45B3">
      <w:pPr>
        <w:pStyle w:val="a3"/>
        <w:rPr>
          <w:sz w:val="28"/>
          <w:szCs w:val="28"/>
        </w:rPr>
      </w:pPr>
      <w:r w:rsidRPr="00DC45B3">
        <w:rPr>
          <w:sz w:val="28"/>
          <w:szCs w:val="28"/>
        </w:rPr>
        <w:t>3. Планирование деятельности по реализации проекта</w:t>
      </w:r>
    </w:p>
    <w:p w:rsidR="00DC45B3" w:rsidRPr="00DC45B3" w:rsidRDefault="00DC45B3" w:rsidP="00DC45B3">
      <w:pPr>
        <w:pStyle w:val="a3"/>
        <w:rPr>
          <w:sz w:val="28"/>
          <w:szCs w:val="28"/>
        </w:rPr>
      </w:pPr>
      <w:r w:rsidRPr="00DC45B3">
        <w:rPr>
          <w:sz w:val="28"/>
          <w:szCs w:val="28"/>
        </w:rPr>
        <w:t>4. Сбор информации</w:t>
      </w:r>
    </w:p>
    <w:p w:rsidR="00DC45B3" w:rsidRPr="00DC45B3" w:rsidRDefault="00DC45B3" w:rsidP="00DC45B3">
      <w:pPr>
        <w:pStyle w:val="a3"/>
        <w:rPr>
          <w:sz w:val="28"/>
          <w:szCs w:val="28"/>
        </w:rPr>
      </w:pPr>
      <w:r w:rsidRPr="00DC45B3">
        <w:rPr>
          <w:sz w:val="28"/>
          <w:szCs w:val="28"/>
        </w:rPr>
        <w:t>5. Структурирование информации</w:t>
      </w:r>
    </w:p>
    <w:p w:rsidR="00DC45B3" w:rsidRPr="00DC45B3" w:rsidRDefault="00DC45B3" w:rsidP="00DC45B3">
      <w:pPr>
        <w:pStyle w:val="a3"/>
        <w:rPr>
          <w:sz w:val="28"/>
          <w:szCs w:val="28"/>
        </w:rPr>
      </w:pPr>
      <w:r w:rsidRPr="00DC45B3">
        <w:rPr>
          <w:sz w:val="28"/>
          <w:szCs w:val="28"/>
        </w:rPr>
        <w:t>6. Изготовление продукта</w:t>
      </w:r>
    </w:p>
    <w:p w:rsidR="00DC45B3" w:rsidRPr="00DC45B3" w:rsidRDefault="00DC45B3" w:rsidP="00DC45B3">
      <w:pPr>
        <w:pStyle w:val="a3"/>
        <w:rPr>
          <w:sz w:val="28"/>
          <w:szCs w:val="28"/>
        </w:rPr>
      </w:pPr>
      <w:r w:rsidRPr="00DC45B3">
        <w:rPr>
          <w:sz w:val="28"/>
          <w:szCs w:val="28"/>
        </w:rPr>
        <w:t>7. Выбор формы презентации</w:t>
      </w:r>
    </w:p>
    <w:p w:rsidR="00DC45B3" w:rsidRPr="00DC45B3" w:rsidRDefault="00DC45B3" w:rsidP="00DC45B3">
      <w:pPr>
        <w:pStyle w:val="a3"/>
        <w:rPr>
          <w:sz w:val="28"/>
          <w:szCs w:val="28"/>
        </w:rPr>
      </w:pPr>
      <w:r w:rsidRPr="00DC45B3">
        <w:rPr>
          <w:sz w:val="28"/>
          <w:szCs w:val="28"/>
        </w:rPr>
        <w:t>8. Подготовка презентации</w:t>
      </w:r>
    </w:p>
    <w:p w:rsidR="00DC45B3" w:rsidRPr="00DC45B3" w:rsidRDefault="00DC45B3" w:rsidP="00DC45B3">
      <w:pPr>
        <w:pStyle w:val="a3"/>
        <w:rPr>
          <w:sz w:val="28"/>
          <w:szCs w:val="28"/>
        </w:rPr>
      </w:pPr>
      <w:r w:rsidRPr="00DC45B3">
        <w:rPr>
          <w:sz w:val="28"/>
          <w:szCs w:val="28"/>
        </w:rPr>
        <w:t>9. Презентация</w:t>
      </w:r>
    </w:p>
    <w:p w:rsidR="00DC45B3" w:rsidRPr="00DC45B3" w:rsidRDefault="00DC45B3" w:rsidP="00DC45B3">
      <w:pPr>
        <w:pStyle w:val="a3"/>
        <w:rPr>
          <w:sz w:val="28"/>
          <w:szCs w:val="28"/>
        </w:rPr>
      </w:pPr>
      <w:r w:rsidRPr="00DC45B3">
        <w:rPr>
          <w:sz w:val="28"/>
          <w:szCs w:val="28"/>
        </w:rPr>
        <w:t>10. Самоанализ и самооценка</w:t>
      </w:r>
    </w:p>
    <w:p w:rsidR="00DC45B3" w:rsidRPr="00DC45B3" w:rsidRDefault="00DC45B3" w:rsidP="00DC45B3">
      <w:pPr>
        <w:pStyle w:val="a3"/>
        <w:rPr>
          <w:sz w:val="28"/>
          <w:szCs w:val="28"/>
        </w:rPr>
      </w:pPr>
      <w:r w:rsidRPr="00DC45B3">
        <w:rPr>
          <w:sz w:val="28"/>
          <w:szCs w:val="28"/>
        </w:rPr>
        <w:t>Работа над проектом включает деятельность педагога и детей. Она распределяется следующим образом по этапам проекта:</w:t>
      </w:r>
    </w:p>
    <w:p w:rsidR="00DC45B3" w:rsidRPr="00DC45B3" w:rsidRDefault="00DC45B3" w:rsidP="00DC45B3">
      <w:pPr>
        <w:pStyle w:val="a3"/>
        <w:rPr>
          <w:sz w:val="28"/>
          <w:szCs w:val="28"/>
        </w:rPr>
      </w:pPr>
      <w:r w:rsidRPr="00DC45B3">
        <w:rPr>
          <w:rStyle w:val="a4"/>
          <w:sz w:val="28"/>
          <w:szCs w:val="28"/>
        </w:rPr>
        <w:t xml:space="preserve">I этап. </w:t>
      </w:r>
      <w:r w:rsidRPr="00DC45B3">
        <w:rPr>
          <w:sz w:val="28"/>
          <w:szCs w:val="28"/>
        </w:rPr>
        <w:t>Деятельность педагога:</w:t>
      </w:r>
    </w:p>
    <w:p w:rsidR="00DC45B3" w:rsidRPr="00DC45B3" w:rsidRDefault="00DC45B3" w:rsidP="00DC45B3">
      <w:pPr>
        <w:pStyle w:val="a3"/>
        <w:rPr>
          <w:sz w:val="28"/>
          <w:szCs w:val="28"/>
        </w:rPr>
      </w:pPr>
      <w:r w:rsidRPr="00DC45B3">
        <w:rPr>
          <w:sz w:val="28"/>
          <w:szCs w:val="28"/>
        </w:rPr>
        <w:t>1. Формулирует проблему (цель). (При постановке цели определяется и продукт проекта).</w:t>
      </w:r>
    </w:p>
    <w:p w:rsidR="00DC45B3" w:rsidRPr="00DC45B3" w:rsidRDefault="00DC45B3" w:rsidP="00DC45B3">
      <w:pPr>
        <w:pStyle w:val="a3"/>
        <w:rPr>
          <w:sz w:val="28"/>
          <w:szCs w:val="28"/>
        </w:rPr>
      </w:pPr>
      <w:r w:rsidRPr="00DC45B3">
        <w:rPr>
          <w:sz w:val="28"/>
          <w:szCs w:val="28"/>
        </w:rPr>
        <w:t>2. Вводит в игровую (сюжетную) ситуацию.</w:t>
      </w:r>
    </w:p>
    <w:p w:rsidR="00DC45B3" w:rsidRPr="00DC45B3" w:rsidRDefault="00DC45B3" w:rsidP="00DC45B3">
      <w:pPr>
        <w:pStyle w:val="a3"/>
        <w:rPr>
          <w:sz w:val="28"/>
          <w:szCs w:val="28"/>
        </w:rPr>
      </w:pPr>
      <w:r w:rsidRPr="00DC45B3">
        <w:rPr>
          <w:sz w:val="28"/>
          <w:szCs w:val="28"/>
        </w:rPr>
        <w:t>3. Формулирует задачу.</w:t>
      </w:r>
    </w:p>
    <w:p w:rsidR="00DC45B3" w:rsidRPr="00DC45B3" w:rsidRDefault="00DC45B3" w:rsidP="00DC45B3">
      <w:pPr>
        <w:pStyle w:val="a3"/>
        <w:rPr>
          <w:sz w:val="28"/>
          <w:szCs w:val="28"/>
        </w:rPr>
      </w:pPr>
      <w:r w:rsidRPr="00DC45B3">
        <w:rPr>
          <w:sz w:val="28"/>
          <w:szCs w:val="28"/>
        </w:rPr>
        <w:lastRenderedPageBreak/>
        <w:t>Деятельность детей:</w:t>
      </w:r>
    </w:p>
    <w:p w:rsidR="00DC45B3" w:rsidRPr="00DC45B3" w:rsidRDefault="00DC45B3" w:rsidP="00DC45B3">
      <w:pPr>
        <w:pStyle w:val="a3"/>
        <w:rPr>
          <w:sz w:val="28"/>
          <w:szCs w:val="28"/>
        </w:rPr>
      </w:pPr>
      <w:r w:rsidRPr="00DC45B3">
        <w:rPr>
          <w:sz w:val="28"/>
          <w:szCs w:val="28"/>
        </w:rPr>
        <w:t>1. Вхождение в проблему.</w:t>
      </w:r>
    </w:p>
    <w:p w:rsidR="00DC45B3" w:rsidRPr="00DC45B3" w:rsidRDefault="00DC45B3" w:rsidP="00DC45B3">
      <w:pPr>
        <w:pStyle w:val="a3"/>
        <w:rPr>
          <w:sz w:val="28"/>
          <w:szCs w:val="28"/>
        </w:rPr>
      </w:pPr>
      <w:r w:rsidRPr="00DC45B3">
        <w:rPr>
          <w:sz w:val="28"/>
          <w:szCs w:val="28"/>
        </w:rPr>
        <w:t>2. Вживание в игровую ситуацию.</w:t>
      </w:r>
    </w:p>
    <w:p w:rsidR="00DC45B3" w:rsidRPr="00DC45B3" w:rsidRDefault="00DC45B3" w:rsidP="00DC45B3">
      <w:pPr>
        <w:pStyle w:val="a3"/>
        <w:rPr>
          <w:sz w:val="28"/>
          <w:szCs w:val="28"/>
        </w:rPr>
      </w:pPr>
      <w:r w:rsidRPr="00DC45B3">
        <w:rPr>
          <w:sz w:val="28"/>
          <w:szCs w:val="28"/>
        </w:rPr>
        <w:t>3. Принятие задачи.</w:t>
      </w:r>
    </w:p>
    <w:p w:rsidR="00DC45B3" w:rsidRPr="00DC45B3" w:rsidRDefault="00DC45B3" w:rsidP="00DC45B3">
      <w:pPr>
        <w:pStyle w:val="a3"/>
        <w:rPr>
          <w:sz w:val="28"/>
          <w:szCs w:val="28"/>
        </w:rPr>
      </w:pPr>
      <w:r w:rsidRPr="00DC45B3">
        <w:rPr>
          <w:sz w:val="28"/>
          <w:szCs w:val="28"/>
        </w:rPr>
        <w:t>4. Дополнение задач проекта.</w:t>
      </w:r>
    </w:p>
    <w:p w:rsidR="00DC45B3" w:rsidRPr="00DC45B3" w:rsidRDefault="00DC45B3" w:rsidP="00DC45B3">
      <w:pPr>
        <w:pStyle w:val="a3"/>
        <w:rPr>
          <w:sz w:val="28"/>
          <w:szCs w:val="28"/>
        </w:rPr>
      </w:pPr>
      <w:r w:rsidRPr="00DC45B3">
        <w:rPr>
          <w:rStyle w:val="a4"/>
          <w:sz w:val="28"/>
          <w:szCs w:val="28"/>
        </w:rPr>
        <w:t xml:space="preserve">II этап. </w:t>
      </w:r>
    </w:p>
    <w:p w:rsidR="00DC45B3" w:rsidRPr="00DC45B3" w:rsidRDefault="00DC45B3" w:rsidP="00DC45B3">
      <w:pPr>
        <w:pStyle w:val="a3"/>
        <w:rPr>
          <w:sz w:val="28"/>
          <w:szCs w:val="28"/>
        </w:rPr>
      </w:pPr>
      <w:r w:rsidRPr="00DC45B3">
        <w:rPr>
          <w:sz w:val="28"/>
          <w:szCs w:val="28"/>
        </w:rPr>
        <w:t>Деятельность педагога:</w:t>
      </w:r>
    </w:p>
    <w:p w:rsidR="00DC45B3" w:rsidRPr="00DC45B3" w:rsidRDefault="00DC45B3" w:rsidP="00DC45B3">
      <w:pPr>
        <w:pStyle w:val="a3"/>
        <w:rPr>
          <w:sz w:val="28"/>
          <w:szCs w:val="28"/>
        </w:rPr>
      </w:pPr>
      <w:r w:rsidRPr="00DC45B3">
        <w:rPr>
          <w:sz w:val="28"/>
          <w:szCs w:val="28"/>
        </w:rPr>
        <w:t>4. Помогает в решении задачи.</w:t>
      </w:r>
    </w:p>
    <w:p w:rsidR="00DC45B3" w:rsidRPr="00DC45B3" w:rsidRDefault="00DC45B3" w:rsidP="00DC45B3">
      <w:pPr>
        <w:pStyle w:val="a3"/>
        <w:rPr>
          <w:sz w:val="28"/>
          <w:szCs w:val="28"/>
        </w:rPr>
      </w:pPr>
      <w:r w:rsidRPr="00DC45B3">
        <w:rPr>
          <w:sz w:val="28"/>
          <w:szCs w:val="28"/>
        </w:rPr>
        <w:t>5. Помогает спланировать деятельность.</w:t>
      </w:r>
    </w:p>
    <w:p w:rsidR="00DC45B3" w:rsidRPr="00DC45B3" w:rsidRDefault="00DC45B3" w:rsidP="00DC45B3">
      <w:pPr>
        <w:pStyle w:val="a3"/>
        <w:rPr>
          <w:sz w:val="28"/>
          <w:szCs w:val="28"/>
        </w:rPr>
      </w:pPr>
      <w:r w:rsidRPr="00DC45B3">
        <w:rPr>
          <w:sz w:val="28"/>
          <w:szCs w:val="28"/>
        </w:rPr>
        <w:t>6. Организует деятельность.</w:t>
      </w:r>
    </w:p>
    <w:p w:rsidR="00DC45B3" w:rsidRPr="00DC45B3" w:rsidRDefault="00DC45B3" w:rsidP="00DC45B3">
      <w:pPr>
        <w:pStyle w:val="a3"/>
        <w:rPr>
          <w:sz w:val="28"/>
          <w:szCs w:val="28"/>
        </w:rPr>
      </w:pPr>
      <w:r w:rsidRPr="00DC45B3">
        <w:rPr>
          <w:sz w:val="28"/>
          <w:szCs w:val="28"/>
        </w:rPr>
        <w:t>Деятельность детей:</w:t>
      </w:r>
    </w:p>
    <w:p w:rsidR="00DC45B3" w:rsidRPr="00DC45B3" w:rsidRDefault="00DC45B3" w:rsidP="00DC45B3">
      <w:pPr>
        <w:pStyle w:val="a3"/>
        <w:rPr>
          <w:sz w:val="28"/>
          <w:szCs w:val="28"/>
        </w:rPr>
      </w:pPr>
      <w:r w:rsidRPr="00DC45B3">
        <w:rPr>
          <w:sz w:val="28"/>
          <w:szCs w:val="28"/>
        </w:rPr>
        <w:t>5. Объединение детей в рабочие группы.</w:t>
      </w:r>
    </w:p>
    <w:p w:rsidR="00DC45B3" w:rsidRPr="00DC45B3" w:rsidRDefault="00DC45B3" w:rsidP="00DC45B3">
      <w:pPr>
        <w:pStyle w:val="a3"/>
        <w:rPr>
          <w:sz w:val="28"/>
          <w:szCs w:val="28"/>
        </w:rPr>
      </w:pPr>
      <w:r w:rsidRPr="00DC45B3">
        <w:rPr>
          <w:sz w:val="28"/>
          <w:szCs w:val="28"/>
        </w:rPr>
        <w:t>6. Распределение амплуа.</w:t>
      </w:r>
    </w:p>
    <w:p w:rsidR="00DC45B3" w:rsidRPr="00DC45B3" w:rsidRDefault="00DC45B3" w:rsidP="00DC45B3">
      <w:pPr>
        <w:pStyle w:val="a3"/>
        <w:rPr>
          <w:sz w:val="28"/>
          <w:szCs w:val="28"/>
        </w:rPr>
      </w:pPr>
      <w:r w:rsidRPr="00DC45B3">
        <w:rPr>
          <w:rStyle w:val="a4"/>
          <w:sz w:val="28"/>
          <w:szCs w:val="28"/>
        </w:rPr>
        <w:t xml:space="preserve">III этап. </w:t>
      </w:r>
    </w:p>
    <w:p w:rsidR="00DC45B3" w:rsidRPr="00DC45B3" w:rsidRDefault="00DC45B3" w:rsidP="00DC45B3">
      <w:pPr>
        <w:pStyle w:val="a3"/>
        <w:rPr>
          <w:sz w:val="28"/>
          <w:szCs w:val="28"/>
        </w:rPr>
      </w:pPr>
      <w:r w:rsidRPr="00DC45B3">
        <w:rPr>
          <w:sz w:val="28"/>
          <w:szCs w:val="28"/>
        </w:rPr>
        <w:t>Деятельность педагога:</w:t>
      </w:r>
    </w:p>
    <w:p w:rsidR="00DC45B3" w:rsidRPr="00DC45B3" w:rsidRDefault="00DC45B3" w:rsidP="00DC45B3">
      <w:pPr>
        <w:pStyle w:val="a3"/>
        <w:rPr>
          <w:sz w:val="28"/>
          <w:szCs w:val="28"/>
        </w:rPr>
      </w:pPr>
      <w:r w:rsidRPr="00DC45B3">
        <w:rPr>
          <w:sz w:val="28"/>
          <w:szCs w:val="28"/>
        </w:rPr>
        <w:t>7. Практическая помощь (по необходимости).</w:t>
      </w:r>
    </w:p>
    <w:p w:rsidR="00DC45B3" w:rsidRPr="00DC45B3" w:rsidRDefault="00DC45B3" w:rsidP="00DC45B3">
      <w:pPr>
        <w:pStyle w:val="a3"/>
        <w:rPr>
          <w:sz w:val="28"/>
          <w:szCs w:val="28"/>
        </w:rPr>
      </w:pPr>
      <w:r w:rsidRPr="00DC45B3">
        <w:rPr>
          <w:sz w:val="28"/>
          <w:szCs w:val="28"/>
        </w:rPr>
        <w:t>8. Направляет и контролирует осуществление проекта.</w:t>
      </w:r>
    </w:p>
    <w:p w:rsidR="00DC45B3" w:rsidRPr="00DC45B3" w:rsidRDefault="00DC45B3" w:rsidP="00DC45B3">
      <w:pPr>
        <w:pStyle w:val="a3"/>
        <w:rPr>
          <w:sz w:val="28"/>
          <w:szCs w:val="28"/>
        </w:rPr>
      </w:pPr>
      <w:r w:rsidRPr="00DC45B3">
        <w:rPr>
          <w:sz w:val="28"/>
          <w:szCs w:val="28"/>
        </w:rPr>
        <w:t>Деятельность детей:</w:t>
      </w:r>
    </w:p>
    <w:p w:rsidR="00DC45B3" w:rsidRPr="00DC45B3" w:rsidRDefault="00DC45B3" w:rsidP="00DC45B3">
      <w:pPr>
        <w:pStyle w:val="a3"/>
        <w:rPr>
          <w:sz w:val="28"/>
          <w:szCs w:val="28"/>
        </w:rPr>
      </w:pPr>
      <w:r w:rsidRPr="00DC45B3">
        <w:rPr>
          <w:sz w:val="28"/>
          <w:szCs w:val="28"/>
        </w:rPr>
        <w:t>7. Формирование специфических знаний, умений, навыков.</w:t>
      </w:r>
    </w:p>
    <w:p w:rsidR="00DC45B3" w:rsidRPr="00DC45B3" w:rsidRDefault="00DC45B3" w:rsidP="00DC45B3">
      <w:pPr>
        <w:pStyle w:val="a3"/>
        <w:rPr>
          <w:sz w:val="28"/>
          <w:szCs w:val="28"/>
        </w:rPr>
      </w:pPr>
      <w:r w:rsidRPr="00DC45B3">
        <w:rPr>
          <w:rStyle w:val="a4"/>
          <w:sz w:val="28"/>
          <w:szCs w:val="28"/>
        </w:rPr>
        <w:t xml:space="preserve">IV этап. </w:t>
      </w:r>
    </w:p>
    <w:p w:rsidR="00DC45B3" w:rsidRPr="00DC45B3" w:rsidRDefault="00DC45B3" w:rsidP="00DC45B3">
      <w:pPr>
        <w:pStyle w:val="a3"/>
        <w:rPr>
          <w:sz w:val="28"/>
          <w:szCs w:val="28"/>
        </w:rPr>
      </w:pPr>
      <w:r w:rsidRPr="00DC45B3">
        <w:rPr>
          <w:sz w:val="28"/>
          <w:szCs w:val="28"/>
        </w:rPr>
        <w:t>Деятельность педагога:</w:t>
      </w:r>
    </w:p>
    <w:p w:rsidR="00DC45B3" w:rsidRPr="00DC45B3" w:rsidRDefault="00DC45B3" w:rsidP="00DC45B3">
      <w:pPr>
        <w:pStyle w:val="a3"/>
        <w:rPr>
          <w:sz w:val="28"/>
          <w:szCs w:val="28"/>
        </w:rPr>
      </w:pPr>
      <w:r w:rsidRPr="00DC45B3">
        <w:rPr>
          <w:sz w:val="28"/>
          <w:szCs w:val="28"/>
        </w:rPr>
        <w:t>9. Подготовка к презентации. Презентация.</w:t>
      </w:r>
    </w:p>
    <w:p w:rsidR="00DC45B3" w:rsidRPr="00DC45B3" w:rsidRDefault="00DC45B3" w:rsidP="00DC45B3">
      <w:pPr>
        <w:pStyle w:val="a3"/>
        <w:rPr>
          <w:sz w:val="28"/>
          <w:szCs w:val="28"/>
        </w:rPr>
      </w:pPr>
      <w:r w:rsidRPr="00DC45B3">
        <w:rPr>
          <w:sz w:val="28"/>
          <w:szCs w:val="28"/>
        </w:rPr>
        <w:t>Деятельность детей:</w:t>
      </w:r>
    </w:p>
    <w:p w:rsidR="00DC45B3" w:rsidRPr="00DC45B3" w:rsidRDefault="00DC45B3" w:rsidP="00DC45B3">
      <w:pPr>
        <w:pStyle w:val="a3"/>
        <w:rPr>
          <w:sz w:val="28"/>
          <w:szCs w:val="28"/>
        </w:rPr>
      </w:pPr>
      <w:r w:rsidRPr="00DC45B3">
        <w:rPr>
          <w:sz w:val="28"/>
          <w:szCs w:val="28"/>
        </w:rPr>
        <w:t>8. Продукт деятельности готовят к презентации.</w:t>
      </w:r>
    </w:p>
    <w:p w:rsidR="00DC45B3" w:rsidRPr="00DC45B3" w:rsidRDefault="00DC45B3" w:rsidP="00DC45B3">
      <w:pPr>
        <w:pStyle w:val="a3"/>
        <w:rPr>
          <w:sz w:val="28"/>
          <w:szCs w:val="28"/>
        </w:rPr>
      </w:pPr>
      <w:r w:rsidRPr="00DC45B3">
        <w:rPr>
          <w:sz w:val="28"/>
          <w:szCs w:val="28"/>
        </w:rPr>
        <w:lastRenderedPageBreak/>
        <w:t xml:space="preserve">9. Представляют (зрителям или экспертам) продукт. </w:t>
      </w:r>
    </w:p>
    <w:p w:rsidR="00DC45B3" w:rsidRPr="00DC45B3" w:rsidRDefault="00DC45B3" w:rsidP="00DC45B3">
      <w:pPr>
        <w:pStyle w:val="a3"/>
        <w:rPr>
          <w:sz w:val="28"/>
          <w:szCs w:val="28"/>
        </w:rPr>
      </w:pPr>
      <w:r w:rsidRPr="00DC45B3">
        <w:rPr>
          <w:sz w:val="28"/>
          <w:szCs w:val="28"/>
        </w:rPr>
        <w:t>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rsidR="00DC45B3" w:rsidRPr="00DC45B3" w:rsidRDefault="00DC45B3" w:rsidP="00DC45B3">
      <w:pPr>
        <w:pStyle w:val="a3"/>
        <w:rPr>
          <w:sz w:val="28"/>
          <w:szCs w:val="28"/>
        </w:rPr>
      </w:pPr>
      <w:r w:rsidRPr="00DC45B3">
        <w:rPr>
          <w:sz w:val="28"/>
          <w:szCs w:val="28"/>
        </w:rPr>
        <w:t>Задачи развития:</w:t>
      </w:r>
    </w:p>
    <w:p w:rsidR="00DC45B3" w:rsidRPr="00DC45B3" w:rsidRDefault="00DC45B3" w:rsidP="00DC45B3">
      <w:pPr>
        <w:pStyle w:val="a3"/>
        <w:rPr>
          <w:sz w:val="28"/>
          <w:szCs w:val="28"/>
        </w:rPr>
      </w:pPr>
      <w:r w:rsidRPr="00DC45B3">
        <w:rPr>
          <w:sz w:val="28"/>
          <w:szCs w:val="28"/>
        </w:rPr>
        <w:t>- обеспечение психологического благополучия и здоровья детей</w:t>
      </w:r>
    </w:p>
    <w:p w:rsidR="00DC45B3" w:rsidRPr="00DC45B3" w:rsidRDefault="00DC45B3" w:rsidP="00DC45B3">
      <w:pPr>
        <w:pStyle w:val="a3"/>
        <w:rPr>
          <w:sz w:val="28"/>
          <w:szCs w:val="28"/>
        </w:rPr>
      </w:pPr>
      <w:r w:rsidRPr="00DC45B3">
        <w:rPr>
          <w:sz w:val="28"/>
          <w:szCs w:val="28"/>
        </w:rPr>
        <w:t>- развитие познавательных способностей</w:t>
      </w:r>
    </w:p>
    <w:p w:rsidR="00DC45B3" w:rsidRPr="00DC45B3" w:rsidRDefault="00DC45B3" w:rsidP="00DC45B3">
      <w:pPr>
        <w:pStyle w:val="a3"/>
        <w:rPr>
          <w:sz w:val="28"/>
          <w:szCs w:val="28"/>
        </w:rPr>
      </w:pPr>
      <w:r w:rsidRPr="00DC45B3">
        <w:rPr>
          <w:sz w:val="28"/>
          <w:szCs w:val="28"/>
        </w:rPr>
        <w:t>- развитие творческого воображения</w:t>
      </w:r>
    </w:p>
    <w:p w:rsidR="00DC45B3" w:rsidRPr="00DC45B3" w:rsidRDefault="00DC45B3" w:rsidP="00DC45B3">
      <w:pPr>
        <w:pStyle w:val="a3"/>
        <w:rPr>
          <w:sz w:val="28"/>
          <w:szCs w:val="28"/>
        </w:rPr>
      </w:pPr>
      <w:r w:rsidRPr="00DC45B3">
        <w:rPr>
          <w:sz w:val="28"/>
          <w:szCs w:val="28"/>
        </w:rPr>
        <w:t>- развитие творческого мышления</w:t>
      </w:r>
    </w:p>
    <w:p w:rsidR="00DC45B3" w:rsidRPr="00DC45B3" w:rsidRDefault="00DC45B3" w:rsidP="00DC45B3">
      <w:pPr>
        <w:pStyle w:val="a3"/>
        <w:rPr>
          <w:sz w:val="28"/>
          <w:szCs w:val="28"/>
        </w:rPr>
      </w:pPr>
      <w:r w:rsidRPr="00DC45B3">
        <w:rPr>
          <w:sz w:val="28"/>
          <w:szCs w:val="28"/>
        </w:rPr>
        <w:t>- развитие коммуникативных навыков</w:t>
      </w:r>
    </w:p>
    <w:p w:rsidR="00DC45B3" w:rsidRPr="00DC45B3" w:rsidRDefault="00DC45B3" w:rsidP="00DC45B3">
      <w:pPr>
        <w:pStyle w:val="a3"/>
        <w:rPr>
          <w:sz w:val="28"/>
          <w:szCs w:val="28"/>
        </w:rPr>
      </w:pPr>
      <w:r w:rsidRPr="00DC45B3">
        <w:rPr>
          <w:sz w:val="28"/>
          <w:szCs w:val="28"/>
        </w:rPr>
        <w:t>Задачи исследовательской деятельности специфичны для каждого возраста.</w:t>
      </w:r>
    </w:p>
    <w:p w:rsidR="00DC45B3" w:rsidRPr="00DC45B3" w:rsidRDefault="00DC45B3" w:rsidP="00DC45B3">
      <w:pPr>
        <w:pStyle w:val="a3"/>
        <w:rPr>
          <w:sz w:val="28"/>
          <w:szCs w:val="28"/>
        </w:rPr>
      </w:pPr>
      <w:r w:rsidRPr="00DC45B3">
        <w:rPr>
          <w:rStyle w:val="a4"/>
          <w:sz w:val="28"/>
          <w:szCs w:val="28"/>
        </w:rPr>
        <w:t>В младшем дошкольном возрасте:</w:t>
      </w:r>
    </w:p>
    <w:p w:rsidR="00DC45B3" w:rsidRPr="00DC45B3" w:rsidRDefault="00DC45B3" w:rsidP="00DC45B3">
      <w:pPr>
        <w:pStyle w:val="a3"/>
        <w:rPr>
          <w:sz w:val="28"/>
          <w:szCs w:val="28"/>
        </w:rPr>
      </w:pPr>
      <w:r w:rsidRPr="00DC45B3">
        <w:rPr>
          <w:sz w:val="28"/>
          <w:szCs w:val="28"/>
        </w:rPr>
        <w:t>- вхождение детей в проблемную игровую ситуацию (ведущая роль педагога)</w:t>
      </w:r>
    </w:p>
    <w:p w:rsidR="00DC45B3" w:rsidRPr="00DC45B3" w:rsidRDefault="00DC45B3" w:rsidP="00DC45B3">
      <w:pPr>
        <w:pStyle w:val="a3"/>
        <w:rPr>
          <w:sz w:val="28"/>
          <w:szCs w:val="28"/>
        </w:rPr>
      </w:pPr>
      <w:r w:rsidRPr="00DC45B3">
        <w:rPr>
          <w:sz w:val="28"/>
          <w:szCs w:val="28"/>
        </w:rPr>
        <w:t>- активизация желания искать пути разрешения проблемной ситуации (вместе с педагогом)</w:t>
      </w:r>
    </w:p>
    <w:p w:rsidR="00DC45B3" w:rsidRPr="00DC45B3" w:rsidRDefault="00DC45B3" w:rsidP="00DC45B3">
      <w:pPr>
        <w:pStyle w:val="a3"/>
        <w:rPr>
          <w:sz w:val="28"/>
          <w:szCs w:val="28"/>
        </w:rPr>
      </w:pPr>
      <w:r w:rsidRPr="00DC45B3">
        <w:rPr>
          <w:sz w:val="28"/>
          <w:szCs w:val="28"/>
        </w:rPr>
        <w:t>- формирование начальных предпосылок исследовательской деятельности (практические опыты)</w:t>
      </w:r>
    </w:p>
    <w:p w:rsidR="00DC45B3" w:rsidRPr="00DC45B3" w:rsidRDefault="00DC45B3" w:rsidP="00DC45B3">
      <w:pPr>
        <w:pStyle w:val="a3"/>
        <w:rPr>
          <w:sz w:val="28"/>
          <w:szCs w:val="28"/>
        </w:rPr>
      </w:pPr>
      <w:r w:rsidRPr="00DC45B3">
        <w:rPr>
          <w:rStyle w:val="a4"/>
          <w:sz w:val="28"/>
          <w:szCs w:val="28"/>
        </w:rPr>
        <w:t>В старшем дошкольном возрасте:</w:t>
      </w:r>
    </w:p>
    <w:p w:rsidR="00DC45B3" w:rsidRPr="00DC45B3" w:rsidRDefault="00DC45B3" w:rsidP="00DC45B3">
      <w:pPr>
        <w:pStyle w:val="a3"/>
        <w:rPr>
          <w:sz w:val="28"/>
          <w:szCs w:val="28"/>
        </w:rPr>
      </w:pPr>
      <w:r w:rsidRPr="00DC45B3">
        <w:rPr>
          <w:sz w:val="28"/>
          <w:szCs w:val="28"/>
        </w:rPr>
        <w:t>- формирование предпосылок поисковой деятельности, интеллектуальной инициативы</w:t>
      </w:r>
    </w:p>
    <w:p w:rsidR="00DC45B3" w:rsidRPr="00DC45B3" w:rsidRDefault="00DC45B3" w:rsidP="00DC45B3">
      <w:pPr>
        <w:pStyle w:val="a3"/>
        <w:rPr>
          <w:sz w:val="28"/>
          <w:szCs w:val="28"/>
        </w:rPr>
      </w:pPr>
      <w:r w:rsidRPr="00DC45B3">
        <w:rPr>
          <w:sz w:val="28"/>
          <w:szCs w:val="28"/>
        </w:rPr>
        <w:t>- развитие умения определять возможные методы решения проблемы с помощью взрослого, а затем и самостоятельно</w:t>
      </w:r>
    </w:p>
    <w:p w:rsidR="00DC45B3" w:rsidRPr="00DC45B3" w:rsidRDefault="00DC45B3" w:rsidP="00DC45B3">
      <w:pPr>
        <w:pStyle w:val="a3"/>
        <w:rPr>
          <w:sz w:val="28"/>
          <w:szCs w:val="28"/>
        </w:rPr>
      </w:pPr>
      <w:r w:rsidRPr="00DC45B3">
        <w:rPr>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DC45B3" w:rsidRPr="00DC45B3" w:rsidRDefault="00DC45B3" w:rsidP="00DC45B3">
      <w:pPr>
        <w:pStyle w:val="a3"/>
        <w:rPr>
          <w:sz w:val="28"/>
          <w:szCs w:val="28"/>
        </w:rPr>
      </w:pPr>
      <w:r w:rsidRPr="00DC45B3">
        <w:rPr>
          <w:sz w:val="28"/>
          <w:szCs w:val="28"/>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DC45B3" w:rsidRPr="00DC45B3" w:rsidRDefault="00DC45B3" w:rsidP="00DC45B3">
      <w:pPr>
        <w:pStyle w:val="a3"/>
        <w:rPr>
          <w:sz w:val="28"/>
          <w:szCs w:val="28"/>
        </w:rPr>
      </w:pPr>
      <w:r w:rsidRPr="00DC45B3">
        <w:rPr>
          <w:sz w:val="28"/>
          <w:szCs w:val="28"/>
        </w:rPr>
        <w:t xml:space="preserve">Проектная деятельность дошкольника развивается поэтапно. До 5 лет ребенок развивается на подражательно-исполнительском уровне. Отсутствие </w:t>
      </w:r>
      <w:r w:rsidRPr="00DC45B3">
        <w:rPr>
          <w:sz w:val="28"/>
          <w:szCs w:val="28"/>
        </w:rPr>
        <w:lastRenderedPageBreak/>
        <w:t xml:space="preserve">необходимого жизненного опыта не позволяет ему в полной мере проявлять самостоятельность в выборе проблемы и способов ее решения. Поэтому активная роль принадлежит взрослому. Внимательное отношение к потребностям детей, к их интересам помогает достаточно легко определить проблему «заказываемую» детьми. Таким образом, ребенок среднего возраста выступает в качестве заказчика проекта, а его осуществление происходит на подражательно исполнительском уровне. </w:t>
      </w:r>
      <w:proofErr w:type="gramStart"/>
      <w:r w:rsidRPr="00DC45B3">
        <w:rPr>
          <w:sz w:val="28"/>
          <w:szCs w:val="28"/>
        </w:rPr>
        <w:t>К концу пятого года жизни дети накапливают определенный социальный опят, позволяющий им перейти на новый, развивающий уровень проектирования.</w:t>
      </w:r>
      <w:proofErr w:type="gramEnd"/>
      <w:r w:rsidRPr="00DC45B3">
        <w:rPr>
          <w:sz w:val="28"/>
          <w:szCs w:val="28"/>
        </w:rPr>
        <w:t xml:space="preserve"> В этом возрасте продолжает развиваться самостоятельность. Ребенок способен сдерживать свои импульсивные побуждения, терпеливо выслушивать педагога и сверстников. Перестраиваются отношения </w:t>
      </w:r>
      <w:proofErr w:type="gramStart"/>
      <w:r w:rsidRPr="00DC45B3">
        <w:rPr>
          <w:sz w:val="28"/>
          <w:szCs w:val="28"/>
        </w:rPr>
        <w:t>со</w:t>
      </w:r>
      <w:proofErr w:type="gramEnd"/>
      <w:r w:rsidRPr="00DC45B3">
        <w:rPr>
          <w:sz w:val="28"/>
          <w:szCs w:val="28"/>
        </w:rPr>
        <w:t xml:space="preserve"> взрослыми: дошкольники реже обращаются к ним с просьбами, активнее организуют совместную деятельность со сверстниками, у них развивается самоконтроль, самооценка. Они принимают проблемы, ставят цель, способы выбрать необходимые средства для достижения намеченного результата.</w:t>
      </w:r>
    </w:p>
    <w:p w:rsidR="00DC45B3" w:rsidRPr="00DC45B3" w:rsidRDefault="00DC45B3" w:rsidP="00DC45B3">
      <w:pPr>
        <w:pStyle w:val="a3"/>
        <w:rPr>
          <w:sz w:val="28"/>
          <w:szCs w:val="28"/>
        </w:rPr>
      </w:pPr>
      <w:r w:rsidRPr="00DC45B3">
        <w:rPr>
          <w:sz w:val="28"/>
          <w:szCs w:val="28"/>
        </w:rPr>
        <w:t>На третьем творческом этапе развития проектной деятельности у детей наблюдается высокий уровень интереса, обусловленного познавательным и личностным развитием. К концу 6-го и 7-го года жизни формируются все стороны личности ребенка: нравственная, интеллектуальная, эмоционально-волевая, действенно-практическая. Роль взрослого на этом этапе – развитие и поддержка творческой активности детей, создание условий, позволяющих им самостоятельно определить цели и содержание предстоящей деятельности, выбрать способы работы над проектом и организовать ее. Для проектирования необходима соответствующая организация предметно-познавательного пространства группы.</w:t>
      </w:r>
    </w:p>
    <w:p w:rsidR="00DC45B3" w:rsidRPr="00DC45B3" w:rsidRDefault="00DC45B3" w:rsidP="00DC45B3">
      <w:pPr>
        <w:pStyle w:val="a3"/>
        <w:rPr>
          <w:sz w:val="28"/>
          <w:szCs w:val="28"/>
        </w:rPr>
      </w:pPr>
      <w:r w:rsidRPr="00DC45B3">
        <w:rPr>
          <w:sz w:val="28"/>
          <w:szCs w:val="28"/>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DC45B3" w:rsidRPr="00DC45B3" w:rsidRDefault="00DC45B3" w:rsidP="00DC45B3">
      <w:pPr>
        <w:pStyle w:val="a3"/>
        <w:rPr>
          <w:sz w:val="28"/>
          <w:szCs w:val="28"/>
        </w:rPr>
      </w:pPr>
      <w:r w:rsidRPr="00DC45B3">
        <w:rPr>
          <w:sz w:val="28"/>
          <w:szCs w:val="28"/>
        </w:rPr>
        <w:t>Какое же значение имеет использование проектного метода в дошкольном образовательном учреждении:</w:t>
      </w:r>
    </w:p>
    <w:p w:rsidR="00DC45B3" w:rsidRPr="00DC45B3" w:rsidRDefault="00DC45B3" w:rsidP="00DC45B3">
      <w:pPr>
        <w:pStyle w:val="a3"/>
        <w:rPr>
          <w:sz w:val="28"/>
          <w:szCs w:val="28"/>
        </w:rPr>
      </w:pPr>
      <w:r w:rsidRPr="00DC45B3">
        <w:rPr>
          <w:sz w:val="28"/>
          <w:szCs w:val="28"/>
        </w:rPr>
        <w:t xml:space="preserve">-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w:t>
      </w:r>
      <w:r w:rsidRPr="00DC45B3">
        <w:rPr>
          <w:sz w:val="28"/>
          <w:szCs w:val="28"/>
        </w:rPr>
        <w:lastRenderedPageBreak/>
        <w:t>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DC45B3" w:rsidRPr="00DC45B3" w:rsidRDefault="00DC45B3" w:rsidP="00DC45B3">
      <w:pPr>
        <w:pStyle w:val="a3"/>
        <w:rPr>
          <w:sz w:val="28"/>
          <w:szCs w:val="28"/>
        </w:rPr>
      </w:pPr>
      <w:r w:rsidRPr="00DC45B3">
        <w:rPr>
          <w:sz w:val="28"/>
          <w:szCs w:val="28"/>
        </w:rPr>
        <w:t xml:space="preserve">-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w:t>
      </w:r>
    </w:p>
    <w:p w:rsidR="00DC45B3" w:rsidRPr="00DC45B3" w:rsidRDefault="00DC45B3" w:rsidP="00DC45B3">
      <w:pPr>
        <w:pStyle w:val="a3"/>
        <w:rPr>
          <w:sz w:val="28"/>
          <w:szCs w:val="28"/>
        </w:rPr>
      </w:pPr>
      <w:r w:rsidRPr="00DC45B3">
        <w:rPr>
          <w:sz w:val="28"/>
          <w:szCs w:val="28"/>
        </w:rPr>
        <w:t>- Происходит смена стиля общения взрослого с ребенком.</w:t>
      </w:r>
    </w:p>
    <w:p w:rsidR="00DC45B3" w:rsidRPr="00DC45B3" w:rsidRDefault="00DC45B3" w:rsidP="00DC45B3">
      <w:pPr>
        <w:pStyle w:val="a3"/>
        <w:rPr>
          <w:sz w:val="28"/>
          <w:szCs w:val="28"/>
        </w:rPr>
      </w:pPr>
      <w:r w:rsidRPr="00DC45B3">
        <w:rPr>
          <w:sz w:val="28"/>
          <w:szCs w:val="28"/>
        </w:rPr>
        <w:t>- 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DC45B3" w:rsidRPr="00DC45B3" w:rsidRDefault="00DC45B3" w:rsidP="00DC45B3">
      <w:pPr>
        <w:pStyle w:val="a3"/>
        <w:rPr>
          <w:sz w:val="28"/>
          <w:szCs w:val="28"/>
        </w:rPr>
      </w:pPr>
      <w:r w:rsidRPr="00DC45B3">
        <w:rPr>
          <w:sz w:val="28"/>
          <w:szCs w:val="28"/>
        </w:rPr>
        <w:t>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DC45B3" w:rsidRPr="00DC45B3" w:rsidRDefault="00DC45B3" w:rsidP="00DC45B3">
      <w:pPr>
        <w:pStyle w:val="a3"/>
        <w:rPr>
          <w:sz w:val="28"/>
          <w:szCs w:val="28"/>
        </w:rPr>
      </w:pPr>
      <w:r w:rsidRPr="00DC45B3">
        <w:rPr>
          <w:sz w:val="28"/>
          <w:szCs w:val="28"/>
        </w:rPr>
        <w:t>А самое главное, каждый ребёнок сможет проявить себя, почувствовать себя нужным, а значит, появится уверенность в себе.</w:t>
      </w:r>
    </w:p>
    <w:p w:rsidR="008C68E6" w:rsidRPr="00DC45B3" w:rsidRDefault="008C68E6">
      <w:pPr>
        <w:rPr>
          <w:rFonts w:ascii="Times New Roman" w:hAnsi="Times New Roman" w:cs="Times New Roman"/>
          <w:sz w:val="28"/>
          <w:szCs w:val="28"/>
        </w:rPr>
      </w:pPr>
    </w:p>
    <w:sectPr w:rsidR="008C68E6" w:rsidRPr="00DC4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A3"/>
    <w:rsid w:val="00080BA3"/>
    <w:rsid w:val="008C68E6"/>
    <w:rsid w:val="00DC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nderemailiwfmg">
    <w:name w:val="sender_email_iwfmg"/>
    <w:basedOn w:val="a0"/>
    <w:rsid w:val="00DC45B3"/>
  </w:style>
  <w:style w:type="paragraph" w:customStyle="1" w:styleId="headline">
    <w:name w:val="headline"/>
    <w:basedOn w:val="a"/>
    <w:rsid w:val="00DC4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C4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5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nderemailiwfmg">
    <w:name w:val="sender_email_iwfmg"/>
    <w:basedOn w:val="a0"/>
    <w:rsid w:val="00DC45B3"/>
  </w:style>
  <w:style w:type="paragraph" w:customStyle="1" w:styleId="headline">
    <w:name w:val="headline"/>
    <w:basedOn w:val="a"/>
    <w:rsid w:val="00DC4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C4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4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1888</Words>
  <Characters>10764</Characters>
  <Application>Microsoft Office Word</Application>
  <DocSecurity>0</DocSecurity>
  <Lines>89</Lines>
  <Paragraphs>25</Paragraphs>
  <ScaleCrop>false</ScaleCrop>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2022-12-15T13:16:00Z</dcterms:created>
  <dcterms:modified xsi:type="dcterms:W3CDTF">2022-12-15T13:19:00Z</dcterms:modified>
</cp:coreProperties>
</file>