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93" w:rsidRPr="008A3493" w:rsidRDefault="008A3493" w:rsidP="008A3493">
      <w:pPr>
        <w:ind w:firstLine="708"/>
        <w:jc w:val="center"/>
      </w:pPr>
      <w:r>
        <w:t xml:space="preserve">Использование проблемно-диалогической технологии </w:t>
      </w:r>
      <w:r w:rsidRPr="008A3493">
        <w:t>на уроках в начальной школе</w:t>
      </w:r>
    </w:p>
    <w:p w:rsidR="008A3493" w:rsidRDefault="008A3493" w:rsidP="008A3493">
      <w:pPr>
        <w:spacing w:line="360" w:lineRule="auto"/>
        <w:ind w:firstLine="708"/>
        <w:jc w:val="right"/>
      </w:pPr>
      <w:r>
        <w:t xml:space="preserve"> </w:t>
      </w:r>
    </w:p>
    <w:p w:rsidR="008A3493" w:rsidRPr="008A3493" w:rsidRDefault="008A3493" w:rsidP="008A3493">
      <w:pPr>
        <w:ind w:firstLine="708"/>
        <w:jc w:val="right"/>
      </w:pPr>
      <w:r w:rsidRPr="008A3493">
        <w:t>Учитель начальных классов</w:t>
      </w:r>
    </w:p>
    <w:p w:rsidR="008A3493" w:rsidRDefault="008A3493" w:rsidP="008A3493">
      <w:pPr>
        <w:ind w:firstLine="708"/>
        <w:jc w:val="right"/>
      </w:pPr>
      <w:r w:rsidRPr="008A3493">
        <w:t xml:space="preserve"> МОУ</w:t>
      </w:r>
      <w:r>
        <w:t xml:space="preserve"> </w:t>
      </w:r>
      <w:r w:rsidRPr="008A3493">
        <w:t>«СОШ №7</w:t>
      </w:r>
      <w:r>
        <w:t xml:space="preserve"> </w:t>
      </w:r>
      <w:proofErr w:type="spellStart"/>
      <w:r>
        <w:t>им.Героя</w:t>
      </w:r>
      <w:proofErr w:type="spellEnd"/>
      <w:r>
        <w:t xml:space="preserve"> Советского Союза </w:t>
      </w:r>
      <w:proofErr w:type="spellStart"/>
      <w:r>
        <w:t>Трынина</w:t>
      </w:r>
      <w:proofErr w:type="spellEnd"/>
      <w:r>
        <w:t xml:space="preserve"> А.С. </w:t>
      </w:r>
    </w:p>
    <w:p w:rsidR="008A3493" w:rsidRPr="008A3493" w:rsidRDefault="008A3493" w:rsidP="008A3493">
      <w:pPr>
        <w:ind w:firstLine="708"/>
        <w:jc w:val="right"/>
      </w:pPr>
      <w:proofErr w:type="spellStart"/>
      <w:r>
        <w:t>г.Ртищево</w:t>
      </w:r>
      <w:proofErr w:type="spellEnd"/>
      <w:r>
        <w:t xml:space="preserve"> Саратовской области</w:t>
      </w:r>
      <w:r w:rsidRPr="008A3493">
        <w:t>»</w:t>
      </w:r>
    </w:p>
    <w:p w:rsidR="008A3493" w:rsidRPr="008A3493" w:rsidRDefault="008A3493" w:rsidP="008A3493">
      <w:pPr>
        <w:ind w:firstLine="708"/>
        <w:jc w:val="right"/>
      </w:pPr>
      <w:proofErr w:type="spellStart"/>
      <w:r>
        <w:t>Акинтеева</w:t>
      </w:r>
      <w:proofErr w:type="spellEnd"/>
      <w:r>
        <w:t xml:space="preserve"> Елена Петровна</w:t>
      </w:r>
      <w:bookmarkStart w:id="0" w:name="_GoBack"/>
      <w:bookmarkEnd w:id="0"/>
    </w:p>
    <w:p w:rsidR="008A3493" w:rsidRPr="008A3493" w:rsidRDefault="008A3493" w:rsidP="008A3493"/>
    <w:p w:rsidR="008A3493" w:rsidRDefault="008A3493" w:rsidP="008A3493">
      <w:pPr>
        <w:ind w:firstLine="708"/>
      </w:pPr>
      <w:r>
        <w:t xml:space="preserve">Широкое распространение в начальной школе получают личностно-ориентированные технологии. Наибольшее распространение получила «технология </w:t>
      </w:r>
      <w:proofErr w:type="spellStart"/>
      <w:r>
        <w:t>дея</w:t>
      </w:r>
      <w:r>
        <w:t>тельностного</w:t>
      </w:r>
      <w:proofErr w:type="spellEnd"/>
      <w:r>
        <w:t xml:space="preserve"> метода обучения», </w:t>
      </w:r>
      <w:r>
        <w:t>которую использую я в своей работе.</w:t>
      </w:r>
    </w:p>
    <w:p w:rsidR="008A3493" w:rsidRDefault="008A3493" w:rsidP="008A3493">
      <w:pPr>
        <w:ind w:firstLine="708"/>
      </w:pPr>
      <w:r>
        <w:t xml:space="preserve">Метод </w:t>
      </w:r>
      <w:proofErr w:type="spellStart"/>
      <w:r>
        <w:t>деятельностного</w:t>
      </w:r>
      <w:proofErr w:type="spellEnd"/>
      <w:r>
        <w:t xml:space="preserve"> подхода осуществляется на уроках путём создания проблемных ситуаций, а, значит, создания проблемного диалога. Проблемный диалог используется на уроках изучения нового материала и позволяет заменить традиционное объяснение учителя «открытием» знаний.</w:t>
      </w:r>
    </w:p>
    <w:p w:rsidR="008A3493" w:rsidRDefault="008A3493" w:rsidP="008A3493">
      <w:pPr>
        <w:ind w:firstLine="540"/>
        <w:jc w:val="both"/>
      </w:pPr>
      <w:r>
        <w:t>Методика проблемно-диалогового обучения позволяет ребенку проявить свои способности, развивает предметную речь, умение анализировать и оценивать учебную деятельность, использовать имеющиеся знания на практике и «добывать» новые. Повышается мотивация, появл</w:t>
      </w:r>
      <w:r>
        <w:t xml:space="preserve">яются предпосылки для развития </w:t>
      </w:r>
      <w:proofErr w:type="gramStart"/>
      <w:r>
        <w:t>самопознания,  саморазвития</w:t>
      </w:r>
      <w:proofErr w:type="gramEnd"/>
      <w:r>
        <w:t xml:space="preserve">  и самоконтроля.  </w:t>
      </w:r>
    </w:p>
    <w:p w:rsidR="008A3493" w:rsidRDefault="008A3493" w:rsidP="008A3493">
      <w:pPr>
        <w:ind w:firstLine="540"/>
      </w:pPr>
      <w:r>
        <w:t>Технология проблемного диалога универсальна, т.е. применима на любом предмете и на любой ступени обучения.</w:t>
      </w:r>
      <w:r w:rsidRPr="00534368">
        <w:t xml:space="preserve"> </w:t>
      </w:r>
    </w:p>
    <w:p w:rsidR="008A3493" w:rsidRDefault="008A3493" w:rsidP="008A3493">
      <w:pPr>
        <w:ind w:left="360"/>
        <w:jc w:val="both"/>
      </w:pPr>
    </w:p>
    <w:p w:rsidR="008A3493" w:rsidRDefault="008A3493" w:rsidP="008A3493">
      <w:r>
        <w:t xml:space="preserve">Проблемный урок обеспечивает тройной </w:t>
      </w:r>
      <w:r w:rsidRPr="009C32BE">
        <w:rPr>
          <w:b/>
        </w:rPr>
        <w:t>эффект:</w:t>
      </w:r>
      <w:r>
        <w:t xml:space="preserve"> </w:t>
      </w:r>
    </w:p>
    <w:p w:rsidR="008A3493" w:rsidRDefault="008A3493" w:rsidP="008A3493">
      <w:pPr>
        <w:numPr>
          <w:ilvl w:val="0"/>
          <w:numId w:val="1"/>
        </w:numPr>
      </w:pPr>
      <w:r>
        <w:t>более качественное усвоение знаний;</w:t>
      </w:r>
    </w:p>
    <w:p w:rsidR="008A3493" w:rsidRDefault="008A3493" w:rsidP="008A3493">
      <w:pPr>
        <w:numPr>
          <w:ilvl w:val="0"/>
          <w:numId w:val="1"/>
        </w:numPr>
      </w:pPr>
      <w:r>
        <w:t>мощное развитие интеллекта, творческих способностей;</w:t>
      </w:r>
    </w:p>
    <w:p w:rsidR="008A3493" w:rsidRDefault="008A3493" w:rsidP="008A3493">
      <w:pPr>
        <w:numPr>
          <w:ilvl w:val="0"/>
          <w:numId w:val="1"/>
        </w:numPr>
      </w:pPr>
      <w:r>
        <w:t>воспитание активной личности.</w:t>
      </w:r>
    </w:p>
    <w:p w:rsidR="008A3493" w:rsidRDefault="008A3493" w:rsidP="008A3493"/>
    <w:p w:rsidR="008A3493" w:rsidRDefault="008A3493" w:rsidP="008A3493">
      <w:r>
        <w:t xml:space="preserve">Обеспечивая творческое усвоение знаний, ученик проходит </w:t>
      </w:r>
      <w:r w:rsidRPr="009C32BE">
        <w:rPr>
          <w:b/>
        </w:rPr>
        <w:t>4 звена научного творчества</w:t>
      </w:r>
      <w:r>
        <w:t>:</w:t>
      </w:r>
    </w:p>
    <w:p w:rsidR="008A3493" w:rsidRDefault="008A3493" w:rsidP="008A3493">
      <w:pPr>
        <w:numPr>
          <w:ilvl w:val="0"/>
          <w:numId w:val="2"/>
        </w:numPr>
      </w:pPr>
      <w:r>
        <w:t>постановка проблемы;</w:t>
      </w:r>
    </w:p>
    <w:p w:rsidR="008A3493" w:rsidRDefault="008A3493" w:rsidP="008A3493">
      <w:pPr>
        <w:numPr>
          <w:ilvl w:val="0"/>
          <w:numId w:val="2"/>
        </w:numPr>
      </w:pPr>
      <w:r>
        <w:t>поиск решения;</w:t>
      </w:r>
    </w:p>
    <w:p w:rsidR="008A3493" w:rsidRDefault="008A3493" w:rsidP="008A3493">
      <w:pPr>
        <w:numPr>
          <w:ilvl w:val="0"/>
          <w:numId w:val="2"/>
        </w:numPr>
      </w:pPr>
      <w:r>
        <w:t>выражение решения;</w:t>
      </w:r>
    </w:p>
    <w:p w:rsidR="008A3493" w:rsidRDefault="008A3493" w:rsidP="008A3493">
      <w:pPr>
        <w:numPr>
          <w:ilvl w:val="0"/>
          <w:numId w:val="2"/>
        </w:numPr>
      </w:pPr>
      <w:r>
        <w:t>реализация продукта.</w:t>
      </w:r>
    </w:p>
    <w:p w:rsidR="008A3493" w:rsidRDefault="008A3493" w:rsidP="008A3493"/>
    <w:p w:rsidR="008A3493" w:rsidRDefault="008A3493" w:rsidP="008A3493">
      <w:r w:rsidRPr="009C32BE">
        <w:rPr>
          <w:b/>
        </w:rPr>
        <w:t>Технологические приёмы</w:t>
      </w:r>
      <w:r>
        <w:t xml:space="preserve"> организации учебного процесса:</w:t>
      </w:r>
    </w:p>
    <w:p w:rsidR="008A3493" w:rsidRDefault="008A3493" w:rsidP="008A3493">
      <w:pPr>
        <w:numPr>
          <w:ilvl w:val="0"/>
          <w:numId w:val="3"/>
        </w:numPr>
      </w:pPr>
      <w:r>
        <w:t>создать в пространстве деятельности ученика значимую для него проблемную ситуацию;</w:t>
      </w:r>
    </w:p>
    <w:p w:rsidR="008A3493" w:rsidRDefault="008A3493" w:rsidP="008A3493">
      <w:pPr>
        <w:numPr>
          <w:ilvl w:val="0"/>
          <w:numId w:val="3"/>
        </w:numPr>
      </w:pPr>
      <w:r>
        <w:t>наполнить проблемную ситуацию противоречивостью;</w:t>
      </w:r>
    </w:p>
    <w:p w:rsidR="008A3493" w:rsidRDefault="008A3493" w:rsidP="008A3493">
      <w:pPr>
        <w:numPr>
          <w:ilvl w:val="0"/>
          <w:numId w:val="3"/>
        </w:numPr>
      </w:pPr>
      <w:r>
        <w:t>сформулировать задачу продуктивного (или творческого) типа, вытекающую из осознанной учеником проблемы.</w:t>
      </w:r>
    </w:p>
    <w:p w:rsidR="008A3493" w:rsidRDefault="008A3493" w:rsidP="008A3493"/>
    <w:p w:rsidR="008A3493" w:rsidRPr="009C32BE" w:rsidRDefault="008A3493" w:rsidP="008A3493">
      <w:r w:rsidRPr="009C32BE">
        <w:rPr>
          <w:b/>
        </w:rPr>
        <w:t xml:space="preserve">Методы </w:t>
      </w:r>
      <w:r w:rsidRPr="009C32BE">
        <w:t>обучения:</w:t>
      </w:r>
    </w:p>
    <w:p w:rsidR="008A3493" w:rsidRDefault="008A3493" w:rsidP="008A3493">
      <w:pPr>
        <w:numPr>
          <w:ilvl w:val="0"/>
          <w:numId w:val="4"/>
        </w:numPr>
      </w:pPr>
      <w:r>
        <w:t>проблемное изложение;</w:t>
      </w:r>
    </w:p>
    <w:p w:rsidR="008A3493" w:rsidRDefault="008A3493" w:rsidP="008A3493">
      <w:pPr>
        <w:numPr>
          <w:ilvl w:val="0"/>
          <w:numId w:val="4"/>
        </w:numPr>
      </w:pPr>
      <w:r>
        <w:t>частично-поисковый;</w:t>
      </w:r>
    </w:p>
    <w:p w:rsidR="008A3493" w:rsidRDefault="008A3493" w:rsidP="008A3493">
      <w:pPr>
        <w:numPr>
          <w:ilvl w:val="0"/>
          <w:numId w:val="4"/>
        </w:numPr>
      </w:pPr>
      <w:r>
        <w:t>исследовательский.</w:t>
      </w:r>
    </w:p>
    <w:p w:rsidR="008A3493" w:rsidRDefault="008A3493" w:rsidP="008A3493"/>
    <w:p w:rsidR="008A3493" w:rsidRDefault="008A3493" w:rsidP="008A3493">
      <w:r w:rsidRPr="009C32BE">
        <w:rPr>
          <w:b/>
        </w:rPr>
        <w:t xml:space="preserve">Формы </w:t>
      </w:r>
      <w:r>
        <w:t>организации учебного пространства:</w:t>
      </w:r>
    </w:p>
    <w:p w:rsidR="008A3493" w:rsidRDefault="008A3493" w:rsidP="008A3493">
      <w:pPr>
        <w:numPr>
          <w:ilvl w:val="0"/>
          <w:numId w:val="5"/>
        </w:numPr>
      </w:pPr>
      <w:r>
        <w:t>парное взаимодействие;</w:t>
      </w:r>
    </w:p>
    <w:p w:rsidR="008A3493" w:rsidRDefault="008A3493" w:rsidP="008A3493">
      <w:pPr>
        <w:numPr>
          <w:ilvl w:val="0"/>
          <w:numId w:val="5"/>
        </w:numPr>
      </w:pPr>
      <w:proofErr w:type="spellStart"/>
      <w:r>
        <w:t>микрогрупповое</w:t>
      </w:r>
      <w:proofErr w:type="spellEnd"/>
      <w:r>
        <w:t xml:space="preserve"> взаимодействие;</w:t>
      </w:r>
    </w:p>
    <w:p w:rsidR="008A3493" w:rsidRDefault="008A3493" w:rsidP="008A3493">
      <w:pPr>
        <w:numPr>
          <w:ilvl w:val="0"/>
          <w:numId w:val="5"/>
        </w:numPr>
      </w:pPr>
      <w:r>
        <w:t>бригадное взаимодействие;</w:t>
      </w:r>
    </w:p>
    <w:p w:rsidR="008A3493" w:rsidRDefault="008A3493" w:rsidP="008A3493">
      <w:pPr>
        <w:numPr>
          <w:ilvl w:val="0"/>
          <w:numId w:val="5"/>
        </w:numPr>
      </w:pPr>
      <w:r>
        <w:t>межгрупповое взаимодействие.</w:t>
      </w:r>
    </w:p>
    <w:p w:rsidR="008A3493" w:rsidRDefault="008A3493" w:rsidP="008A3493"/>
    <w:p w:rsidR="008A3493" w:rsidRPr="00E07FAF" w:rsidRDefault="008A3493" w:rsidP="008A3493">
      <w:pPr>
        <w:ind w:firstLine="540"/>
        <w:rPr>
          <w:b/>
        </w:rPr>
      </w:pPr>
      <w:r>
        <w:t xml:space="preserve">Проблемная ситуация создаётся проблемным формулированием вопросов, задач и заданий поискового характера. </w:t>
      </w:r>
      <w:r w:rsidRPr="00534368">
        <w:t>Основным приёмом создания и решения проблемной ситуации является диалог.</w:t>
      </w:r>
      <w:r>
        <w:rPr>
          <w:b/>
        </w:rPr>
        <w:t xml:space="preserve"> </w:t>
      </w:r>
      <w:r w:rsidRPr="00534368">
        <w:t xml:space="preserve">Используется два вида диалога: побуждающий и подводящий. </w:t>
      </w:r>
    </w:p>
    <w:p w:rsidR="008A3493" w:rsidRDefault="008A3493" w:rsidP="008A3493">
      <w:pPr>
        <w:rPr>
          <w:b/>
        </w:rPr>
      </w:pPr>
      <w:r w:rsidRPr="00534368">
        <w:rPr>
          <w:b/>
        </w:rPr>
        <w:t xml:space="preserve">        </w:t>
      </w:r>
    </w:p>
    <w:p w:rsidR="008A3493" w:rsidRDefault="008A3493" w:rsidP="008A3493">
      <w:pPr>
        <w:ind w:firstLine="540"/>
      </w:pPr>
      <w:r w:rsidRPr="00534368">
        <w:rPr>
          <w:b/>
        </w:rPr>
        <w:t>Побуждающий диалог</w:t>
      </w:r>
      <w:r>
        <w:t xml:space="preserve"> состоит из отдельных стимулирующих реплик, которые помогают ученикам работать креативно и развивает творческие способности. Учитель создаёт проблемную ситуацию, затем произносит специальные реплики, которые подводят учеников к осознанию противоречия и формулированию проблемы. Во время поиска решения учитель побуждает учеников выдвинуть и проверить гипотезы, обеспечивает открытие путём проб и ошибок. В формировании проблемы помогают такие приёмы, как открытые вопросы, рефлексивные задачи, провокации, ситуации риска, ловушки. Наличие неожиданного препятствия вызывает у детей удивление и способствует появлению вопроса. Появляется вопрос – начинает работать мышление. Нет удивления – нет диалога. Если не удаётся удивить ребёнка, то может не получиться проблемной ситуации, и ребёнок останется равнодушным к тому, что происходит на уроке.</w:t>
      </w:r>
    </w:p>
    <w:p w:rsidR="008A3493" w:rsidRDefault="008A3493" w:rsidP="008A3493">
      <w:r>
        <w:t xml:space="preserve">        </w:t>
      </w:r>
    </w:p>
    <w:p w:rsidR="008A3493" w:rsidRDefault="008A3493" w:rsidP="008A3493">
      <w:pPr>
        <w:ind w:firstLine="708"/>
      </w:pPr>
      <w:r w:rsidRPr="009C32BE">
        <w:rPr>
          <w:b/>
        </w:rPr>
        <w:t>Например,</w:t>
      </w:r>
      <w:r>
        <w:t xml:space="preserve"> на уроке русского языка во 2 классе по теме «Непроизносимые согласные» создание проблемной ситуации происходит на минутке чистописания. </w:t>
      </w:r>
    </w:p>
    <w:p w:rsidR="008A3493" w:rsidRPr="00E07FAF" w:rsidRDefault="008A3493" w:rsidP="008A3493">
      <w:pPr>
        <w:rPr>
          <w:i/>
        </w:rPr>
      </w:pPr>
      <w:r w:rsidRPr="00E07FAF">
        <w:rPr>
          <w:i/>
        </w:rPr>
        <w:t>На доске даны сочетания букв с транскрипцией.</w:t>
      </w:r>
    </w:p>
    <w:p w:rsidR="008A3493" w:rsidRPr="00E07FAF" w:rsidRDefault="008A3493" w:rsidP="008A3493">
      <w:pPr>
        <w:jc w:val="center"/>
        <w:rPr>
          <w:i/>
        </w:rPr>
      </w:pPr>
      <w:proofErr w:type="spellStart"/>
      <w:r w:rsidRPr="00E07FAF">
        <w:rPr>
          <w:i/>
        </w:rPr>
        <w:t>рдц</w:t>
      </w:r>
      <w:proofErr w:type="spellEnd"/>
      <w:r w:rsidRPr="00E07FAF">
        <w:rPr>
          <w:i/>
        </w:rPr>
        <w:t xml:space="preserve"> </w:t>
      </w:r>
      <w:proofErr w:type="spellStart"/>
      <w:r w:rsidRPr="00E07FAF">
        <w:rPr>
          <w:i/>
        </w:rPr>
        <w:t>стн</w:t>
      </w:r>
      <w:proofErr w:type="spellEnd"/>
      <w:r w:rsidRPr="00E07FAF">
        <w:rPr>
          <w:i/>
        </w:rPr>
        <w:t xml:space="preserve"> </w:t>
      </w:r>
      <w:proofErr w:type="spellStart"/>
      <w:r w:rsidRPr="00E07FAF">
        <w:rPr>
          <w:i/>
        </w:rPr>
        <w:t>здн</w:t>
      </w:r>
      <w:proofErr w:type="spellEnd"/>
      <w:r w:rsidRPr="00E07FAF">
        <w:rPr>
          <w:i/>
        </w:rPr>
        <w:t xml:space="preserve"> </w:t>
      </w:r>
      <w:proofErr w:type="spellStart"/>
      <w:r w:rsidRPr="00E07FAF">
        <w:rPr>
          <w:i/>
        </w:rPr>
        <w:t>вст</w:t>
      </w:r>
      <w:proofErr w:type="spellEnd"/>
    </w:p>
    <w:p w:rsidR="008A3493" w:rsidRPr="00E07FAF" w:rsidRDefault="008A3493" w:rsidP="008A3493">
      <w:pPr>
        <w:jc w:val="center"/>
        <w:rPr>
          <w:i/>
        </w:rPr>
      </w:pPr>
      <w:r w:rsidRPr="00E07FAF">
        <w:rPr>
          <w:i/>
        </w:rPr>
        <w:t>(</w:t>
      </w:r>
      <w:proofErr w:type="spellStart"/>
      <w:r w:rsidRPr="00E07FAF">
        <w:rPr>
          <w:i/>
        </w:rPr>
        <w:t>рц</w:t>
      </w:r>
      <w:proofErr w:type="spellEnd"/>
      <w:r w:rsidRPr="00E07FAF">
        <w:rPr>
          <w:i/>
        </w:rPr>
        <w:t>) (</w:t>
      </w:r>
      <w:proofErr w:type="spellStart"/>
      <w:r w:rsidRPr="00E07FAF">
        <w:rPr>
          <w:i/>
        </w:rPr>
        <w:t>сн</w:t>
      </w:r>
      <w:proofErr w:type="spellEnd"/>
      <w:r w:rsidRPr="00E07FAF">
        <w:rPr>
          <w:i/>
        </w:rPr>
        <w:t>) (</w:t>
      </w:r>
      <w:proofErr w:type="spellStart"/>
      <w:r w:rsidRPr="00E07FAF">
        <w:rPr>
          <w:i/>
        </w:rPr>
        <w:t>зн</w:t>
      </w:r>
      <w:proofErr w:type="spellEnd"/>
      <w:r w:rsidRPr="00E07FAF">
        <w:rPr>
          <w:i/>
        </w:rPr>
        <w:t>) (</w:t>
      </w:r>
      <w:proofErr w:type="spellStart"/>
      <w:r w:rsidRPr="00E07FAF">
        <w:rPr>
          <w:i/>
        </w:rPr>
        <w:t>вт</w:t>
      </w:r>
      <w:proofErr w:type="spellEnd"/>
      <w:r w:rsidRPr="00E07FAF">
        <w:rPr>
          <w:i/>
        </w:rPr>
        <w:t>)</w:t>
      </w:r>
    </w:p>
    <w:p w:rsidR="008A3493" w:rsidRPr="00E07FAF" w:rsidRDefault="008A3493" w:rsidP="008A3493">
      <w:pPr>
        <w:rPr>
          <w:i/>
        </w:rPr>
      </w:pPr>
      <w:r w:rsidRPr="00E07FAF">
        <w:rPr>
          <w:i/>
        </w:rPr>
        <w:t>Транскрипционные знаки в тетрадь не пишутся. Они служат подсказкой.</w:t>
      </w:r>
    </w:p>
    <w:p w:rsidR="008A3493" w:rsidRPr="00E07FAF" w:rsidRDefault="008A3493" w:rsidP="008A3493">
      <w:pPr>
        <w:rPr>
          <w:i/>
        </w:rPr>
      </w:pPr>
      <w:r w:rsidRPr="00E07FAF">
        <w:rPr>
          <w:i/>
        </w:rPr>
        <w:t>Учитель. - Как вы думаете, почему мы писали по три буквы, а в транскрипции два звука?</w:t>
      </w:r>
    </w:p>
    <w:p w:rsidR="008A3493" w:rsidRPr="00E07FAF" w:rsidRDefault="008A3493" w:rsidP="008A3493">
      <w:pPr>
        <w:rPr>
          <w:i/>
        </w:rPr>
      </w:pPr>
      <w:r w:rsidRPr="00E07FAF">
        <w:rPr>
          <w:i/>
        </w:rPr>
        <w:t>Дети. – Наверное, встречаются слова, в которых подряд стоят три согласные буквы.</w:t>
      </w:r>
    </w:p>
    <w:p w:rsidR="008A3493" w:rsidRPr="00E07FAF" w:rsidRDefault="008A3493" w:rsidP="008A3493">
      <w:pPr>
        <w:rPr>
          <w:i/>
        </w:rPr>
      </w:pPr>
      <w:r w:rsidRPr="00E07FAF">
        <w:rPr>
          <w:i/>
        </w:rPr>
        <w:t>Учитель. – А почему могут слышаться два звука?</w:t>
      </w:r>
    </w:p>
    <w:p w:rsidR="008A3493" w:rsidRPr="00E07FAF" w:rsidRDefault="008A3493" w:rsidP="008A3493">
      <w:pPr>
        <w:rPr>
          <w:i/>
        </w:rPr>
      </w:pPr>
      <w:r w:rsidRPr="00E07FAF">
        <w:rPr>
          <w:i/>
        </w:rPr>
        <w:t>Дети. – Есть слова, в которых количество букв и звуков не совпадает. Это слова с ь знаком.</w:t>
      </w:r>
    </w:p>
    <w:p w:rsidR="008A3493" w:rsidRPr="00E07FAF" w:rsidRDefault="008A3493" w:rsidP="008A3493">
      <w:pPr>
        <w:rPr>
          <w:i/>
        </w:rPr>
      </w:pPr>
      <w:r w:rsidRPr="00E07FAF">
        <w:rPr>
          <w:i/>
        </w:rPr>
        <w:t>Учитель. – А что мы знаем про «ь» (мягкий знак)?</w:t>
      </w:r>
    </w:p>
    <w:p w:rsidR="008A3493" w:rsidRPr="00E07FAF" w:rsidRDefault="008A3493" w:rsidP="008A3493">
      <w:pPr>
        <w:rPr>
          <w:i/>
        </w:rPr>
      </w:pPr>
      <w:r w:rsidRPr="00E07FAF">
        <w:rPr>
          <w:i/>
        </w:rPr>
        <w:t>Дети. – Эта буква звука не обозначает.</w:t>
      </w:r>
    </w:p>
    <w:p w:rsidR="008A3493" w:rsidRPr="00E07FAF" w:rsidRDefault="008A3493" w:rsidP="008A3493">
      <w:pPr>
        <w:rPr>
          <w:i/>
        </w:rPr>
      </w:pPr>
      <w:r w:rsidRPr="00E07FAF">
        <w:rPr>
          <w:i/>
        </w:rPr>
        <w:t>Учитель. – А какая буква в данном случае теряет звук? (Согласная.)</w:t>
      </w:r>
    </w:p>
    <w:p w:rsidR="008A3493" w:rsidRPr="00E07FAF" w:rsidRDefault="008A3493" w:rsidP="008A3493">
      <w:pPr>
        <w:rPr>
          <w:i/>
        </w:rPr>
      </w:pPr>
      <w:r w:rsidRPr="00E07FAF">
        <w:rPr>
          <w:i/>
        </w:rPr>
        <w:t>- Это может быть буква «ь»? (Нет, только буква, обозначающая согласный звук.)</w:t>
      </w:r>
    </w:p>
    <w:p w:rsidR="008A3493" w:rsidRPr="00E07FAF" w:rsidRDefault="008A3493" w:rsidP="008A3493">
      <w:pPr>
        <w:rPr>
          <w:i/>
        </w:rPr>
      </w:pPr>
      <w:r w:rsidRPr="00E07FAF">
        <w:rPr>
          <w:i/>
        </w:rPr>
        <w:t xml:space="preserve">- Если мы что- </w:t>
      </w:r>
      <w:proofErr w:type="spellStart"/>
      <w:r w:rsidRPr="00E07FAF">
        <w:rPr>
          <w:i/>
        </w:rPr>
        <w:t>нибудь</w:t>
      </w:r>
      <w:proofErr w:type="spellEnd"/>
      <w:r w:rsidRPr="00E07FAF">
        <w:rPr>
          <w:i/>
        </w:rPr>
        <w:t xml:space="preserve"> не видим, то как мы говорим? (Невидимое.)</w:t>
      </w:r>
    </w:p>
    <w:p w:rsidR="008A3493" w:rsidRPr="00E07FAF" w:rsidRDefault="008A3493" w:rsidP="008A3493">
      <w:pPr>
        <w:rPr>
          <w:i/>
        </w:rPr>
      </w:pPr>
      <w:r w:rsidRPr="00E07FAF">
        <w:rPr>
          <w:i/>
        </w:rPr>
        <w:t>А если мы звук не произносим, то как мы о нём можем сказать? (Непроизносимый.)</w:t>
      </w:r>
    </w:p>
    <w:p w:rsidR="008A3493" w:rsidRPr="00E07FAF" w:rsidRDefault="008A3493" w:rsidP="008A3493">
      <w:pPr>
        <w:rPr>
          <w:i/>
        </w:rPr>
      </w:pPr>
      <w:r w:rsidRPr="00E07FAF">
        <w:rPr>
          <w:i/>
        </w:rPr>
        <w:t>Неожиданное препятствие в начале урока подвело к осмыслению проблемы.</w:t>
      </w:r>
    </w:p>
    <w:p w:rsidR="008A3493" w:rsidRDefault="008A3493" w:rsidP="008A3493"/>
    <w:p w:rsidR="008A3493" w:rsidRDefault="008A3493" w:rsidP="008A3493">
      <w:pPr>
        <w:ind w:firstLine="708"/>
      </w:pPr>
      <w:r w:rsidRPr="009C32BE">
        <w:rPr>
          <w:b/>
        </w:rPr>
        <w:t>Подводящий диалог</w:t>
      </w:r>
      <w:r>
        <w:t xml:space="preserve"> представляет собой систему вопросов и заданий, которые пошагово подводят учащихся к формулированию темы. На этапе поиска решения учитель выстраивает логическую цепочку к новому знанию, ведёт к «открытию».</w:t>
      </w:r>
    </w:p>
    <w:p w:rsidR="008A3493" w:rsidRDefault="008A3493" w:rsidP="008A3493">
      <w:r>
        <w:t xml:space="preserve">        Формы подводящего диалога.</w:t>
      </w:r>
    </w:p>
    <w:p w:rsidR="008A3493" w:rsidRDefault="008A3493" w:rsidP="008A3493">
      <w:r w:rsidRPr="009C32BE">
        <w:rPr>
          <w:b/>
        </w:rPr>
        <w:t>1.</w:t>
      </w:r>
      <w:r>
        <w:t xml:space="preserve"> Анализирующее коллективное наблюдение. Предлагается двухсторонний материал для сравнения (два столбика или две строки) слов или примеров. Задаётся обобщённый вопрос: «Что заметили? Что хотите сказать?» Выслушивая ответы детей, учитель «цепляется за более интересные реплики и развивает их. В коллективном наблюдении очень важно подобрать дидактический материал, продумать систему вопросов и заданий, выбрать эффективные приёмы для обнаружения признаков нового понятия, продумать систему фиксации (на доске, в тетради) того, что будет совместно обнаружено. Заканчивается анализирующее наблюдение обобщением в виде схемы – опоры, плана, словесной формулировкой и чтением вывода в учебнике.</w:t>
      </w:r>
    </w:p>
    <w:p w:rsidR="008A3493" w:rsidRDefault="008A3493" w:rsidP="008A3493">
      <w:r w:rsidRPr="009C32BE">
        <w:rPr>
          <w:b/>
        </w:rPr>
        <w:t>2</w:t>
      </w:r>
      <w:r>
        <w:t>. Фронтальная дискуссия заключается в следующем:</w:t>
      </w:r>
    </w:p>
    <w:p w:rsidR="008A3493" w:rsidRDefault="008A3493" w:rsidP="008A3493">
      <w:r>
        <w:t>- дети высказываются, выдвигают версии;</w:t>
      </w:r>
    </w:p>
    <w:p w:rsidR="008A3493" w:rsidRDefault="008A3493" w:rsidP="008A3493">
      <w:r>
        <w:t>- версии фиксируются на доске;</w:t>
      </w:r>
    </w:p>
    <w:p w:rsidR="008A3493" w:rsidRDefault="008A3493" w:rsidP="008A3493">
      <w:r>
        <w:lastRenderedPageBreak/>
        <w:t>- обсуждение выдвинутых версий;</w:t>
      </w:r>
    </w:p>
    <w:p w:rsidR="008A3493" w:rsidRDefault="008A3493" w:rsidP="008A3493">
      <w:r>
        <w:t>- координация версий и приход к правильному ответу;</w:t>
      </w:r>
    </w:p>
    <w:p w:rsidR="008A3493" w:rsidRDefault="008A3493" w:rsidP="008A3493">
      <w:r>
        <w:t>- подведение итога, обоснование выдвинутой версии.</w:t>
      </w:r>
    </w:p>
    <w:p w:rsidR="008A3493" w:rsidRDefault="008A3493" w:rsidP="008A3493">
      <w:r>
        <w:t>Фронтальной дискуссии способствует работа в группах, где дети спорят, отстаивают своё мнение и приходят к единому мнению, фиксируют его на листе, затем идёт обсуждение выдвинутых группами версий.</w:t>
      </w:r>
    </w:p>
    <w:p w:rsidR="008A3493" w:rsidRDefault="008A3493" w:rsidP="008A3493"/>
    <w:p w:rsidR="008A3493" w:rsidRDefault="008A3493" w:rsidP="008A3493">
      <w:pPr>
        <w:ind w:firstLine="708"/>
      </w:pPr>
      <w:r>
        <w:t xml:space="preserve">Приведу </w:t>
      </w:r>
      <w:r w:rsidRPr="009C32BE">
        <w:rPr>
          <w:b/>
        </w:rPr>
        <w:t>пример</w:t>
      </w:r>
      <w:r>
        <w:t xml:space="preserve"> фрагмента урока русского языка в 3 классе по теме «Систематизация знаний о правописании безударного гласного в приставке, корне и окончании». </w:t>
      </w:r>
    </w:p>
    <w:p w:rsidR="008A3493" w:rsidRPr="00E07FAF" w:rsidRDefault="008A3493" w:rsidP="008A3493">
      <w:pPr>
        <w:ind w:firstLine="708"/>
        <w:rPr>
          <w:i/>
        </w:rPr>
      </w:pPr>
      <w:r w:rsidRPr="00E07FAF">
        <w:rPr>
          <w:i/>
        </w:rPr>
        <w:t xml:space="preserve">На одном этапе урока использовала мотивацию на основе рефлексии. После актуализации знаний и определения темы урока предложила работу в группах. </w:t>
      </w:r>
    </w:p>
    <w:p w:rsidR="008A3493" w:rsidRPr="00E07FAF" w:rsidRDefault="008A3493" w:rsidP="008A3493">
      <w:pPr>
        <w:rPr>
          <w:i/>
        </w:rPr>
      </w:pPr>
      <w:r w:rsidRPr="00E07FAF">
        <w:rPr>
          <w:i/>
        </w:rPr>
        <w:t>1-я группа -  будет работать над безударными гласными в приставке;</w:t>
      </w:r>
    </w:p>
    <w:p w:rsidR="008A3493" w:rsidRPr="00E07FAF" w:rsidRDefault="008A3493" w:rsidP="008A3493">
      <w:pPr>
        <w:rPr>
          <w:i/>
        </w:rPr>
      </w:pPr>
      <w:r w:rsidRPr="00E07FAF">
        <w:rPr>
          <w:i/>
        </w:rPr>
        <w:t>2-я группа – в корне;</w:t>
      </w:r>
    </w:p>
    <w:p w:rsidR="008A3493" w:rsidRPr="00E07FAF" w:rsidRDefault="008A3493" w:rsidP="008A3493">
      <w:pPr>
        <w:rPr>
          <w:i/>
        </w:rPr>
      </w:pPr>
      <w:r w:rsidRPr="00E07FAF">
        <w:rPr>
          <w:i/>
        </w:rPr>
        <w:t>3-я группа – в окончании существительных.</w:t>
      </w:r>
    </w:p>
    <w:p w:rsidR="008A3493" w:rsidRPr="00E07FAF" w:rsidRDefault="008A3493" w:rsidP="008A3493">
      <w:pPr>
        <w:rPr>
          <w:i/>
        </w:rPr>
      </w:pPr>
      <w:r w:rsidRPr="00E07FAF">
        <w:rPr>
          <w:i/>
        </w:rPr>
        <w:t>- Сейчас вам самим нужно сделать выбор, в какой группе работать. Попробуйте вспомнить, правописание какой части слова чаще всего вызывает затруднение, или в какой части слова часто бывают ошибки. На столах выставлены таблички с н</w:t>
      </w:r>
      <w:r>
        <w:rPr>
          <w:i/>
        </w:rPr>
        <w:t>азваниями групп: «Приставка», «</w:t>
      </w:r>
      <w:r w:rsidRPr="00E07FAF">
        <w:rPr>
          <w:i/>
        </w:rPr>
        <w:t>Корень», «Окончание».</w:t>
      </w:r>
    </w:p>
    <w:p w:rsidR="008A3493" w:rsidRPr="00E07FAF" w:rsidRDefault="008A3493" w:rsidP="008A3493">
      <w:pPr>
        <w:rPr>
          <w:i/>
        </w:rPr>
      </w:pPr>
      <w:r w:rsidRPr="00E07FAF">
        <w:rPr>
          <w:i/>
        </w:rPr>
        <w:t xml:space="preserve">- Определите группу, в которой будете работать. </w:t>
      </w:r>
    </w:p>
    <w:p w:rsidR="008A3493" w:rsidRPr="00E07FAF" w:rsidRDefault="008A3493" w:rsidP="008A3493">
      <w:pPr>
        <w:rPr>
          <w:i/>
        </w:rPr>
      </w:pPr>
      <w:r w:rsidRPr="00E07FAF">
        <w:rPr>
          <w:i/>
        </w:rPr>
        <w:t>- Обсудите правила работы в группе.</w:t>
      </w:r>
    </w:p>
    <w:p w:rsidR="008A3493" w:rsidRPr="00E07FAF" w:rsidRDefault="008A3493" w:rsidP="008A3493">
      <w:pPr>
        <w:rPr>
          <w:i/>
        </w:rPr>
      </w:pPr>
      <w:r w:rsidRPr="00E07FAF">
        <w:rPr>
          <w:i/>
        </w:rPr>
        <w:t>1. Понять задание и подумать о решении самостоятельно.</w:t>
      </w:r>
    </w:p>
    <w:p w:rsidR="008A3493" w:rsidRPr="00E07FAF" w:rsidRDefault="008A3493" w:rsidP="008A3493">
      <w:pPr>
        <w:rPr>
          <w:i/>
        </w:rPr>
      </w:pPr>
      <w:r w:rsidRPr="00E07FAF">
        <w:rPr>
          <w:i/>
        </w:rPr>
        <w:t>2. Выслушать мнение каждого.</w:t>
      </w:r>
    </w:p>
    <w:p w:rsidR="008A3493" w:rsidRPr="00E07FAF" w:rsidRDefault="008A3493" w:rsidP="008A3493">
      <w:pPr>
        <w:rPr>
          <w:i/>
        </w:rPr>
      </w:pPr>
      <w:r w:rsidRPr="00E07FAF">
        <w:rPr>
          <w:i/>
        </w:rPr>
        <w:t>3. Найти общее решение.</w:t>
      </w:r>
    </w:p>
    <w:p w:rsidR="008A3493" w:rsidRPr="00E07FAF" w:rsidRDefault="008A3493" w:rsidP="008A3493">
      <w:pPr>
        <w:rPr>
          <w:i/>
        </w:rPr>
      </w:pPr>
      <w:r w:rsidRPr="00E07FAF">
        <w:rPr>
          <w:i/>
        </w:rPr>
        <w:t>4. Выбрать выступающего.</w:t>
      </w:r>
    </w:p>
    <w:p w:rsidR="008A3493" w:rsidRPr="00E07FAF" w:rsidRDefault="008A3493" w:rsidP="008A3493">
      <w:pPr>
        <w:rPr>
          <w:i/>
        </w:rPr>
      </w:pPr>
      <w:r w:rsidRPr="00E07FAF">
        <w:rPr>
          <w:i/>
        </w:rPr>
        <w:t>- Посоветуйтесь и сформулируйте цель работы вашей группы.</w:t>
      </w:r>
    </w:p>
    <w:p w:rsidR="008A3493" w:rsidRDefault="008A3493" w:rsidP="008A3493">
      <w:r w:rsidRPr="00E07FAF">
        <w:rPr>
          <w:i/>
        </w:rPr>
        <w:t xml:space="preserve">         Затем учащиеся работают с текстами, ищут в нём нужную орфограмму. Работают, применяя алгоритм проверки безударных гласных. Задают друг другу в группах вопросы. Таким образом, мотивация на основе рефлексии дала возможность заинтересовать детей и начать диалог в группах.</w:t>
      </w:r>
      <w:r>
        <w:t xml:space="preserve"> </w:t>
      </w:r>
    </w:p>
    <w:p w:rsidR="008A3493" w:rsidRDefault="008A3493" w:rsidP="008A3493"/>
    <w:p w:rsidR="008A3493" w:rsidRPr="009C32BE" w:rsidRDefault="008A3493" w:rsidP="008A3493">
      <w:pPr>
        <w:ind w:firstLine="708"/>
      </w:pPr>
      <w:r w:rsidRPr="009C32BE">
        <w:t xml:space="preserve">Таким образом, проблемно-диалогическое обучение – это тип обучения, обеспечивающий творческое усвоение знаний учащимися посредством специально организованного учителем диалога. </w:t>
      </w:r>
    </w:p>
    <w:p w:rsidR="008A3493" w:rsidRDefault="008A3493" w:rsidP="008A3493"/>
    <w:p w:rsidR="008A3493" w:rsidRPr="00534368" w:rsidRDefault="008A3493" w:rsidP="008A3493">
      <w:pPr>
        <w:ind w:firstLine="708"/>
      </w:pPr>
      <w:r w:rsidRPr="00534368">
        <w:t>При работе с использованием проблемно-диалогического обучения происходит развитие:</w:t>
      </w:r>
    </w:p>
    <w:p w:rsidR="008A3493" w:rsidRPr="00534368" w:rsidRDefault="008A3493" w:rsidP="008A3493">
      <w:r w:rsidRPr="00534368">
        <w:rPr>
          <w:b/>
          <w:bCs/>
        </w:rPr>
        <w:t>1.</w:t>
      </w:r>
      <w:r w:rsidRPr="00534368">
        <w:t xml:space="preserve"> </w:t>
      </w:r>
      <w:r w:rsidRPr="00E07FAF">
        <w:rPr>
          <w:iCs/>
        </w:rPr>
        <w:t>умственных способностей учащихся</w:t>
      </w:r>
      <w:r w:rsidRPr="00E07FAF">
        <w:t xml:space="preserve"> (</w:t>
      </w:r>
      <w:r w:rsidRPr="00534368">
        <w:t>возникающие затруднения заставляют учащихся задумываться, искать выход из проблемной ситуации);</w:t>
      </w:r>
    </w:p>
    <w:p w:rsidR="008A3493" w:rsidRPr="00534368" w:rsidRDefault="008A3493" w:rsidP="008A3493">
      <w:r w:rsidRPr="00534368">
        <w:rPr>
          <w:b/>
          <w:bCs/>
        </w:rPr>
        <w:t>2.</w:t>
      </w:r>
      <w:r w:rsidRPr="00534368">
        <w:t xml:space="preserve"> </w:t>
      </w:r>
      <w:r w:rsidRPr="00E07FAF">
        <w:rPr>
          <w:iCs/>
        </w:rPr>
        <w:t>самостоятельности</w:t>
      </w:r>
      <w:r w:rsidRPr="00534368">
        <w:t xml:space="preserve"> (самостоятельное видение проблемы, формулировка проблемного вопроса, проблемной ситуации, самостоятельность выбора плана решения);</w:t>
      </w:r>
    </w:p>
    <w:p w:rsidR="008A3493" w:rsidRPr="00534368" w:rsidRDefault="008A3493" w:rsidP="008A3493">
      <w:r w:rsidRPr="00534368">
        <w:rPr>
          <w:b/>
          <w:bCs/>
        </w:rPr>
        <w:t>3.</w:t>
      </w:r>
      <w:r w:rsidRPr="00534368">
        <w:t xml:space="preserve"> </w:t>
      </w:r>
      <w:r w:rsidRPr="00E07FAF">
        <w:rPr>
          <w:iCs/>
        </w:rPr>
        <w:t>креативного мышления</w:t>
      </w:r>
      <w:r w:rsidRPr="00534368">
        <w:t xml:space="preserve"> (самостоятельное применение знаний, способов действий, поиск нестандартных решений).              </w:t>
      </w:r>
    </w:p>
    <w:p w:rsidR="008A3493" w:rsidRDefault="008A3493" w:rsidP="008A3493"/>
    <w:p w:rsidR="008A3493" w:rsidRDefault="008A3493" w:rsidP="008A3493">
      <w:pPr>
        <w:ind w:firstLine="540"/>
        <w:jc w:val="both"/>
      </w:pPr>
      <w:r>
        <w:t xml:space="preserve">Использование технологии проблемного обучения в сочетании с групповой, диалоговой формами работы оказывает непосредственное влияние и на воспитательную среду класса. В процессе такой работы быстрее формируется классный коллектив, приобретаются навыки общения, волевые качества. Ребята учатся смело высказывать свою точку зрения, отстаивать ее или принимать «чужую», но верную. Методика проблемно-диалогового обучения способствует формированию   у   школьников   универсальных   учебных   действий, обеспечивающих умение учиться, повышает познавательную </w:t>
      </w:r>
      <w:r>
        <w:lastRenderedPageBreak/>
        <w:t xml:space="preserve">мотивацию, формирует готовность и способность к сотрудничеству и совместной деятельности, способствует воспитанию нравственных качеств. </w:t>
      </w:r>
    </w:p>
    <w:p w:rsidR="00105F9C" w:rsidRDefault="008A3493"/>
    <w:sectPr w:rsidR="0010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268C"/>
    <w:multiLevelType w:val="hybridMultilevel"/>
    <w:tmpl w:val="24845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A47E5"/>
    <w:multiLevelType w:val="hybridMultilevel"/>
    <w:tmpl w:val="CA7C6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726DDE"/>
    <w:multiLevelType w:val="hybridMultilevel"/>
    <w:tmpl w:val="5B6A6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F14B6A"/>
    <w:multiLevelType w:val="hybridMultilevel"/>
    <w:tmpl w:val="A918A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0E71D9"/>
    <w:multiLevelType w:val="hybridMultilevel"/>
    <w:tmpl w:val="E6A4E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93"/>
    <w:rsid w:val="00773B8E"/>
    <w:rsid w:val="008A3493"/>
    <w:rsid w:val="00F2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FD520-D41D-4ACB-A911-B676948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493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2024-01-31T15:02:00Z</dcterms:created>
  <dcterms:modified xsi:type="dcterms:W3CDTF">2024-01-31T15:06:00Z</dcterms:modified>
</cp:coreProperties>
</file>