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F" w:rsidRDefault="00FD357F" w:rsidP="004D741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Роль чтения в формировании духовно-нравственного воспитания дошкольников</w:t>
      </w:r>
    </w:p>
    <w:p w:rsidR="007B1E07" w:rsidRDefault="009458AD" w:rsidP="007B1E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458AD">
        <w:rPr>
          <w:rFonts w:ascii="Times New Roman" w:hAnsi="Times New Roman" w:cs="Times New Roman"/>
          <w:sz w:val="24"/>
        </w:rPr>
        <w:t>Горшкова Елена Николаевна</w:t>
      </w:r>
      <w:r w:rsidR="007B1E07">
        <w:rPr>
          <w:rFonts w:ascii="Times New Roman" w:hAnsi="Times New Roman" w:cs="Times New Roman"/>
          <w:sz w:val="24"/>
        </w:rPr>
        <w:t>, воспитатель</w:t>
      </w:r>
    </w:p>
    <w:p w:rsidR="007B1E07" w:rsidRDefault="007B1E07" w:rsidP="007B1E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МАДОУ ЦРР – детский сад «Лира», г. Оса</w:t>
      </w:r>
    </w:p>
    <w:p w:rsidR="009458AD" w:rsidRPr="009458AD" w:rsidRDefault="007B1E07" w:rsidP="004D741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D357F" w:rsidRDefault="00FD357F" w:rsidP="004D74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Чтение в годы детства – это прежде всего </w:t>
      </w:r>
    </w:p>
    <w:p w:rsidR="00FD357F" w:rsidRDefault="00FD357F" w:rsidP="004D74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воспитание сердца, прикосновение человеческого </w:t>
      </w:r>
    </w:p>
    <w:p w:rsidR="00FD357F" w:rsidRDefault="00FD357F" w:rsidP="004D74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благородства к сокровенным уголкам детской                                      души</w:t>
      </w:r>
    </w:p>
    <w:p w:rsidR="00FD357F" w:rsidRDefault="00FD357F" w:rsidP="004D7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В. А. Сухомлинский</w:t>
      </w:r>
    </w:p>
    <w:p w:rsidR="00FD357F" w:rsidRDefault="00FD357F" w:rsidP="004D7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D357F" w:rsidRDefault="00FD357F" w:rsidP="004D7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и будущее нашего общества и государства определяется духовно-нравственным здоровьем народа, бережным сохранением и развитием его культурного наследия, исторических традиций, норм общественной жизни, сохранением национального достижения народов России. </w:t>
      </w:r>
    </w:p>
    <w:p w:rsidR="00FD357F" w:rsidRDefault="00FD357F" w:rsidP="004D7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последнее время в нашем обществе очень остро ощущается недостаток сознательно принимаемых большинством граждан принципов и правил жизни, отсутствие согласия в вопросах корректного и конструктивного социального поведения, выбора жизненных ориентиров.</w:t>
      </w:r>
    </w:p>
    <w:p w:rsidR="00FD357F" w:rsidRDefault="00FD357F" w:rsidP="004D7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этого следует, что духовно-нравственное воспитание – одна из актуальных и сложнейших проблем, которая должна решаться сегодня всеми, а особенно теми, кто имеет отношение к детям.</w:t>
      </w:r>
    </w:p>
    <w:p w:rsidR="00FD357F" w:rsidRDefault="007B1E07" w:rsidP="004D7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этой проблемы</w:t>
      </w:r>
      <w:r w:rsidR="00FD357F">
        <w:rPr>
          <w:rFonts w:ascii="Times New Roman" w:hAnsi="Times New Roman" w:cs="Times New Roman"/>
          <w:sz w:val="28"/>
        </w:rPr>
        <w:t xml:space="preserve"> в современном образовании отражена в Федеральном государственном образовательном стандарте дошкольного образования, в который заложена Концепция духовно-нравственного развития и воспит</w:t>
      </w:r>
      <w:r>
        <w:rPr>
          <w:rFonts w:ascii="Times New Roman" w:hAnsi="Times New Roman" w:cs="Times New Roman"/>
          <w:sz w:val="28"/>
        </w:rPr>
        <w:t xml:space="preserve">ания личности гражданина России, </w:t>
      </w:r>
      <w:r>
        <w:rPr>
          <w:rFonts w:ascii="Times New Roman" w:hAnsi="Times New Roman" w:cs="Times New Roman"/>
          <w:sz w:val="28"/>
        </w:rPr>
        <w:t>и ее нужно решать уже сейчас, в дошкольном возрасте.</w:t>
      </w:r>
    </w:p>
    <w:p w:rsidR="007B1E07" w:rsidRDefault="00FD357F" w:rsidP="004D7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Дошкольный возраст – период активного познания мира и человеческих отношений, формирование основ личности будущего гражданина. Мы, педагоги, должны обратиться к душе ребенка. Воспитание его души – основа нравственных ценностей будущего взрослого человека. Как известно, современные дети все чаще проводят время за компьютерными играми, просмотром телепередач и все реже читают, или рассматривают книги. Персонажи мультфильмов, которые смотрят современные дошкольники, не всегда отличаются нравственной чистотой и высокой духовностью. </w:t>
      </w:r>
    </w:p>
    <w:p w:rsidR="00FD357F" w:rsidRDefault="00FD357F" w:rsidP="004D7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известно, книга является важнейшим фактором в формировании духовно-нравственного воспитания, формирует идеалы, обогащает внутренний мир человека. Дети дошкольного возраста – слушатели, а не читатели, художественное произведени</w:t>
      </w:r>
      <w:r w:rsidR="00B07CEB">
        <w:rPr>
          <w:rFonts w:ascii="Times New Roman" w:hAnsi="Times New Roman" w:cs="Times New Roman"/>
          <w:sz w:val="28"/>
        </w:rPr>
        <w:t xml:space="preserve">е доносит до них педагог. Перед </w:t>
      </w:r>
      <w:r>
        <w:rPr>
          <w:rFonts w:ascii="Times New Roman" w:hAnsi="Times New Roman" w:cs="Times New Roman"/>
          <w:sz w:val="28"/>
        </w:rPr>
        <w:t>педагогам</w:t>
      </w:r>
      <w:r w:rsidR="00B07CE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стоит задача – раскрыть смысл каждого произведения, заразить слушателя эмоциональным отношением к прочитанному, чувствам, поступкам, лирическим переживаниям героев. Умение правильно воспринимать литературу не приходит к детям само собой, его надо развивать </w:t>
      </w:r>
      <w:r>
        <w:rPr>
          <w:rFonts w:ascii="Times New Roman" w:hAnsi="Times New Roman" w:cs="Times New Roman"/>
          <w:sz w:val="28"/>
        </w:rPr>
        <w:lastRenderedPageBreak/>
        <w:t>с самого раннего детства. Как же приобщить ребенка к книге, как реализовать ее духовно-нравственный потенциал?</w:t>
      </w:r>
    </w:p>
    <w:p w:rsidR="00FD357F" w:rsidRPr="00FD357F" w:rsidRDefault="00FD357F" w:rsidP="004D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D357F">
        <w:rPr>
          <w:rFonts w:ascii="Times New Roman" w:eastAsia="Times New Roman" w:hAnsi="Times New Roman" w:cs="Times New Roman"/>
          <w:sz w:val="28"/>
        </w:rPr>
        <w:t>Знакомство с миром литературы начинаем со сказки, ведь сказка входит в жизнь ребенка с самого раннего возраста. Благодаря сказке ребенок познает мир не только умом, но и сердцем, учится выражать свое отношение к добру и злу. С целью формирования у детей духовно-нравственных ценностей и принципов, подбираем сказки, которые посвящены духовно-нравственным проблемам: «Два жадных медвежонка», «Морозко», «Кот, петух и лиса», «</w:t>
      </w:r>
      <w:proofErr w:type="spellStart"/>
      <w:r w:rsidRPr="00FD357F">
        <w:rPr>
          <w:rFonts w:ascii="Times New Roman" w:eastAsia="Times New Roman" w:hAnsi="Times New Roman" w:cs="Times New Roman"/>
          <w:sz w:val="28"/>
        </w:rPr>
        <w:t>Заюшкина</w:t>
      </w:r>
      <w:proofErr w:type="spellEnd"/>
      <w:r w:rsidRPr="00FD357F">
        <w:rPr>
          <w:rFonts w:ascii="Times New Roman" w:eastAsia="Times New Roman" w:hAnsi="Times New Roman" w:cs="Times New Roman"/>
          <w:sz w:val="28"/>
        </w:rPr>
        <w:t xml:space="preserve"> избушка». Учитывая, что драматизация является одной из форм активного восприятия сказки, используем ее в своей работе. Метод превращения детей в сказочных героев способствует пониманию нравственных уроков сказки, умению оценивать поступки не только героев, но и свои, и окружающих людей.</w:t>
      </w:r>
    </w:p>
    <w:p w:rsidR="00FD357F" w:rsidRPr="00FD357F" w:rsidRDefault="00FD357F" w:rsidP="004D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D357F">
        <w:rPr>
          <w:rFonts w:ascii="Times New Roman" w:eastAsia="Times New Roman" w:hAnsi="Times New Roman" w:cs="Times New Roman"/>
          <w:sz w:val="28"/>
        </w:rPr>
        <w:t xml:space="preserve">Для детей постарше подбираем такие произведения, которые несут высокий нравственный потенциал. Среди них произведения В. Сухомлинского «Камень», «Красногрудые снегири», Э. </w:t>
      </w:r>
      <w:proofErr w:type="spellStart"/>
      <w:r w:rsidRPr="00FD357F">
        <w:rPr>
          <w:rFonts w:ascii="Times New Roman" w:eastAsia="Times New Roman" w:hAnsi="Times New Roman" w:cs="Times New Roman"/>
          <w:sz w:val="28"/>
        </w:rPr>
        <w:t>Шима</w:t>
      </w:r>
      <w:proofErr w:type="spellEnd"/>
      <w:r w:rsidRPr="00FD357F">
        <w:rPr>
          <w:rFonts w:ascii="Times New Roman" w:eastAsia="Times New Roman" w:hAnsi="Times New Roman" w:cs="Times New Roman"/>
          <w:sz w:val="28"/>
        </w:rPr>
        <w:t xml:space="preserve"> «Не смей», Л. Толстого «Птичка», «Косточка», «Старый дед и внучек», Л. Воронковой «Ссора с бабушкой», В. Осеевой «Просто старушка», «Хорошее», «Почему» Е. Пермяка «Чужая калитка», С. Маршака «Друзья-товарищи», «Если вы вежливы», Н. Носова «Заплатка», «Огурцы», Б. Житкова «На льдине», А. </w:t>
      </w:r>
      <w:proofErr w:type="spellStart"/>
      <w:r w:rsidRPr="00FD357F">
        <w:rPr>
          <w:rFonts w:ascii="Times New Roman" w:eastAsia="Times New Roman" w:hAnsi="Times New Roman" w:cs="Times New Roman"/>
          <w:sz w:val="28"/>
        </w:rPr>
        <w:t>Барто</w:t>
      </w:r>
      <w:proofErr w:type="spellEnd"/>
      <w:r w:rsidRPr="00FD357F">
        <w:rPr>
          <w:rFonts w:ascii="Times New Roman" w:eastAsia="Times New Roman" w:hAnsi="Times New Roman" w:cs="Times New Roman"/>
          <w:sz w:val="28"/>
        </w:rPr>
        <w:t xml:space="preserve"> «Мой друг» и др. Книги этих авторов помогают отличить хорошее от плохого, развивают умение делать нравственный выбор, воспитывают в детях любовь к родине, послушание на основе любви и уважения к родителям, терпение, милосердие, умение уступать и помогать друг другу, умение видеть и беречь красоту родной природы.</w:t>
      </w:r>
    </w:p>
    <w:p w:rsidR="00FD357F" w:rsidRPr="00FD357F" w:rsidRDefault="00FD357F" w:rsidP="004D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357F">
        <w:rPr>
          <w:rFonts w:ascii="Times New Roman" w:eastAsia="Times New Roman" w:hAnsi="Times New Roman" w:cs="Times New Roman"/>
          <w:sz w:val="28"/>
        </w:rPr>
        <w:t>Духовно-нравственные качества воспитываем через чтение и обсуждение не только художественной, но и православной литературы. В данной литературе встречаются рассказы о детях, о животных, о мире, о труде и общении. Эти книги способствуют пониманию детьми добра и зла, отношения к людям, любви и истинной веры. Главное, что такие книги содержат в себе общечеловеческие ценности.</w:t>
      </w:r>
    </w:p>
    <w:p w:rsidR="00FD357F" w:rsidRPr="00FD357F" w:rsidRDefault="00FD357F" w:rsidP="004D74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D357F">
        <w:rPr>
          <w:rFonts w:ascii="Times New Roman" w:eastAsia="Times New Roman" w:hAnsi="Times New Roman" w:cs="Times New Roman"/>
          <w:sz w:val="28"/>
        </w:rPr>
        <w:t>В формировании духовно-нравственного воспитания важную роль играет умение педагога владеть самому навыками выразительного чтения и научить этому детей. Любое произведение можно прочитать вслух так, что оно не оставит в душе ребенка никакого следа, а можно и по-иному, вызвав ответные чувства, так что дети будут запоминать его строки, четверостишия, будут изъявлять желание сами читать его наизусть, чтобы делиться своими чувствами и эмоциями</w:t>
      </w:r>
      <w:r w:rsidR="009458AD">
        <w:rPr>
          <w:rFonts w:ascii="Times New Roman" w:eastAsia="Times New Roman" w:hAnsi="Times New Roman" w:cs="Times New Roman"/>
          <w:sz w:val="28"/>
        </w:rPr>
        <w:t>.</w:t>
      </w:r>
    </w:p>
    <w:p w:rsidR="00C0110A" w:rsidRPr="00FD357F" w:rsidRDefault="00FD357F" w:rsidP="00C01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духовно-нравственном воспитании дошкольников большая роль принадлежит не только педагогу, но и семье. </w:t>
      </w:r>
      <w:r w:rsidR="0021070A" w:rsidRPr="0021070A">
        <w:rPr>
          <w:rFonts w:ascii="Times New Roman" w:hAnsi="Times New Roman" w:cs="Times New Roman"/>
          <w:sz w:val="28"/>
        </w:rPr>
        <w:t xml:space="preserve">Семейное чтение – одно из </w:t>
      </w:r>
      <w:r w:rsidR="005841B2">
        <w:rPr>
          <w:rFonts w:ascii="Times New Roman" w:hAnsi="Times New Roman" w:cs="Times New Roman"/>
          <w:sz w:val="28"/>
        </w:rPr>
        <w:t xml:space="preserve">важных </w:t>
      </w:r>
      <w:r w:rsidR="0021070A" w:rsidRPr="0021070A">
        <w:rPr>
          <w:rFonts w:ascii="Times New Roman" w:hAnsi="Times New Roman" w:cs="Times New Roman"/>
          <w:sz w:val="28"/>
        </w:rPr>
        <w:t>средст</w:t>
      </w:r>
      <w:r w:rsidR="0021070A">
        <w:rPr>
          <w:rFonts w:ascii="Times New Roman" w:hAnsi="Times New Roman" w:cs="Times New Roman"/>
          <w:sz w:val="28"/>
        </w:rPr>
        <w:t>в воспитания</w:t>
      </w:r>
      <w:r w:rsidR="005841B2">
        <w:rPr>
          <w:rFonts w:ascii="Times New Roman" w:hAnsi="Times New Roman" w:cs="Times New Roman"/>
          <w:sz w:val="28"/>
        </w:rPr>
        <w:t xml:space="preserve"> дошкольников</w:t>
      </w:r>
      <w:r w:rsidR="0021070A">
        <w:rPr>
          <w:rFonts w:ascii="Times New Roman" w:hAnsi="Times New Roman" w:cs="Times New Roman"/>
          <w:sz w:val="28"/>
        </w:rPr>
        <w:t>. Оно не только обо</w:t>
      </w:r>
      <w:r w:rsidR="0021070A" w:rsidRPr="0021070A">
        <w:rPr>
          <w:rFonts w:ascii="Times New Roman" w:hAnsi="Times New Roman" w:cs="Times New Roman"/>
          <w:sz w:val="28"/>
        </w:rPr>
        <w:t>гащает и детей, и их родителей знаниями, но и сближает всех членов семьи, близких людей разных поколений и разного жизненного опыта.</w:t>
      </w:r>
      <w:r w:rsidR="0021070A">
        <w:rPr>
          <w:rFonts w:ascii="Times New Roman" w:hAnsi="Times New Roman" w:cs="Times New Roman"/>
          <w:sz w:val="28"/>
        </w:rPr>
        <w:t xml:space="preserve"> </w:t>
      </w:r>
      <w:r w:rsidR="00C0110A" w:rsidRPr="005841B2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сейчас </w:t>
      </w:r>
      <w:r w:rsidR="00C0110A">
        <w:rPr>
          <w:rFonts w:ascii="Times New Roman" w:eastAsia="Times New Roman" w:hAnsi="Times New Roman" w:cs="Times New Roman"/>
          <w:sz w:val="28"/>
        </w:rPr>
        <w:t xml:space="preserve">в </w:t>
      </w:r>
      <w:r w:rsidR="00C0110A" w:rsidRPr="00FD357F">
        <w:rPr>
          <w:rFonts w:ascii="Times New Roman" w:eastAsia="Times New Roman" w:hAnsi="Times New Roman" w:cs="Times New Roman"/>
          <w:sz w:val="28"/>
        </w:rPr>
        <w:t>семьях отсутствуе</w:t>
      </w:r>
      <w:r w:rsidR="00C0110A">
        <w:rPr>
          <w:rFonts w:ascii="Times New Roman" w:eastAsia="Times New Roman" w:hAnsi="Times New Roman" w:cs="Times New Roman"/>
          <w:sz w:val="28"/>
        </w:rPr>
        <w:t>т старая добрая традиция чтения,</w:t>
      </w:r>
      <w:r w:rsidR="00C0110A" w:rsidRPr="00FD357F">
        <w:rPr>
          <w:rFonts w:ascii="Times New Roman" w:eastAsia="Times New Roman" w:hAnsi="Times New Roman" w:cs="Times New Roman"/>
          <w:sz w:val="28"/>
        </w:rPr>
        <w:t xml:space="preserve"> </w:t>
      </w:r>
      <w:r w:rsidR="00C0110A" w:rsidRPr="005841B2">
        <w:rPr>
          <w:rFonts w:ascii="Times New Roman" w:eastAsia="Times New Roman" w:hAnsi="Times New Roman" w:cs="Times New Roman"/>
          <w:sz w:val="28"/>
          <w:szCs w:val="28"/>
        </w:rPr>
        <w:t>все больше семей, в которых нет не только домашних библиотек, но и книг вообще.</w:t>
      </w:r>
      <w:r w:rsidR="00C0110A" w:rsidRPr="00FD357F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этим, перед </w:t>
      </w:r>
      <w:r w:rsidR="00C0110A" w:rsidRPr="00FD357F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педагогами вста</w:t>
      </w:r>
      <w:r w:rsidR="00C0110A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C0110A" w:rsidRPr="00FD357F">
        <w:rPr>
          <w:rFonts w:ascii="Times New Roman" w:eastAsia="Times New Roman" w:hAnsi="Times New Roman" w:cs="Times New Roman"/>
          <w:sz w:val="28"/>
          <w:szCs w:val="28"/>
        </w:rPr>
        <w:t xml:space="preserve"> проблема</w:t>
      </w:r>
      <w:r w:rsidR="00C0110A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популяризации семейного чтения, планируется</w:t>
      </w:r>
      <w:r w:rsidR="00C0110A" w:rsidRPr="00FD357F">
        <w:rPr>
          <w:rFonts w:ascii="Times New Roman" w:eastAsia="Times New Roman" w:hAnsi="Times New Roman" w:cs="Times New Roman"/>
          <w:sz w:val="28"/>
          <w:szCs w:val="28"/>
        </w:rPr>
        <w:t xml:space="preserve"> работа </w:t>
      </w:r>
      <w:r w:rsidR="00C0110A" w:rsidRPr="00FD357F">
        <w:rPr>
          <w:rFonts w:ascii="Times New Roman" w:eastAsia="Times New Roman" w:hAnsi="Times New Roman" w:cs="Times New Roman"/>
          <w:sz w:val="28"/>
        </w:rPr>
        <w:t xml:space="preserve">по </w:t>
      </w:r>
      <w:r w:rsidR="00C0110A" w:rsidRPr="00FD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пропаганде</w:t>
      </w:r>
      <w:r w:rsidR="00C0110A" w:rsidRPr="00FD357F">
        <w:rPr>
          <w:rFonts w:ascii="Times New Roman" w:eastAsia="Times New Roman" w:hAnsi="Times New Roman" w:cs="Times New Roman"/>
          <w:sz w:val="28"/>
        </w:rPr>
        <w:t xml:space="preserve"> и приобщению их к чтению. </w:t>
      </w:r>
    </w:p>
    <w:p w:rsidR="00FD357F" w:rsidRPr="0021070A" w:rsidRDefault="00FD357F" w:rsidP="004D7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Мы, воспитатели, помогаем родителям осознать, что именно в семье, сохраняются и передаются нравственно-</w:t>
      </w:r>
      <w:r w:rsidR="0021070A">
        <w:rPr>
          <w:rFonts w:ascii="Times New Roman" w:hAnsi="Times New Roman" w:cs="Times New Roman"/>
          <w:sz w:val="28"/>
        </w:rPr>
        <w:t>духо</w:t>
      </w:r>
      <w:r w:rsidR="00621590">
        <w:rPr>
          <w:rFonts w:ascii="Times New Roman" w:hAnsi="Times New Roman" w:cs="Times New Roman"/>
          <w:sz w:val="28"/>
        </w:rPr>
        <w:t>вные ценности, которые формирую</w:t>
      </w:r>
      <w:r w:rsidR="0021070A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через привитие любви к книге. В групповых комнатах оформляем книжные уголки, в создании которых активное участие принимают родители. В рамках акции</w:t>
      </w:r>
      <w:r w:rsidR="009458AD">
        <w:rPr>
          <w:rFonts w:ascii="Times New Roman" w:hAnsi="Times New Roman" w:cs="Times New Roman"/>
          <w:sz w:val="28"/>
        </w:rPr>
        <w:t xml:space="preserve"> «Подари ребенку книгу» пополняем</w:t>
      </w:r>
      <w:r>
        <w:rPr>
          <w:rFonts w:ascii="Times New Roman" w:hAnsi="Times New Roman" w:cs="Times New Roman"/>
          <w:sz w:val="28"/>
        </w:rPr>
        <w:t xml:space="preserve"> групповые библиотеки книгами отечественных и зарубежных авторов.</w:t>
      </w:r>
      <w:r w:rsidR="009458AD">
        <w:rPr>
          <w:rFonts w:ascii="Times New Roman" w:hAnsi="Times New Roman" w:cs="Times New Roman"/>
          <w:sz w:val="28"/>
        </w:rPr>
        <w:t xml:space="preserve"> В приемных группы оформляем</w:t>
      </w:r>
      <w:r>
        <w:rPr>
          <w:rFonts w:ascii="Times New Roman" w:hAnsi="Times New Roman" w:cs="Times New Roman"/>
          <w:sz w:val="28"/>
        </w:rPr>
        <w:t xml:space="preserve"> стенды с семейными рисунками </w:t>
      </w:r>
      <w:r w:rsidR="009458AD">
        <w:rPr>
          <w:rFonts w:ascii="Times New Roman" w:hAnsi="Times New Roman" w:cs="Times New Roman"/>
          <w:sz w:val="28"/>
        </w:rPr>
        <w:t>детей к любимым произведениям.</w:t>
      </w:r>
      <w:r w:rsidRPr="009458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Приглашаем родителей на совместные праздники, викторины, выставки рисунков, конкурсы, посвященные дет</w:t>
      </w:r>
      <w:r w:rsidR="009458AD">
        <w:rPr>
          <w:rFonts w:ascii="Times New Roman" w:hAnsi="Times New Roman" w:cs="Times New Roman"/>
          <w:sz w:val="28"/>
        </w:rPr>
        <w:t>ской книге. Организуем</w:t>
      </w:r>
      <w:r w:rsidR="00C10514">
        <w:rPr>
          <w:rFonts w:ascii="Times New Roman" w:hAnsi="Times New Roman" w:cs="Times New Roman"/>
          <w:sz w:val="28"/>
        </w:rPr>
        <w:t xml:space="preserve"> фотовыставку</w:t>
      </w:r>
      <w:r>
        <w:rPr>
          <w:rFonts w:ascii="Times New Roman" w:hAnsi="Times New Roman" w:cs="Times New Roman"/>
          <w:sz w:val="28"/>
        </w:rPr>
        <w:t xml:space="preserve"> «Моя </w:t>
      </w:r>
      <w:r w:rsidR="00C10514">
        <w:rPr>
          <w:rFonts w:ascii="Times New Roman" w:hAnsi="Times New Roman" w:cs="Times New Roman"/>
          <w:sz w:val="28"/>
        </w:rPr>
        <w:t>домашняя библиотека», конкурс</w:t>
      </w:r>
      <w:r>
        <w:rPr>
          <w:rFonts w:ascii="Times New Roman" w:hAnsi="Times New Roman" w:cs="Times New Roman"/>
          <w:sz w:val="28"/>
        </w:rPr>
        <w:t xml:space="preserve"> видеороликов «Читаем дома всей семьей». Организуем для родителей лектории, круглые столы, оформляем папки-передвижки с рекомендациями «Что и как читать детям дома», «Как приобщить ребенка к миру детской литературы». С большим удовольствием дети слушают детские книги в прочтении своих мам в вечерний отрезок времени. </w:t>
      </w:r>
      <w:r w:rsidR="0021070A" w:rsidRPr="0021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прочитанное литературное произведение и его обсуждение</w:t>
      </w:r>
      <w:r w:rsidR="0021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1070A" w:rsidRPr="0021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делают членов семьи более близкими, объединяет их духовно.</w:t>
      </w:r>
    </w:p>
    <w:p w:rsidR="00FD357F" w:rsidRPr="004D741B" w:rsidRDefault="00C10514" w:rsidP="007B1E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привитии </w:t>
      </w:r>
      <w:r w:rsidR="00FD357F">
        <w:rPr>
          <w:rFonts w:ascii="Times New Roman" w:hAnsi="Times New Roman" w:cs="Times New Roman"/>
          <w:sz w:val="28"/>
        </w:rPr>
        <w:t>у детей любви к книге и чтению, в воспитании будущих читателей большую по</w:t>
      </w:r>
      <w:r>
        <w:rPr>
          <w:rFonts w:ascii="Times New Roman" w:hAnsi="Times New Roman" w:cs="Times New Roman"/>
          <w:sz w:val="28"/>
        </w:rPr>
        <w:t>мощь оказывает библиотека, занятия которой дети посещают с большим удовольствием.</w:t>
      </w:r>
      <w:r w:rsidR="004D741B" w:rsidRPr="004D74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3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б</w:t>
      </w:r>
      <w:r w:rsidR="004D741B" w:rsidRPr="004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</w:t>
      </w:r>
      <w:r w:rsidR="004D74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B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</w:t>
      </w:r>
      <w:r w:rsidR="004D741B" w:rsidRPr="004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создать новый уровень семейного чтения</w:t>
      </w:r>
      <w:r w:rsidR="00D3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ней дети</w:t>
      </w:r>
      <w:bookmarkStart w:id="0" w:name="_GoBack"/>
      <w:bookmarkEnd w:id="0"/>
      <w:r w:rsidR="004D741B" w:rsidRPr="004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почерпнут</w:t>
      </w:r>
      <w:r w:rsidR="007B1E07" w:rsidRPr="004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массу интересных и полезных знаний</w:t>
      </w:r>
      <w:r w:rsidR="007B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357F" w:rsidRDefault="00FD357F" w:rsidP="004D74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Считаем, что только совместны</w:t>
      </w:r>
      <w:r w:rsidR="00C10514">
        <w:rPr>
          <w:rFonts w:ascii="Times New Roman" w:hAnsi="Times New Roman" w:cs="Times New Roman"/>
          <w:sz w:val="28"/>
        </w:rPr>
        <w:t>ми усилиями семьи детского сада</w:t>
      </w:r>
      <w:r>
        <w:rPr>
          <w:rFonts w:ascii="Times New Roman" w:hAnsi="Times New Roman" w:cs="Times New Roman"/>
          <w:sz w:val="28"/>
        </w:rPr>
        <w:t xml:space="preserve"> и социума можно достичь эффективного результата в реализации задач духовно-нравственного воспитания дошкольников. Если сейчас мы разовьем в детях чуткость, доброту, душевную щедрость, то можно надеяться, что в будущем они не будут нести в мир зло, жестокость и насилие. </w:t>
      </w:r>
    </w:p>
    <w:p w:rsidR="00FD357F" w:rsidRDefault="00FD357F" w:rsidP="004D741B">
      <w:pPr>
        <w:spacing w:after="0" w:line="240" w:lineRule="auto"/>
      </w:pPr>
    </w:p>
    <w:p w:rsidR="005A627C" w:rsidRDefault="005A627C" w:rsidP="004D741B">
      <w:pPr>
        <w:spacing w:line="240" w:lineRule="auto"/>
      </w:pPr>
    </w:p>
    <w:sectPr w:rsidR="005A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0"/>
    <w:rsid w:val="0021070A"/>
    <w:rsid w:val="002D6917"/>
    <w:rsid w:val="004D741B"/>
    <w:rsid w:val="005841B2"/>
    <w:rsid w:val="005A627C"/>
    <w:rsid w:val="00621590"/>
    <w:rsid w:val="007B1E07"/>
    <w:rsid w:val="009458AD"/>
    <w:rsid w:val="00B013E0"/>
    <w:rsid w:val="00B07CEB"/>
    <w:rsid w:val="00C0110A"/>
    <w:rsid w:val="00C10514"/>
    <w:rsid w:val="00C706BA"/>
    <w:rsid w:val="00D337F9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B345"/>
  <w15:chartTrackingRefBased/>
  <w15:docId w15:val="{9987459C-9DDF-43A5-8CDA-990E0F8C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7F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2024-02-07T06:59:00Z</dcterms:created>
  <dcterms:modified xsi:type="dcterms:W3CDTF">2024-02-07T11:45:00Z</dcterms:modified>
</cp:coreProperties>
</file>