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FC" w:rsidRPr="00F6647A" w:rsidRDefault="006346FC" w:rsidP="00F66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b/>
          <w:bCs/>
          <w:sz w:val="28"/>
          <w:szCs w:val="28"/>
        </w:rPr>
        <w:t>Инновационная деятельность педагога:</w:t>
      </w:r>
    </w:p>
    <w:p w:rsidR="006346FC" w:rsidRDefault="006346FC" w:rsidP="00F66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47A">
        <w:rPr>
          <w:rFonts w:ascii="Times New Roman" w:hAnsi="Times New Roman" w:cs="Times New Roman"/>
          <w:b/>
          <w:bCs/>
          <w:sz w:val="28"/>
          <w:szCs w:val="28"/>
        </w:rPr>
        <w:t>от теории к практике</w:t>
      </w:r>
    </w:p>
    <w:p w:rsidR="00F6647A" w:rsidRPr="00F6647A" w:rsidRDefault="00F6647A" w:rsidP="00F66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FC" w:rsidRDefault="00F6647A" w:rsidP="00F66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46FC" w:rsidRPr="00F6647A">
        <w:rPr>
          <w:rFonts w:ascii="Times New Roman" w:hAnsi="Times New Roman" w:cs="Times New Roman"/>
          <w:sz w:val="28"/>
          <w:szCs w:val="28"/>
        </w:rPr>
        <w:t>Среди современных технологий, которые активно внедряются в практику работы дошкольных образовательных учреждений, следует выделить международную технологию «Говорящие стены» как такую, что обеспечивает ребенку возможность быть полновластным хозяином своего персонального пространства. Сущность технологии «Говорящие стены» в том, что ребенок, получая необходимую информацию, имеет право выбора планировать свою деятельность, конструктивно использовать информационный ресурс.</w:t>
      </w:r>
    </w:p>
    <w:p w:rsidR="00F6647A" w:rsidRPr="00F6647A" w:rsidRDefault="00F6647A" w:rsidP="00F66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6FC" w:rsidRPr="00F6647A" w:rsidRDefault="006346FC" w:rsidP="00F66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     Приглашаем ознакомиться успешным опытом и интересными находками воспитателей детского сада №2 «Радуга», которые взялись за воплощение этих идей и знают, как обогатить персональное пространство ребенка и как наиболее полно реализовать возможности его саморазвития в условиях учреждения дошкольного образования.</w:t>
      </w:r>
    </w:p>
    <w:p w:rsidR="006346FC" w:rsidRPr="00F6647A" w:rsidRDefault="006346FC" w:rsidP="00F66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    Коллектив ДОУ «Радуга» работает над проблемой «Создание условий для развития и воспитания здоровой, жизнерадостной, творческой личности».          Одним из направлений нашей работы стало  овладение педагогическими технологиями и их применения с ориентацией на развитие личностного потенциала. Фактором этого направления стала ориентация педагогов на синтез изобразительного, музыкального, танцевального искусства, которые развивают личность дошкольника. От того на сколько критично педагог относится к анализу своей работы, использует новинки психолого-педагогической науки и практики, передовой педагогический опыт, ищет новые методы и приемы образовательной работы с детьми, заботится о своем интеллекте и культурном развитии, зависит уровень развития и воспитанности дошкольников.</w:t>
      </w:r>
    </w:p>
    <w:p w:rsidR="006346FC" w:rsidRPr="00F6647A" w:rsidRDefault="006346FC" w:rsidP="00F66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    Педагог должен развивать ребенка как неповторимую индивидуальность, стремящуюся к самостоятельной познавательной деятельности и к творчеству. Но решить эту задачу способен только творческий и неравнодушный педагог, его живой пример и авторитет. Поэтому он должен постоянно заботиться о собственном развитии и совершенствовании своего профессионального мастерства. Ведь недаром говорят: «Какой воспитатель, такие у него и дети». Встали вопросы, как сделать, чтобы каждый педагог стал активным, заинтересованным в своей работе, как побудить педагогов к творчеству, самосовершенствованию саморазвития. Именно поэтому возникла потребность во внедрении в педагогическую практику интерактивного подхода, который предусматривает постоянное взаимодействие участников, обмен мнениями и впечатлениями, возможность встречных вопросов, уточнений, групповых обсуждений и тому подобное. </w:t>
      </w:r>
    </w:p>
    <w:p w:rsidR="006346FC" w:rsidRPr="00F6647A" w:rsidRDefault="006346FC" w:rsidP="00F66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lastRenderedPageBreak/>
        <w:t>И это, пожалуй, самое главное, чего мы пытаемся достичь в нашем педагогическом коллективе за последние годы. Именно поэтому наш коллектив, среди современных технологий, выбрал именно технологию «Говорящие стены». Сущность технологии в том, что ребенок, получая необходимую информацию, имеет право выбора планировать свою деятельность, конструктивно использовать информационный ресурс.</w:t>
      </w:r>
    </w:p>
    <w:p w:rsidR="006346FC" w:rsidRPr="00F6647A" w:rsidRDefault="006346FC" w:rsidP="00F66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47A">
        <w:rPr>
          <w:rFonts w:ascii="Times New Roman" w:hAnsi="Times New Roman" w:cs="Times New Roman"/>
          <w:sz w:val="28"/>
          <w:szCs w:val="28"/>
        </w:rPr>
        <w:t xml:space="preserve">    Каждый педагог нашего дошкольного учреждения, исходя из задач, которые стоят перед ним, определил приоритетный круг инноваций, выбрал для себя и усовершенствовал определенное пособие, а именно: </w:t>
      </w:r>
      <w:proofErr w:type="gramStart"/>
      <w:r w:rsidRPr="00F6647A">
        <w:rPr>
          <w:rFonts w:ascii="Times New Roman" w:hAnsi="Times New Roman" w:cs="Times New Roman"/>
          <w:sz w:val="28"/>
          <w:szCs w:val="28"/>
        </w:rPr>
        <w:t xml:space="preserve">«Чудо-дерево», «Домики, которые говорят», исследовательская лаборатория «Любознательные почемучки», интерактивное пособие «Доска-раскраска», «Интерактивный поезд», «Сказочная поляна». </w:t>
      </w:r>
      <w:proofErr w:type="gramEnd"/>
    </w:p>
    <w:p w:rsidR="006346FC" w:rsidRPr="00F6647A" w:rsidRDefault="006346FC" w:rsidP="00F66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FDD" w:rsidRDefault="00424FDD"/>
    <w:sectPr w:rsidR="00424FDD" w:rsidSect="0042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6FC"/>
    <w:rsid w:val="00424FDD"/>
    <w:rsid w:val="006346FC"/>
    <w:rsid w:val="00F6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2023-06-28T11:01:00Z</dcterms:created>
  <dcterms:modified xsi:type="dcterms:W3CDTF">2023-06-28T12:27:00Z</dcterms:modified>
</cp:coreProperties>
</file>