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29" w:rsidRDefault="003A4F29" w:rsidP="001C50A3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1C50A3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rPr>
          <w:rStyle w:val="a5"/>
          <w:b w:val="0"/>
          <w:sz w:val="28"/>
          <w:szCs w:val="28"/>
        </w:rPr>
      </w:pPr>
    </w:p>
    <w:p w:rsidR="003A4F29" w:rsidRPr="003A4F29" w:rsidRDefault="003A4F29" w:rsidP="003A4F29">
      <w:pPr>
        <w:pStyle w:val="a4"/>
        <w:shd w:val="clear" w:color="auto" w:fill="FFFFFF"/>
        <w:tabs>
          <w:tab w:val="left" w:pos="3555"/>
          <w:tab w:val="center" w:pos="4677"/>
        </w:tabs>
        <w:spacing w:before="0" w:beforeAutospacing="0" w:after="150" w:afterAutospacing="0"/>
        <w:jc w:val="center"/>
        <w:rPr>
          <w:rStyle w:val="a5"/>
          <w:sz w:val="52"/>
          <w:szCs w:val="52"/>
        </w:rPr>
      </w:pPr>
      <w:r w:rsidRPr="003A4F29">
        <w:rPr>
          <w:rStyle w:val="a5"/>
          <w:sz w:val="52"/>
          <w:szCs w:val="52"/>
        </w:rPr>
        <w:t>Доклад по теме:</w:t>
      </w:r>
    </w:p>
    <w:p w:rsidR="003A4F29" w:rsidRPr="003A4F29" w:rsidRDefault="00C93A1A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52"/>
          <w:szCs w:val="52"/>
        </w:rPr>
      </w:pPr>
      <w:r>
        <w:rPr>
          <w:rStyle w:val="a5"/>
          <w:sz w:val="52"/>
          <w:szCs w:val="52"/>
        </w:rPr>
        <w:t>«</w:t>
      </w:r>
      <w:bookmarkStart w:id="0" w:name="_GoBack"/>
      <w:bookmarkEnd w:id="0"/>
      <w:r w:rsidR="003A4F29" w:rsidRPr="003A4F29">
        <w:rPr>
          <w:rStyle w:val="a5"/>
          <w:sz w:val="52"/>
          <w:szCs w:val="52"/>
        </w:rPr>
        <w:t>Методика организации</w:t>
      </w:r>
    </w:p>
    <w:p w:rsidR="003A4F29" w:rsidRP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52"/>
          <w:szCs w:val="52"/>
        </w:rPr>
      </w:pPr>
      <w:r w:rsidRPr="003A4F29">
        <w:rPr>
          <w:rStyle w:val="a5"/>
          <w:sz w:val="52"/>
          <w:szCs w:val="52"/>
        </w:rPr>
        <w:t>познавательно – исследовательской</w:t>
      </w:r>
    </w:p>
    <w:p w:rsidR="003A4F29" w:rsidRP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52"/>
          <w:szCs w:val="52"/>
        </w:rPr>
      </w:pPr>
      <w:r w:rsidRPr="003A4F29">
        <w:rPr>
          <w:rStyle w:val="a5"/>
          <w:sz w:val="52"/>
          <w:szCs w:val="52"/>
        </w:rPr>
        <w:t>деятельности дошкольников</w:t>
      </w:r>
      <w:r w:rsidR="00C93A1A">
        <w:rPr>
          <w:rStyle w:val="a5"/>
          <w:sz w:val="52"/>
          <w:szCs w:val="52"/>
        </w:rPr>
        <w:t>»</w:t>
      </w:r>
    </w:p>
    <w:p w:rsidR="003A4F29" w:rsidRP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sz w:val="52"/>
          <w:szCs w:val="52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28"/>
          <w:szCs w:val="28"/>
        </w:rPr>
      </w:pP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 xml:space="preserve">                                   </w:t>
      </w:r>
      <w:r w:rsidRPr="003A4F29">
        <w:rPr>
          <w:rStyle w:val="a5"/>
          <w:b w:val="0"/>
          <w:sz w:val="32"/>
          <w:szCs w:val="32"/>
        </w:rPr>
        <w:t>Подготовила: воспитатель Руднева О.А.</w:t>
      </w:r>
    </w:p>
    <w:p w:rsidR="003A4F29" w:rsidRDefault="003A4F29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   </w:t>
      </w:r>
      <w:r w:rsidR="001C50A3" w:rsidRPr="000B1820">
        <w:rPr>
          <w:rStyle w:val="a5"/>
          <w:b w:val="0"/>
          <w:sz w:val="28"/>
          <w:szCs w:val="28"/>
        </w:rPr>
        <w:t>Познавательно – исследовательская деятельность</w:t>
      </w:r>
      <w:r w:rsidR="001C50A3" w:rsidRPr="000B1820">
        <w:rPr>
          <w:rStyle w:val="apple-converted-space"/>
          <w:sz w:val="28"/>
          <w:szCs w:val="28"/>
        </w:rPr>
        <w:t> </w:t>
      </w:r>
      <w:r w:rsidR="001C50A3" w:rsidRPr="000B1820">
        <w:rPr>
          <w:sz w:val="28"/>
          <w:szCs w:val="28"/>
        </w:rPr>
        <w:t xml:space="preserve">детей является </w:t>
      </w:r>
    </w:p>
    <w:p w:rsidR="001C50A3" w:rsidRPr="003A4F29" w:rsidRDefault="001C50A3" w:rsidP="003A4F29">
      <w:pPr>
        <w:pStyle w:val="a4"/>
        <w:shd w:val="clear" w:color="auto" w:fill="FFFFFF"/>
        <w:spacing w:before="0" w:beforeAutospacing="0" w:after="150" w:afterAutospacing="0"/>
        <w:rPr>
          <w:bCs/>
          <w:sz w:val="32"/>
          <w:szCs w:val="32"/>
        </w:rPr>
      </w:pPr>
      <w:r w:rsidRPr="000B1820">
        <w:rPr>
          <w:sz w:val="28"/>
          <w:szCs w:val="28"/>
        </w:rPr>
        <w:t>одним из методов развивающего обучения и направлена:</w:t>
      </w:r>
    </w:p>
    <w:p w:rsidR="001C50A3" w:rsidRPr="000B1820" w:rsidRDefault="001C50A3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rStyle w:val="a5"/>
          <w:b w:val="0"/>
          <w:sz w:val="28"/>
          <w:szCs w:val="28"/>
        </w:rPr>
        <w:t>-на выработку самостоятельных познавательно-исследовательских умений;</w:t>
      </w:r>
    </w:p>
    <w:p w:rsidR="001C50A3" w:rsidRPr="000B1820" w:rsidRDefault="001C50A3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rStyle w:val="a5"/>
          <w:b w:val="0"/>
          <w:sz w:val="28"/>
          <w:szCs w:val="28"/>
        </w:rPr>
        <w:t>-способствует развитию творческих способностей и логического мышления;</w:t>
      </w:r>
    </w:p>
    <w:p w:rsidR="001C50A3" w:rsidRPr="000B1820" w:rsidRDefault="001C50A3" w:rsidP="003A4F29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sz w:val="28"/>
          <w:szCs w:val="28"/>
        </w:rPr>
      </w:pPr>
      <w:r w:rsidRPr="000B1820">
        <w:rPr>
          <w:rStyle w:val="a5"/>
          <w:b w:val="0"/>
          <w:sz w:val="28"/>
          <w:szCs w:val="28"/>
        </w:rPr>
        <w:t>-объединяет знания,  полученные в ходе учебного процесса</w:t>
      </w:r>
      <w:r w:rsidR="00932637" w:rsidRPr="000B1820">
        <w:rPr>
          <w:rStyle w:val="a5"/>
          <w:b w:val="0"/>
          <w:sz w:val="28"/>
          <w:szCs w:val="28"/>
        </w:rPr>
        <w:t xml:space="preserve">, </w:t>
      </w:r>
      <w:r w:rsidRPr="000B1820">
        <w:rPr>
          <w:rStyle w:val="a5"/>
          <w:b w:val="0"/>
          <w:sz w:val="28"/>
          <w:szCs w:val="28"/>
        </w:rPr>
        <w:t xml:space="preserve"> и приобщает к конкретным жизненно важным проблемам.</w:t>
      </w:r>
    </w:p>
    <w:p w:rsidR="00570E0D" w:rsidRPr="000B1820" w:rsidRDefault="0069399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Слайд 1 </w:t>
      </w:r>
      <w:r w:rsidR="00570E0D" w:rsidRPr="000B1820">
        <w:rPr>
          <w:rStyle w:val="a5"/>
          <w:sz w:val="28"/>
          <w:szCs w:val="28"/>
        </w:rPr>
        <w:t>Целью</w:t>
      </w:r>
      <w:r w:rsidR="00570E0D" w:rsidRPr="000B1820">
        <w:rPr>
          <w:rStyle w:val="apple-converted-space"/>
          <w:sz w:val="28"/>
          <w:szCs w:val="28"/>
        </w:rPr>
        <w:t> </w:t>
      </w:r>
      <w:r w:rsidR="00570E0D" w:rsidRPr="000B1820">
        <w:rPr>
          <w:sz w:val="28"/>
          <w:szCs w:val="28"/>
        </w:rPr>
        <w:t>познавательно -</w:t>
      </w:r>
      <w:r w:rsidR="00932637" w:rsidRPr="000B1820">
        <w:rPr>
          <w:sz w:val="28"/>
          <w:szCs w:val="28"/>
        </w:rPr>
        <w:t xml:space="preserve"> </w:t>
      </w:r>
      <w:r w:rsidR="00570E0D" w:rsidRPr="000B1820">
        <w:rPr>
          <w:sz w:val="28"/>
          <w:szCs w:val="28"/>
        </w:rPr>
        <w:t>исследовательской деятельности является формирование у дошкольников способности самостоятельно и творчески осваивать способы познания окружающей действительности через организацию поисково – исследовательской деятельности</w:t>
      </w:r>
      <w:r>
        <w:rPr>
          <w:sz w:val="28"/>
          <w:szCs w:val="28"/>
        </w:rPr>
        <w:t xml:space="preserve">   </w:t>
      </w:r>
    </w:p>
    <w:p w:rsidR="00932637" w:rsidRPr="000B1820" w:rsidRDefault="0069399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2 </w:t>
      </w:r>
      <w:r w:rsidR="00932637" w:rsidRPr="000B1820">
        <w:rPr>
          <w:b/>
          <w:sz w:val="28"/>
          <w:szCs w:val="28"/>
        </w:rPr>
        <w:t xml:space="preserve">Задачи </w:t>
      </w:r>
      <w:r w:rsidR="000B1820" w:rsidRPr="000B1820">
        <w:rPr>
          <w:sz w:val="28"/>
          <w:szCs w:val="28"/>
        </w:rPr>
        <w:t xml:space="preserve">познавательно - </w:t>
      </w:r>
      <w:r w:rsidR="00932637" w:rsidRPr="000B1820">
        <w:rPr>
          <w:sz w:val="28"/>
          <w:szCs w:val="28"/>
        </w:rPr>
        <w:t>исследовательской деятельности специфичны для каждого возраста.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B1820">
        <w:rPr>
          <w:b/>
          <w:sz w:val="28"/>
          <w:szCs w:val="28"/>
        </w:rPr>
        <w:t>В младшем дошкольном возрасте – это: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 xml:space="preserve">- вхождение детей в проблемную игровую ситуацию </w:t>
      </w:r>
      <w:r w:rsidR="00BF56DE" w:rsidRPr="000B1820">
        <w:rPr>
          <w:sz w:val="28"/>
          <w:szCs w:val="28"/>
        </w:rPr>
        <w:t xml:space="preserve">(ведущая роль педагога) 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активизация желания искать пути разрешения проблемной</w:t>
      </w:r>
      <w:r w:rsidR="00BF56DE" w:rsidRPr="000B1820">
        <w:rPr>
          <w:sz w:val="28"/>
          <w:szCs w:val="28"/>
        </w:rPr>
        <w:t xml:space="preserve"> ситуации (вместе с педагогом) 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формирование начальных предпосылок поисковой деятельности (практические опыты).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B1820">
        <w:rPr>
          <w:b/>
          <w:sz w:val="28"/>
          <w:szCs w:val="28"/>
        </w:rPr>
        <w:t>В старшем дошкольном возрасте – это: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формирование предпосылок поисковой деятельности, интеллектуальной инициативы;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развитие умения определять возможные методы решения проблемы с помощью взрослого, а затем и самостоятельно;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32637" w:rsidRPr="000B1820" w:rsidRDefault="00932637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="00A438B1">
        <w:rPr>
          <w:sz w:val="28"/>
          <w:szCs w:val="28"/>
        </w:rPr>
        <w:t xml:space="preserve">  </w:t>
      </w:r>
    </w:p>
    <w:p w:rsidR="001C50A3" w:rsidRPr="000B1820" w:rsidRDefault="00932637" w:rsidP="003A4F29">
      <w:pPr>
        <w:pStyle w:val="a4"/>
        <w:shd w:val="clear" w:color="auto" w:fill="FFFFFF"/>
        <w:tabs>
          <w:tab w:val="left" w:pos="3015"/>
        </w:tabs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</w:rPr>
        <w:t xml:space="preserve">   </w:t>
      </w:r>
      <w:r w:rsidR="00172675" w:rsidRPr="000B1820">
        <w:rPr>
          <w:sz w:val="28"/>
          <w:szCs w:val="28"/>
          <w:shd w:val="clear" w:color="auto" w:fill="FFFFFF"/>
        </w:rPr>
        <w:t>Дети дошкольного возраста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A438B1" w:rsidRPr="000B1820" w:rsidRDefault="00172675" w:rsidP="003A4F29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1820">
        <w:rPr>
          <w:sz w:val="28"/>
          <w:szCs w:val="28"/>
          <w:shd w:val="clear" w:color="auto" w:fill="FFFFFF"/>
        </w:rPr>
        <w:t xml:space="preserve"> 3адача педагога – не пресекать эту деятельность, а наоборот, активно помогать</w:t>
      </w:r>
      <w:r w:rsidRPr="000B1820">
        <w:rPr>
          <w:rStyle w:val="apple-converted-space"/>
          <w:sz w:val="28"/>
          <w:szCs w:val="28"/>
          <w:shd w:val="clear" w:color="auto" w:fill="FFFFFF"/>
        </w:rPr>
        <w:t> </w:t>
      </w:r>
      <w:r w:rsidR="00693997">
        <w:rPr>
          <w:rStyle w:val="apple-converted-space"/>
          <w:sz w:val="28"/>
          <w:szCs w:val="28"/>
          <w:shd w:val="clear" w:color="auto" w:fill="FFFFFF"/>
        </w:rPr>
        <w:t>.</w:t>
      </w:r>
    </w:p>
    <w:p w:rsidR="000C25BE" w:rsidRPr="003A4F29" w:rsidRDefault="00693997" w:rsidP="003A4F2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Слайд 3</w:t>
      </w:r>
      <w:r w:rsidR="00570E80" w:rsidRPr="000B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C25BE" w:rsidRPr="000B1820">
        <w:rPr>
          <w:rFonts w:ascii="Times New Roman" w:eastAsia="Times New Roman" w:hAnsi="Times New Roman" w:cs="Times New Roman"/>
          <w:bCs/>
          <w:sz w:val="28"/>
          <w:szCs w:val="28"/>
        </w:rPr>
        <w:t>Организация познавательно-исследовательской деятельности идёт по четырём взаимосвязанным направлениям:</w:t>
      </w:r>
      <w:r w:rsidR="000C25BE" w:rsidRPr="000B182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5BE" w:rsidRPr="000B1820">
        <w:rPr>
          <w:rFonts w:ascii="Times New Roman" w:eastAsia="Times New Roman" w:hAnsi="Times New Roman" w:cs="Times New Roman"/>
          <w:b/>
          <w:iCs/>
          <w:sz w:val="28"/>
          <w:szCs w:val="28"/>
        </w:rPr>
        <w:t>живая природа, неживая природа, физи</w:t>
      </w:r>
      <w:r w:rsidR="003A4F2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ческие явления, рукотворный мир </w:t>
      </w:r>
      <w:r w:rsidR="00A438B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</w:p>
    <w:p w:rsidR="000B1820" w:rsidRPr="000B1820" w:rsidRDefault="00693997" w:rsidP="003A4F29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Слайд4 </w:t>
      </w:r>
      <w:r w:rsidR="00BF56DE" w:rsidRPr="000B1820">
        <w:rPr>
          <w:rStyle w:val="a5"/>
          <w:rFonts w:ascii="Times New Roman" w:hAnsi="Times New Roman" w:cs="Times New Roman"/>
          <w:sz w:val="28"/>
          <w:szCs w:val="28"/>
        </w:rPr>
        <w:t>Познавательно – исследовательская деятельность</w:t>
      </w:r>
      <w:r w:rsidR="00BF56DE" w:rsidRPr="000B18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F56DE" w:rsidRPr="000B1820">
        <w:rPr>
          <w:rFonts w:ascii="Times New Roman" w:hAnsi="Times New Roman" w:cs="Times New Roman"/>
          <w:sz w:val="28"/>
          <w:szCs w:val="28"/>
        </w:rPr>
        <w:t>детей включает в</w:t>
      </w:r>
      <w:r w:rsidR="00BF56DE"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следующие этапы:</w:t>
      </w:r>
    </w:p>
    <w:p w:rsidR="000B1820" w:rsidRPr="000B1820" w:rsidRDefault="00BF56DE" w:rsidP="003A4F29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постановка проблемы (выбор темы исследования).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Предварительная работа (экскурсии, наблюдения, беседы, чтение, рассматривание иллюстративных материалов, </w:t>
      </w:r>
      <w:hyperlink r:id="rId7" w:history="1">
        <w:r w:rsidRPr="000B1820">
          <w:rPr>
            <w:rFonts w:ascii="Times New Roman" w:eastAsia="Times New Roman" w:hAnsi="Times New Roman" w:cs="Times New Roman"/>
            <w:sz w:val="28"/>
            <w:szCs w:val="28"/>
          </w:rPr>
          <w:t>зарисовки отдельных явлений</w:t>
        </w:r>
      </w:hyperlink>
      <w:r w:rsidRPr="000B1820">
        <w:rPr>
          <w:rFonts w:ascii="Times New Roman" w:eastAsia="Times New Roman" w:hAnsi="Times New Roman" w:cs="Times New Roman"/>
          <w:sz w:val="28"/>
          <w:szCs w:val="28"/>
        </w:rPr>
        <w:t>, фактов и пр.).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типа, вида и тематики занятия-экспериментирования.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цели, задач работы с детьми.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тренинг внимания, восприятия, памяти, логики мышления.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исследовательская работа с использованием оборудования, учебных пособий.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подготовка пособий и оборудования с учетом сезона, возраста детей, изучаемой темы.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наблюдений в различных формах (дневники наблюдений, коллажи, мнемотаблицы, фотографии, рассказы, рисунки и пр.) с целью подведения детей к самостоятельным выводам по результатам исследования.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каким будет эксперимент – кратковременным или долговременным.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результата.</w:t>
      </w:r>
    </w:p>
    <w:p w:rsidR="000B1820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последовательности действий.</w:t>
      </w:r>
    </w:p>
    <w:p w:rsidR="00BF56DE" w:rsidRPr="000B1820" w:rsidRDefault="00BF56DE" w:rsidP="003A4F29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правил безопасности.</w:t>
      </w:r>
    </w:p>
    <w:p w:rsidR="00BF56DE" w:rsidRPr="000B1820" w:rsidRDefault="00693997" w:rsidP="003A4F2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97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56DE" w:rsidRPr="000B182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достижения детского успеха в познавательно-исследовательской деятельности </w:t>
      </w:r>
      <w:r w:rsidR="00BF56DE" w:rsidRPr="000B1820">
        <w:rPr>
          <w:rFonts w:ascii="Times New Roman" w:eastAsia="Times New Roman" w:hAnsi="Times New Roman" w:cs="Times New Roman"/>
          <w:sz w:val="28"/>
          <w:szCs w:val="28"/>
        </w:rPr>
        <w:t>предлагается:</w:t>
      </w:r>
    </w:p>
    <w:p w:rsidR="00BF56DE" w:rsidRPr="000B1820" w:rsidRDefault="00BF56D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  - вызвать интерес дошкольников к содержанию деятельности, обеспечить достаточной мотивацией (тайна, сюрприз, познавательный мотив, ситуация выбора);</w:t>
      </w:r>
    </w:p>
    <w:p w:rsidR="00BF56DE" w:rsidRPr="000B1820" w:rsidRDefault="00BF56D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    - предложить доступный для возраста материал (с рациональным соотношением известного и неизвестного);</w:t>
      </w:r>
    </w:p>
    <w:p w:rsidR="00BF56DE" w:rsidRPr="000B1820" w:rsidRDefault="00BF56D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  дозировать степень активности взрослого :  средний дошкольный возраст: взрослый – непосредственный участник, старший дошкольный возраст – взрослый – советчик, партнёр, ориентир в выборе деятельности);</w:t>
      </w:r>
    </w:p>
    <w:p w:rsidR="00A438B1" w:rsidRDefault="00BF56D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 xml:space="preserve">   - создать доброжелательную обстановку и со вниманием и уважением относиться ко всем мыслям и гипотезам детей</w:t>
      </w:r>
    </w:p>
    <w:p w:rsidR="00BF56DE" w:rsidRPr="00A438B1" w:rsidRDefault="00A438B1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693997" w:rsidRPr="00693997"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  <w:r w:rsidR="00693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6DE" w:rsidRPr="000B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Структура занятия-экспериментирования.</w:t>
      </w:r>
      <w:r w:rsidR="00BF56DE"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bCs/>
          <w:sz w:val="28"/>
          <w:szCs w:val="28"/>
        </w:rPr>
        <w:t>Типы исследования</w:t>
      </w:r>
      <w:r w:rsidRPr="000B1820">
        <w:rPr>
          <w:rFonts w:ascii="Times New Roman" w:eastAsia="Times New Roman" w:hAnsi="Times New Roman" w:cs="Times New Roman"/>
          <w:sz w:val="28"/>
          <w:szCs w:val="28"/>
        </w:rPr>
        <w:t>, доступные и интересные детям старшего дошкольного возраста.</w:t>
      </w:r>
    </w:p>
    <w:p w:rsidR="000C25BE" w:rsidRPr="006E061B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Опыты</w:t>
      </w:r>
      <w:r w:rsidRPr="006E061B">
        <w:rPr>
          <w:rFonts w:ascii="Times New Roman" w:eastAsia="Times New Roman" w:hAnsi="Times New Roman" w:cs="Times New Roman"/>
          <w:b/>
          <w:sz w:val="28"/>
          <w:szCs w:val="28"/>
        </w:rPr>
        <w:t> (экспериментирование).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Задача: освоение причинно-следственных связей и отношений.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Деятельность:</w:t>
      </w:r>
      <w:r w:rsidR="006E0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820">
        <w:rPr>
          <w:rFonts w:ascii="Times New Roman" w:eastAsia="Times New Roman" w:hAnsi="Times New Roman" w:cs="Times New Roman"/>
          <w:sz w:val="28"/>
          <w:szCs w:val="28"/>
        </w:rPr>
        <w:t>- привлечение внимания детей «интригующим материалом» или демонстрацией необычного эффекта;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предоставление детям свободно поэкспериментировать самим и обсудить полученный эффект;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формулирование причинно-следственных связей (если…,то…; потому…, что…);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самостоятельное использование оборудования в свободной деятельности.</w:t>
      </w:r>
    </w:p>
    <w:p w:rsidR="000C25BE" w:rsidRPr="006E061B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Коллекционирование</w:t>
      </w:r>
      <w:r w:rsidRPr="006E061B">
        <w:rPr>
          <w:rFonts w:ascii="Times New Roman" w:eastAsia="Times New Roman" w:hAnsi="Times New Roman" w:cs="Times New Roman"/>
          <w:b/>
          <w:sz w:val="28"/>
          <w:szCs w:val="28"/>
        </w:rPr>
        <w:t> (классификационные работы).</w:t>
      </w:r>
    </w:p>
    <w:p w:rsidR="000C25BE" w:rsidRPr="000B1820" w:rsidRDefault="000C25BE" w:rsidP="003A4F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Задача: освоение родовых отношений.</w:t>
      </w:r>
    </w:p>
    <w:p w:rsidR="006E061B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Деятельность:</w:t>
      </w:r>
    </w:p>
    <w:p w:rsidR="000C25BE" w:rsidRPr="000B1820" w:rsidRDefault="006E061B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5BE" w:rsidRPr="000B1820">
        <w:rPr>
          <w:rFonts w:ascii="Times New Roman" w:eastAsia="Times New Roman" w:hAnsi="Times New Roman" w:cs="Times New Roman"/>
          <w:sz w:val="28"/>
          <w:szCs w:val="28"/>
        </w:rPr>
        <w:t>- поиск черт сходства и различия между объектами в ходе обсуждения – рассуждения, поиск возможных оснований для их группировки;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размещение материала в квалификационной таблице (если материал реальный – размещение в емкости в виде коллекций, а на классификационную таблицу прикрепляются замещающие их картинки или ярлычки с названиями этих предметов).</w:t>
      </w:r>
    </w:p>
    <w:p w:rsidR="000C25BE" w:rsidRPr="006E061B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Путешествие по карте</w:t>
      </w:r>
      <w:r w:rsidRPr="006E06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Задача: освоение пространственных схем и отношений (представления о пространстве мира).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Деятельность: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обсуждение и выбор пункта назначения, подходящего для путешествия вида транспорта;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обозначение возможного маршрута путешествия, высказывание предположений, что может встретиться на пути;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lastRenderedPageBreak/>
        <w:t>- изучение растительного, животного мира данной местности, особенности жизнедеятельности людей в данной местности и т.п.;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заполнение участка контурной физической карты полушарий линиями пройденных маршрутов, вырезками – метками (предметами, объектами, явлениями…).</w:t>
      </w:r>
    </w:p>
    <w:p w:rsidR="000C25BE" w:rsidRPr="006E061B" w:rsidRDefault="00693997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C25BE" w:rsidRPr="006E061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Путешествие по «реке времени»</w:t>
      </w:r>
      <w:r w:rsidR="000C25BE" w:rsidRPr="006E06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Задача: освоение временных отношений (представление об историческом времени – от прошлого к настоящему).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Деятельность: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изучение истории предмета;</w:t>
      </w:r>
    </w:p>
    <w:p w:rsidR="000C25BE" w:rsidRPr="000B1820" w:rsidRDefault="000C25BE" w:rsidP="000C25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sz w:val="28"/>
          <w:szCs w:val="28"/>
        </w:rPr>
        <w:t>- цикл развития объекта (животного, растения).</w:t>
      </w:r>
    </w:p>
    <w:p w:rsidR="00570E80" w:rsidRDefault="00570E80" w:rsidP="00570E8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поставленных задач необходимо создать условия в предметно-развивающей среде группы (уголок экспериментирования, мини-лаборатория).</w:t>
      </w:r>
    </w:p>
    <w:p w:rsidR="006E061B" w:rsidRPr="00693997" w:rsidRDefault="00693997" w:rsidP="0069399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9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570E80" w:rsidRPr="000B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 организации</w:t>
      </w:r>
    </w:p>
    <w:p w:rsidR="00570E80" w:rsidRPr="000B1820" w:rsidRDefault="00570E80" w:rsidP="006E061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экспериментально – исследовательской</w:t>
      </w:r>
      <w:r w:rsidR="006E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деятельности: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эвристические беседы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и решение вопросов проблемного характера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наблюдения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моделирование (создание моделей об изменениях в неживой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природе)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опыты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фиксация результатов: наблюдений, опытов, экспериментов, 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«погружение» в краски, звуки, запахи и образы природы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подражание голосам и звукам природы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художественного слова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игры, игровые обучающие и творчески развивающие 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</w:p>
    <w:p w:rsidR="00570E80" w:rsidRPr="000B1820" w:rsidRDefault="00570E80" w:rsidP="00570E8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трудовые поручения, действия</w:t>
      </w:r>
    </w:p>
    <w:p w:rsidR="00570E80" w:rsidRPr="000B1820" w:rsidRDefault="00570E0D" w:rsidP="00570E80">
      <w:pPr>
        <w:shd w:val="clear" w:color="auto" w:fill="FFFFFF"/>
        <w:spacing w:before="225" w:after="225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удовольствием рассказывают о своих открытиях родителям, ставят такие же и более сложные опыты дома, учатся ставить проблемы, выдвигать </w:t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гипотезы и самостоятельно решать их. Важно выстраивать и взаимодействие с родителями воспитанников</w:t>
      </w:r>
      <w:r w:rsidR="00570E80"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их к созданию познавательно-развивающей среды в группе. Родители помогают в оборудовании уголка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="006939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8 </w:t>
      </w:r>
      <w:r w:rsidRPr="006E06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Оформление наглядной информации в родительском уголке:</w:t>
      </w:r>
      <w:r w:rsidRPr="006E061B">
        <w:rPr>
          <w:rFonts w:ascii="Times New Roman" w:hAnsi="Times New Roman" w:cs="Times New Roman"/>
          <w:b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– Консультация и родительское собрание на тему: «Роль семьи в развитии познавательной активности дошкольников»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– Памятка «Чего нельзя и что нужно делать для поддержания интереса детей к познавательному экспериментированию»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– Рекомендации: «Проведите с детьми дома»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папки «Мои открытия» и книжки-малышки, альбомов.</w:t>
      </w:r>
      <w:r w:rsidRPr="000B18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тесного взаимодействия с семьей в группе могут быть подготовлены и проведены следующие исследования: «Дом, в котором мы живем»; «Портрет весны», «Осень – вкусное время года», «</w:t>
      </w:r>
      <w:r w:rsidR="00932637"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Цветы», «Что такое кислород?», </w:t>
      </w:r>
      <w:r w:rsidR="00932637"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1820">
        <w:rPr>
          <w:rFonts w:ascii="Times New Roman" w:hAnsi="Times New Roman" w:cs="Times New Roman"/>
          <w:sz w:val="28"/>
          <w:szCs w:val="28"/>
          <w:shd w:val="clear" w:color="auto" w:fill="FFFFFF"/>
        </w:rPr>
        <w:t>«Вода-водичка» и другие.</w:t>
      </w:r>
      <w:r w:rsidRPr="000B182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B1820" w:rsidRPr="00A438B1" w:rsidRDefault="00693997" w:rsidP="00A438B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9 </w:t>
      </w:r>
      <w:r w:rsidR="000B1820" w:rsidRPr="00A43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для педагогов при организации познавательно - исследовательской деятельности:</w:t>
      </w:r>
    </w:p>
    <w:p w:rsidR="000B1820" w:rsidRPr="00A438B1" w:rsidRDefault="000B1820" w:rsidP="00A438B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занимайтесь наставлениями; помогайте детям действовать независимо, не давайте прямых инструкций относительно того, чем они будут заниматься.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тщательного наблюдения и оценки определяйте сильные и слабые стороны детей.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  Не сдерживайте инициативы детей и не делайте за них то, что они могут сделать самостоятельно.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 детей прослеживать межпредметные связи; не торопится с вынесенными суждениями.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Помогайте, детям научится управлять процессом усвоения знаний.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ко всему творчески.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этих рекомендаций дает хороший эффект, но не менее значимо и другое, методика исследовательского обучения помогает детям:</w:t>
      </w:r>
    </w:p>
    <w:p w:rsidR="000B1820" w:rsidRPr="000B1820" w:rsidRDefault="000B1820" w:rsidP="000B182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видеть проблему и ставить вопросы;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доказывать;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выводы;</w:t>
      </w:r>
    </w:p>
    <w:p w:rsidR="000B1820" w:rsidRPr="000B1820" w:rsidRDefault="000B1820" w:rsidP="000B1820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820" w:rsidRPr="000B1820" w:rsidRDefault="000B1820" w:rsidP="000B1820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предположения и строить планы по их проверке.</w:t>
      </w:r>
    </w:p>
    <w:p w:rsidR="000B1820" w:rsidRPr="000B1820" w:rsidRDefault="000B1820" w:rsidP="00570E8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7B1143" w:rsidRPr="000B1820" w:rsidRDefault="00A438B1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B1143"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1.Емельянова Е. И. Исследовательская деятельность детей // Ребенок в детском саду. – 2009. - № 3.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2.ПаршуковаН.Л.Маленькие исследователи. Виды и структура исследовательских занятий в детском саду// Дошкольная педагогика. – 2006. - № 1.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3.Савенков А.И. Маленький исследователь. Как научить дошкольника приобретать знания. - Ярославль.: Академия развития, 2003.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4.Савенков А.И. Развитию исследовательских способностей детей. //Дошкольное образование -2004. -№7.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5.Савенков А.И. Исследовательское обучение – возможность преодолеть «образовательный предел» // Директор школы. - 2003. - №10. С. 35-40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820">
        <w:rPr>
          <w:rFonts w:ascii="Times New Roman" w:eastAsia="Times New Roman" w:hAnsi="Times New Roman" w:cs="Times New Roman"/>
          <w:color w:val="000000"/>
          <w:sz w:val="28"/>
          <w:szCs w:val="28"/>
        </w:rPr>
        <w:t>6.Савенков А.И. Методика проведения учебных исследований в детском саду.- М.: Просвещение,2004.</w:t>
      </w:r>
    </w:p>
    <w:p w:rsidR="007B1143" w:rsidRPr="000B1820" w:rsidRDefault="007B1143" w:rsidP="007B114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675" w:rsidRPr="000B1820" w:rsidRDefault="00172675" w:rsidP="00570E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  <w:r w:rsidRPr="000B1820">
        <w:rPr>
          <w:rFonts w:ascii="Times New Roman" w:hAnsi="Times New Roman" w:cs="Times New Roman"/>
          <w:sz w:val="28"/>
          <w:szCs w:val="28"/>
        </w:rPr>
        <w:br/>
      </w:r>
    </w:p>
    <w:p w:rsidR="00ED6303" w:rsidRPr="000B1820" w:rsidRDefault="00ED6303">
      <w:pPr>
        <w:rPr>
          <w:rFonts w:ascii="Times New Roman" w:hAnsi="Times New Roman" w:cs="Times New Roman"/>
          <w:sz w:val="28"/>
          <w:szCs w:val="28"/>
        </w:rPr>
      </w:pPr>
    </w:p>
    <w:sectPr w:rsidR="00ED6303" w:rsidRPr="000B1820" w:rsidSect="003A4F2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D9C"/>
    <w:multiLevelType w:val="multilevel"/>
    <w:tmpl w:val="5E2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C59BF"/>
    <w:multiLevelType w:val="multilevel"/>
    <w:tmpl w:val="69CA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A0523"/>
    <w:multiLevelType w:val="hybridMultilevel"/>
    <w:tmpl w:val="8118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450E6"/>
    <w:multiLevelType w:val="multilevel"/>
    <w:tmpl w:val="A5A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E22D8"/>
    <w:multiLevelType w:val="hybridMultilevel"/>
    <w:tmpl w:val="D37E0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403E91"/>
    <w:multiLevelType w:val="hybridMultilevel"/>
    <w:tmpl w:val="FC027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430779"/>
    <w:multiLevelType w:val="hybridMultilevel"/>
    <w:tmpl w:val="E080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37D7A"/>
    <w:multiLevelType w:val="hybridMultilevel"/>
    <w:tmpl w:val="2724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3703A"/>
    <w:multiLevelType w:val="hybridMultilevel"/>
    <w:tmpl w:val="3DFA06B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7196977"/>
    <w:multiLevelType w:val="multilevel"/>
    <w:tmpl w:val="7DD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B2885"/>
    <w:multiLevelType w:val="hybridMultilevel"/>
    <w:tmpl w:val="B39632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7FD7136"/>
    <w:multiLevelType w:val="multilevel"/>
    <w:tmpl w:val="C7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675"/>
    <w:rsid w:val="000646E0"/>
    <w:rsid w:val="000B1820"/>
    <w:rsid w:val="000C25BE"/>
    <w:rsid w:val="00172675"/>
    <w:rsid w:val="001C50A3"/>
    <w:rsid w:val="00206427"/>
    <w:rsid w:val="003A4F29"/>
    <w:rsid w:val="0041111E"/>
    <w:rsid w:val="00464BA5"/>
    <w:rsid w:val="00570E0D"/>
    <w:rsid w:val="00570E80"/>
    <w:rsid w:val="00693997"/>
    <w:rsid w:val="006E061B"/>
    <w:rsid w:val="007B1143"/>
    <w:rsid w:val="007D3B31"/>
    <w:rsid w:val="00932637"/>
    <w:rsid w:val="00A438B1"/>
    <w:rsid w:val="00AA799B"/>
    <w:rsid w:val="00BF56DE"/>
    <w:rsid w:val="00C93A1A"/>
    <w:rsid w:val="00ED3180"/>
    <w:rsid w:val="00ED6303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17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675"/>
  </w:style>
  <w:style w:type="character" w:customStyle="1" w:styleId="uk-text-large">
    <w:name w:val="uk-text-large"/>
    <w:basedOn w:val="a0"/>
    <w:rsid w:val="00172675"/>
  </w:style>
  <w:style w:type="character" w:styleId="a3">
    <w:name w:val="Hyperlink"/>
    <w:basedOn w:val="a0"/>
    <w:uiPriority w:val="99"/>
    <w:semiHidden/>
    <w:unhideWhenUsed/>
    <w:rsid w:val="00172675"/>
    <w:rPr>
      <w:color w:val="0000FF"/>
      <w:u w:val="single"/>
    </w:rPr>
  </w:style>
  <w:style w:type="character" w:customStyle="1" w:styleId="butback">
    <w:name w:val="butback"/>
    <w:basedOn w:val="a0"/>
    <w:rsid w:val="00172675"/>
  </w:style>
  <w:style w:type="character" w:customStyle="1" w:styleId="submenu-table">
    <w:name w:val="submenu-table"/>
    <w:basedOn w:val="a0"/>
    <w:rsid w:val="00172675"/>
  </w:style>
  <w:style w:type="paragraph" w:styleId="a4">
    <w:name w:val="Normal (Web)"/>
    <w:basedOn w:val="a"/>
    <w:uiPriority w:val="99"/>
    <w:unhideWhenUsed/>
    <w:rsid w:val="001C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50A3"/>
    <w:rPr>
      <w:b/>
      <w:bCs/>
    </w:rPr>
  </w:style>
  <w:style w:type="character" w:styleId="a6">
    <w:name w:val="Emphasis"/>
    <w:basedOn w:val="a0"/>
    <w:uiPriority w:val="20"/>
    <w:qFormat/>
    <w:rsid w:val="000C25BE"/>
    <w:rPr>
      <w:i/>
      <w:iCs/>
    </w:rPr>
  </w:style>
  <w:style w:type="paragraph" w:styleId="a7">
    <w:name w:val="List Paragraph"/>
    <w:basedOn w:val="a"/>
    <w:uiPriority w:val="34"/>
    <w:qFormat/>
    <w:rsid w:val="00AA79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ekc.ru/literaturnoe-chtenie-v4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B6C6-936B-46C3-BF7F-EF2EF6F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10</cp:revision>
  <cp:lastPrinted>2016-11-29T08:08:00Z</cp:lastPrinted>
  <dcterms:created xsi:type="dcterms:W3CDTF">2016-11-26T18:55:00Z</dcterms:created>
  <dcterms:modified xsi:type="dcterms:W3CDTF">2017-10-09T15:35:00Z</dcterms:modified>
</cp:coreProperties>
</file>