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77E" w:rsidRPr="00E47AC2" w:rsidRDefault="00395F9C" w:rsidP="006E377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м</w:t>
      </w:r>
      <w:r w:rsidR="00342DDE">
        <w:rPr>
          <w:rFonts w:ascii="Times New Roman" w:hAnsi="Times New Roman" w:cs="Times New Roman"/>
          <w:b/>
          <w:bCs/>
          <w:sz w:val="28"/>
          <w:szCs w:val="28"/>
        </w:rPr>
        <w:t xml:space="preserve">етодическая разработка </w:t>
      </w:r>
      <w:r w:rsidR="00E47AC2">
        <w:rPr>
          <w:rFonts w:ascii="Times New Roman" w:hAnsi="Times New Roman" w:cs="Times New Roman"/>
          <w:b/>
          <w:bCs/>
          <w:sz w:val="28"/>
          <w:szCs w:val="28"/>
        </w:rPr>
        <w:t xml:space="preserve">по изучению морфологии в начальных классах, </w:t>
      </w:r>
      <w:r w:rsidR="006E377E" w:rsidRPr="006E377E">
        <w:rPr>
          <w:rFonts w:ascii="Times New Roman" w:hAnsi="Times New Roman" w:cs="Times New Roman"/>
          <w:b/>
          <w:bCs/>
          <w:sz w:val="28"/>
          <w:szCs w:val="28"/>
        </w:rPr>
        <w:t>по технологии «Пят</w:t>
      </w:r>
      <w:r w:rsidR="000B072D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6E377E" w:rsidRPr="006E377E">
        <w:rPr>
          <w:rFonts w:ascii="Times New Roman" w:hAnsi="Times New Roman" w:cs="Times New Roman"/>
          <w:b/>
          <w:bCs/>
          <w:sz w:val="28"/>
          <w:szCs w:val="28"/>
        </w:rPr>
        <w:t xml:space="preserve"> пальчиков»</w:t>
      </w:r>
    </w:p>
    <w:p w:rsidR="006E377E" w:rsidRPr="006E377E" w:rsidRDefault="006E377E" w:rsidP="006E377E">
      <w:pPr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b/>
          <w:bCs/>
          <w:sz w:val="28"/>
          <w:szCs w:val="28"/>
        </w:rPr>
        <w:t>УЧУСЬ С УДОВОЛЬСТВИЕМ!</w:t>
      </w:r>
    </w:p>
    <w:p w:rsidR="00980B76" w:rsidRDefault="00980B7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762F0" w:rsidRPr="000B072D" w:rsidRDefault="000B072D">
      <w:pPr>
        <w:rPr>
          <w:rFonts w:ascii="Times New Roman" w:hAnsi="Times New Roman" w:cs="Times New Roman"/>
          <w:b/>
          <w:sz w:val="28"/>
          <w:szCs w:val="28"/>
        </w:rPr>
      </w:pPr>
      <w:r w:rsidRPr="000B072D">
        <w:rPr>
          <w:rFonts w:ascii="Times New Roman" w:hAnsi="Times New Roman" w:cs="Times New Roman"/>
          <w:b/>
          <w:sz w:val="28"/>
          <w:szCs w:val="28"/>
        </w:rPr>
        <w:t>Вступление.</w:t>
      </w:r>
    </w:p>
    <w:p w:rsidR="006E377E" w:rsidRPr="006E377E" w:rsidRDefault="006E377E" w:rsidP="00364CDB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sz w:val="28"/>
          <w:szCs w:val="28"/>
        </w:rPr>
        <w:t>Современный человек живет в условиях постоянного обновления знаний, получая ежедневно большой объем информации. Телевидение, интернет, печатная продукция, предлагая огромный объем информации, требуют новых способов ее освоения.</w:t>
      </w:r>
    </w:p>
    <w:p w:rsidR="006E377E" w:rsidRPr="006E377E" w:rsidRDefault="006E377E" w:rsidP="00364CDB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sz w:val="28"/>
          <w:szCs w:val="28"/>
        </w:rPr>
        <w:t>Уже в начальной школе ученик учится искать, фиксировать, понимать, преобразовывать, применять, оценивать достоверность получаемой информации. В процессе работы с различной информацией учащиеся осознают необходимость учиться в течение всей жизни, потому что именно потребность в постоянном саморазвитии может обеспечить успешную социализацию в информационном обществе.</w:t>
      </w:r>
    </w:p>
    <w:p w:rsidR="006E377E" w:rsidRPr="006E377E" w:rsidRDefault="006E377E" w:rsidP="006E377E">
      <w:pPr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sz w:val="28"/>
          <w:szCs w:val="28"/>
        </w:rPr>
        <w:t xml:space="preserve">Умение учиться всю жизнь особенно актуально для младшего школьника и обеспечивается целенаправленным формированием у него универсальных учебных действий. </w:t>
      </w:r>
    </w:p>
    <w:p w:rsidR="006E377E" w:rsidRPr="006E377E" w:rsidRDefault="006E377E" w:rsidP="006E377E">
      <w:pPr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b/>
          <w:bCs/>
          <w:sz w:val="28"/>
          <w:szCs w:val="28"/>
        </w:rPr>
        <w:t xml:space="preserve">Цели и задачи данной технологии: </w:t>
      </w:r>
    </w:p>
    <w:p w:rsidR="00597460" w:rsidRPr="006E377E" w:rsidRDefault="001E4C65" w:rsidP="006E377E">
      <w:pPr>
        <w:numPr>
          <w:ilvl w:val="0"/>
          <w:numId w:val="1"/>
        </w:numPr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sz w:val="28"/>
          <w:szCs w:val="28"/>
        </w:rPr>
        <w:t>Логическое и последовательное выстраивание  алгоритма морфологического разбора в игровой форме.</w:t>
      </w:r>
    </w:p>
    <w:p w:rsidR="00597460" w:rsidRPr="006E377E" w:rsidRDefault="001E4C65" w:rsidP="006E377E">
      <w:pPr>
        <w:numPr>
          <w:ilvl w:val="0"/>
          <w:numId w:val="1"/>
        </w:numPr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sz w:val="28"/>
          <w:szCs w:val="28"/>
        </w:rPr>
        <w:t>Формирование и совершенствование пошагового усвоения материала.</w:t>
      </w:r>
    </w:p>
    <w:p w:rsidR="00597460" w:rsidRPr="006E377E" w:rsidRDefault="001E4C65" w:rsidP="006E377E">
      <w:pPr>
        <w:numPr>
          <w:ilvl w:val="0"/>
          <w:numId w:val="1"/>
        </w:numPr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sz w:val="28"/>
          <w:szCs w:val="28"/>
        </w:rPr>
        <w:t xml:space="preserve">Развитие речи у учащихся. </w:t>
      </w:r>
    </w:p>
    <w:p w:rsidR="006E377E" w:rsidRPr="006E377E" w:rsidRDefault="006E377E" w:rsidP="006E377E">
      <w:pPr>
        <w:numPr>
          <w:ilvl w:val="0"/>
          <w:numId w:val="1"/>
        </w:numPr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b/>
          <w:bCs/>
          <w:sz w:val="28"/>
          <w:szCs w:val="28"/>
        </w:rPr>
        <w:t>Актуальность данной технологии:</w:t>
      </w:r>
    </w:p>
    <w:p w:rsidR="006E377E" w:rsidRPr="006E377E" w:rsidRDefault="006E377E" w:rsidP="006E377E">
      <w:pPr>
        <w:numPr>
          <w:ilvl w:val="0"/>
          <w:numId w:val="1"/>
        </w:numPr>
        <w:ind w:left="1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377E">
        <w:rPr>
          <w:rFonts w:ascii="Times New Roman" w:hAnsi="Times New Roman" w:cs="Times New Roman"/>
          <w:b/>
          <w:bCs/>
          <w:sz w:val="28"/>
          <w:szCs w:val="28"/>
        </w:rPr>
        <w:t>Обоснована</w:t>
      </w:r>
      <w:proofErr w:type="gramEnd"/>
      <w:r w:rsidR="000B07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377E">
        <w:rPr>
          <w:rFonts w:ascii="Times New Roman" w:hAnsi="Times New Roman" w:cs="Times New Roman"/>
          <w:b/>
          <w:bCs/>
          <w:sz w:val="28"/>
          <w:szCs w:val="28"/>
        </w:rPr>
        <w:t>необходимостью формирования у детей связной речи, расширения кругозора и социально – коммуникативного развития;</w:t>
      </w:r>
    </w:p>
    <w:p w:rsidR="006E377E" w:rsidRPr="006E377E" w:rsidRDefault="006E377E" w:rsidP="006E377E">
      <w:pPr>
        <w:numPr>
          <w:ilvl w:val="0"/>
          <w:numId w:val="1"/>
        </w:numPr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b/>
          <w:bCs/>
          <w:sz w:val="28"/>
          <w:szCs w:val="28"/>
        </w:rPr>
        <w:t>устойчивостью знаний у учащихся  по изучению морфологии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6E377E">
        <w:rPr>
          <w:rFonts w:ascii="Times New Roman" w:hAnsi="Times New Roman" w:cs="Times New Roman"/>
          <w:b/>
          <w:bCs/>
          <w:sz w:val="28"/>
          <w:szCs w:val="28"/>
        </w:rPr>
        <w:t xml:space="preserve">в игровой форме начиная с первого класса, по плавно составленному алгоритму. </w:t>
      </w:r>
    </w:p>
    <w:p w:rsidR="00342DDE" w:rsidRDefault="006E377E" w:rsidP="00364CDB">
      <w:pPr>
        <w:ind w:firstLine="113"/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sz w:val="28"/>
          <w:szCs w:val="28"/>
        </w:rPr>
        <w:t>Представленн</w:t>
      </w:r>
      <w:r w:rsidR="00342DDE">
        <w:rPr>
          <w:rFonts w:ascii="Times New Roman" w:hAnsi="Times New Roman" w:cs="Times New Roman"/>
          <w:sz w:val="28"/>
          <w:szCs w:val="28"/>
        </w:rPr>
        <w:t>ый</w:t>
      </w:r>
      <w:r w:rsidRPr="006E377E">
        <w:rPr>
          <w:rFonts w:ascii="Times New Roman" w:hAnsi="Times New Roman" w:cs="Times New Roman"/>
          <w:sz w:val="28"/>
          <w:szCs w:val="28"/>
        </w:rPr>
        <w:t xml:space="preserve">  </w:t>
      </w:r>
      <w:r w:rsidR="00342DDE">
        <w:rPr>
          <w:rFonts w:ascii="Times New Roman" w:hAnsi="Times New Roman" w:cs="Times New Roman"/>
          <w:sz w:val="28"/>
          <w:szCs w:val="28"/>
        </w:rPr>
        <w:t>материал</w:t>
      </w:r>
      <w:r w:rsidRPr="006E377E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342DDE">
        <w:rPr>
          <w:rFonts w:ascii="Times New Roman" w:hAnsi="Times New Roman" w:cs="Times New Roman"/>
          <w:sz w:val="28"/>
          <w:szCs w:val="28"/>
        </w:rPr>
        <w:t xml:space="preserve"> </w:t>
      </w:r>
      <w:r w:rsidRPr="006E377E">
        <w:rPr>
          <w:rFonts w:ascii="Times New Roman" w:hAnsi="Times New Roman" w:cs="Times New Roman"/>
          <w:sz w:val="28"/>
          <w:szCs w:val="28"/>
        </w:rPr>
        <w:t xml:space="preserve"> для детей начального образования. Д</w:t>
      </w:r>
      <w:r w:rsidR="00342DDE">
        <w:rPr>
          <w:rFonts w:ascii="Times New Roman" w:hAnsi="Times New Roman" w:cs="Times New Roman"/>
          <w:sz w:val="28"/>
          <w:szCs w:val="28"/>
        </w:rPr>
        <w:t>анная</w:t>
      </w:r>
      <w:r w:rsidRPr="006E377E">
        <w:rPr>
          <w:rFonts w:ascii="Times New Roman" w:hAnsi="Times New Roman" w:cs="Times New Roman"/>
          <w:sz w:val="28"/>
          <w:szCs w:val="28"/>
        </w:rPr>
        <w:t xml:space="preserve"> технология </w:t>
      </w:r>
      <w:r w:rsidRPr="006E377E">
        <w:rPr>
          <w:rFonts w:ascii="Times New Roman" w:hAnsi="Times New Roman" w:cs="Times New Roman"/>
          <w:i/>
          <w:iCs/>
          <w:sz w:val="28"/>
          <w:szCs w:val="28"/>
        </w:rPr>
        <w:t>«Пять пальчиков»</w:t>
      </w:r>
      <w:r w:rsidRPr="006E377E">
        <w:rPr>
          <w:rFonts w:ascii="Times New Roman" w:hAnsi="Times New Roman" w:cs="Times New Roman"/>
          <w:sz w:val="28"/>
          <w:szCs w:val="28"/>
        </w:rPr>
        <w:t xml:space="preserve"> разработана с целью закрепления у воспитанников умения находить последовательность  и </w:t>
      </w:r>
      <w:r w:rsidRPr="006E377E">
        <w:rPr>
          <w:rFonts w:ascii="Times New Roman" w:hAnsi="Times New Roman" w:cs="Times New Roman"/>
          <w:sz w:val="28"/>
          <w:szCs w:val="28"/>
        </w:rPr>
        <w:lastRenderedPageBreak/>
        <w:t>структу</w:t>
      </w:r>
      <w:r>
        <w:rPr>
          <w:rFonts w:ascii="Times New Roman" w:hAnsi="Times New Roman" w:cs="Times New Roman"/>
          <w:sz w:val="28"/>
          <w:szCs w:val="28"/>
        </w:rPr>
        <w:t>рность морфологического разбора</w:t>
      </w:r>
      <w:r w:rsidRPr="006E377E">
        <w:rPr>
          <w:rFonts w:ascii="Times New Roman" w:hAnsi="Times New Roman" w:cs="Times New Roman"/>
          <w:sz w:val="28"/>
          <w:szCs w:val="28"/>
        </w:rPr>
        <w:t>. Методическая разработка  помогает активизировать познавательный интерес у младших школьников  на протяжении всего начального образования, реализовывается личностно-ориентированный и дифференцированный подходы.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DDE" w:rsidRDefault="006E377E" w:rsidP="006E377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Общими приоритетами разработки </w:t>
      </w:r>
      <w:r w:rsidRPr="006E377E">
        <w:rPr>
          <w:rFonts w:ascii="Times New Roman" w:hAnsi="Times New Roman" w:cs="Times New Roman"/>
          <w:sz w:val="28"/>
          <w:szCs w:val="28"/>
        </w:rPr>
        <w:t>явля</w:t>
      </w:r>
      <w:r w:rsidR="00342DDE">
        <w:rPr>
          <w:rFonts w:ascii="Times New Roman" w:hAnsi="Times New Roman" w:cs="Times New Roman"/>
          <w:sz w:val="28"/>
          <w:szCs w:val="28"/>
        </w:rPr>
        <w:t>ю</w:t>
      </w:r>
      <w:r w:rsidRPr="006E377E">
        <w:rPr>
          <w:rFonts w:ascii="Times New Roman" w:hAnsi="Times New Roman" w:cs="Times New Roman"/>
          <w:sz w:val="28"/>
          <w:szCs w:val="28"/>
        </w:rPr>
        <w:t>тся: развитие словесно-логическо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E377E">
        <w:rPr>
          <w:rFonts w:ascii="Times New Roman" w:hAnsi="Times New Roman" w:cs="Times New Roman"/>
          <w:sz w:val="28"/>
          <w:szCs w:val="28"/>
        </w:rPr>
        <w:t xml:space="preserve"> мышления, умения классифицировать, сравнивать, обобщать, устанавливать причинно-следственные, логические связи, развитие зрительного восприятия, монологической и диалогической речи, воспитание внимательности, умения точно следовать инструкции, сосредоточенности. </w:t>
      </w:r>
      <w:proofErr w:type="gramEnd"/>
    </w:p>
    <w:p w:rsidR="006E377E" w:rsidRDefault="006E377E" w:rsidP="006E377E">
      <w:pPr>
        <w:jc w:val="both"/>
        <w:rPr>
          <w:rFonts w:ascii="Times New Roman" w:hAnsi="Times New Roman" w:cs="Times New Roman"/>
          <w:sz w:val="28"/>
          <w:szCs w:val="28"/>
        </w:rPr>
      </w:pPr>
      <w:r w:rsidRPr="006E377E">
        <w:rPr>
          <w:rFonts w:ascii="Times New Roman" w:hAnsi="Times New Roman" w:cs="Times New Roman"/>
          <w:sz w:val="28"/>
          <w:szCs w:val="28"/>
        </w:rPr>
        <w:t>Разработанная технология помогает занять не только свободное время ребенка, но и несет огромную пользу в процесс речевого развития, способствует не только интересному время препровождению, но и расширяет кругозор, развивает смекалку.</w:t>
      </w:r>
    </w:p>
    <w:p w:rsidR="000B072D" w:rsidRPr="000B072D" w:rsidRDefault="000B072D" w:rsidP="006E37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72D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364CDB" w:rsidRDefault="006E377E" w:rsidP="00364C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технологии в том, что учащиеся</w:t>
      </w:r>
      <w:r w:rsidR="00E90B84">
        <w:rPr>
          <w:rFonts w:ascii="Times New Roman" w:hAnsi="Times New Roman" w:cs="Times New Roman"/>
          <w:sz w:val="28"/>
          <w:szCs w:val="28"/>
        </w:rPr>
        <w:t>,</w:t>
      </w:r>
      <w:r w:rsidR="00342DDE">
        <w:rPr>
          <w:rFonts w:ascii="Times New Roman" w:hAnsi="Times New Roman" w:cs="Times New Roman"/>
          <w:sz w:val="28"/>
          <w:szCs w:val="28"/>
        </w:rPr>
        <w:t xml:space="preserve"> начиная с первого класса,</w:t>
      </w:r>
      <w:r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 w:rsidR="00342D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</w:t>
      </w:r>
      <w:r w:rsidR="00342DDE">
        <w:rPr>
          <w:rFonts w:ascii="Times New Roman" w:hAnsi="Times New Roman" w:cs="Times New Roman"/>
          <w:sz w:val="28"/>
          <w:szCs w:val="28"/>
        </w:rPr>
        <w:t xml:space="preserve">слов - </w:t>
      </w:r>
      <w:r>
        <w:rPr>
          <w:rFonts w:ascii="Times New Roman" w:hAnsi="Times New Roman" w:cs="Times New Roman"/>
          <w:sz w:val="28"/>
          <w:szCs w:val="28"/>
        </w:rPr>
        <w:t>предметов дают им характеристики</w:t>
      </w:r>
      <w:r w:rsidR="00342D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загибая пальчики</w:t>
      </w:r>
      <w:r w:rsidR="00E90B84">
        <w:rPr>
          <w:rFonts w:ascii="Times New Roman" w:hAnsi="Times New Roman" w:cs="Times New Roman"/>
          <w:sz w:val="28"/>
          <w:szCs w:val="28"/>
        </w:rPr>
        <w:t xml:space="preserve"> </w:t>
      </w:r>
      <w:r w:rsidR="00342DDE">
        <w:rPr>
          <w:rFonts w:ascii="Times New Roman" w:hAnsi="Times New Roman" w:cs="Times New Roman"/>
          <w:sz w:val="28"/>
          <w:szCs w:val="28"/>
        </w:rPr>
        <w:t xml:space="preserve">(устная форма </w:t>
      </w:r>
      <w:r w:rsidR="00E90B84">
        <w:rPr>
          <w:rFonts w:ascii="Times New Roman" w:hAnsi="Times New Roman" w:cs="Times New Roman"/>
          <w:sz w:val="28"/>
          <w:szCs w:val="28"/>
        </w:rPr>
        <w:t>изучения</w:t>
      </w:r>
      <w:r w:rsidR="00342DDE">
        <w:rPr>
          <w:rFonts w:ascii="Times New Roman" w:hAnsi="Times New Roman" w:cs="Times New Roman"/>
          <w:sz w:val="28"/>
          <w:szCs w:val="28"/>
        </w:rPr>
        <w:t>).</w:t>
      </w:r>
      <w:r w:rsidR="00364CDB">
        <w:rPr>
          <w:rFonts w:ascii="Times New Roman" w:hAnsi="Times New Roman" w:cs="Times New Roman"/>
          <w:sz w:val="28"/>
          <w:szCs w:val="28"/>
        </w:rPr>
        <w:t xml:space="preserve"> </w:t>
      </w:r>
      <w:r w:rsidR="00342DDE">
        <w:rPr>
          <w:rFonts w:ascii="Times New Roman" w:hAnsi="Times New Roman" w:cs="Times New Roman"/>
          <w:sz w:val="28"/>
          <w:szCs w:val="28"/>
        </w:rPr>
        <w:t xml:space="preserve">Тем самым выстраивая последовательность морфологического разбора. </w:t>
      </w:r>
    </w:p>
    <w:p w:rsidR="00364CDB" w:rsidRPr="00364CDB" w:rsidRDefault="00342DDE" w:rsidP="00364CD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CDB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364CDB">
        <w:rPr>
          <w:rFonts w:ascii="Times New Roman" w:hAnsi="Times New Roman" w:cs="Times New Roman"/>
          <w:sz w:val="28"/>
          <w:szCs w:val="28"/>
        </w:rPr>
        <w:t>изучают</w:t>
      </w:r>
      <w:r w:rsidRPr="00364CDB">
        <w:rPr>
          <w:rFonts w:ascii="Times New Roman" w:hAnsi="Times New Roman" w:cs="Times New Roman"/>
          <w:sz w:val="28"/>
          <w:szCs w:val="28"/>
        </w:rPr>
        <w:t xml:space="preserve"> предметы, отвечающие на вопрос что</w:t>
      </w:r>
      <w:proofErr w:type="gramStart"/>
      <w:r w:rsidRPr="00364CDB">
        <w:rPr>
          <w:rFonts w:ascii="Times New Roman" w:hAnsi="Times New Roman" w:cs="Times New Roman"/>
          <w:sz w:val="28"/>
          <w:szCs w:val="28"/>
        </w:rPr>
        <w:t>?</w:t>
      </w:r>
      <w:r w:rsidR="00E90B84">
        <w:rPr>
          <w:rFonts w:ascii="Times New Roman" w:hAnsi="Times New Roman" w:cs="Times New Roman"/>
          <w:sz w:val="28"/>
          <w:szCs w:val="28"/>
        </w:rPr>
        <w:t>,</w:t>
      </w:r>
      <w:r w:rsidRPr="00364C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64CDB" w:rsidRPr="00364CDB">
        <w:rPr>
          <w:rFonts w:ascii="Times New Roman" w:hAnsi="Times New Roman" w:cs="Times New Roman"/>
          <w:sz w:val="28"/>
          <w:szCs w:val="28"/>
        </w:rPr>
        <w:t>н</w:t>
      </w:r>
      <w:r w:rsidRPr="00364CDB">
        <w:rPr>
          <w:rFonts w:ascii="Times New Roman" w:hAnsi="Times New Roman" w:cs="Times New Roman"/>
          <w:sz w:val="28"/>
          <w:szCs w:val="28"/>
        </w:rPr>
        <w:t>еодушевлённые, нарицательные</w:t>
      </w:r>
      <w:r w:rsidR="00364CDB" w:rsidRPr="00364CDB">
        <w:rPr>
          <w:rFonts w:ascii="Times New Roman" w:hAnsi="Times New Roman" w:cs="Times New Roman"/>
          <w:sz w:val="28"/>
          <w:szCs w:val="28"/>
        </w:rPr>
        <w:t xml:space="preserve">, единственного числа, женского и мужского рода. </w:t>
      </w:r>
    </w:p>
    <w:p w:rsidR="00364CDB" w:rsidRPr="00364CDB" w:rsidRDefault="00364CDB" w:rsidP="00364CD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CDB">
        <w:rPr>
          <w:rFonts w:ascii="Times New Roman" w:hAnsi="Times New Roman" w:cs="Times New Roman"/>
          <w:sz w:val="28"/>
          <w:szCs w:val="28"/>
        </w:rPr>
        <w:t>Далее изучаются слова – предметы,  отвечающие на вопрос кто</w:t>
      </w:r>
      <w:proofErr w:type="gramStart"/>
      <w:r w:rsidRPr="00364CDB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364CDB">
        <w:rPr>
          <w:rFonts w:ascii="Times New Roman" w:hAnsi="Times New Roman" w:cs="Times New Roman"/>
          <w:sz w:val="28"/>
          <w:szCs w:val="28"/>
        </w:rPr>
        <w:t xml:space="preserve">одушевлённые, нарицательные, единственного числа, женского и мужского рода. </w:t>
      </w:r>
    </w:p>
    <w:p w:rsidR="00364CDB" w:rsidRDefault="00364CDB" w:rsidP="00364CD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4CDB">
        <w:rPr>
          <w:rFonts w:ascii="Times New Roman" w:hAnsi="Times New Roman" w:cs="Times New Roman"/>
          <w:sz w:val="28"/>
          <w:szCs w:val="28"/>
        </w:rPr>
        <w:t>Следующий этап изучение слов – предметов среднего рода.</w:t>
      </w:r>
    </w:p>
    <w:p w:rsidR="00364CDB" w:rsidRDefault="00364CDB" w:rsidP="00364CD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Слова</w:t>
      </w:r>
      <w:r w:rsidR="00E90B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предметы, отвечающие на вопрос что?, неодушевлённые, собственные</w:t>
      </w:r>
      <w:r w:rsidR="00507941">
        <w:rPr>
          <w:rFonts w:ascii="Times New Roman" w:hAnsi="Times New Roman" w:cs="Times New Roman"/>
          <w:sz w:val="28"/>
          <w:szCs w:val="28"/>
        </w:rPr>
        <w:t>, единственного числа, женского, мужского и среднего рода.</w:t>
      </w:r>
      <w:proofErr w:type="gramEnd"/>
    </w:p>
    <w:p w:rsidR="00507941" w:rsidRPr="00364CDB" w:rsidRDefault="00507941" w:rsidP="0050794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группа слов – предметов отвечающих на вопрос кто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одушевлённые, собственные, единственного числа, </w:t>
      </w:r>
      <w:r w:rsidRPr="00364CDB">
        <w:rPr>
          <w:rFonts w:ascii="Times New Roman" w:hAnsi="Times New Roman" w:cs="Times New Roman"/>
          <w:sz w:val="28"/>
          <w:szCs w:val="28"/>
        </w:rPr>
        <w:t xml:space="preserve">женского и мужского рода. </w:t>
      </w:r>
    </w:p>
    <w:p w:rsidR="00507941" w:rsidRDefault="00507941" w:rsidP="005079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полугодии используется письменная форма обучения (рисуночная)</w:t>
      </w:r>
      <w:r w:rsidR="00070D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Обведи руку и подпиши на каждом пальчик</w:t>
      </w:r>
      <w:r w:rsidR="00070D9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все признаки предмета, названного учителем или показавшего на иллюстрации, интерактивной доске</w:t>
      </w:r>
      <w:r w:rsidR="00070D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можно раздать готовый шаблон руки).</w:t>
      </w:r>
    </w:p>
    <w:p w:rsidR="00507941" w:rsidRDefault="00507941" w:rsidP="005079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следует проверка работы фронтальная, парная, групповая, индивидуальная.</w:t>
      </w:r>
    </w:p>
    <w:p w:rsidR="00507941" w:rsidRDefault="00507941" w:rsidP="005079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первого класса учащиеся записывают алгоритм морфологического разбора существительного на начальном этапе обучения осознанно</w:t>
      </w:r>
      <w:r w:rsidR="0025431D">
        <w:rPr>
          <w:rFonts w:ascii="Times New Roman" w:hAnsi="Times New Roman" w:cs="Times New Roman"/>
          <w:sz w:val="28"/>
          <w:szCs w:val="28"/>
        </w:rPr>
        <w:t xml:space="preserve"> и с лёгкостью. Важно знать, что этот приём обучения используется систематически на каждом уроке обучения грамоте, русского языка. А технология «Пять пальчиков» используется, как развитие моторики рук, </w:t>
      </w:r>
      <w:proofErr w:type="spellStart"/>
      <w:r w:rsidR="0025431D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25431D">
        <w:rPr>
          <w:rFonts w:ascii="Times New Roman" w:hAnsi="Times New Roman" w:cs="Times New Roman"/>
          <w:sz w:val="28"/>
          <w:szCs w:val="28"/>
        </w:rPr>
        <w:t xml:space="preserve">, и запоминание в игровой форме. </w:t>
      </w:r>
    </w:p>
    <w:p w:rsidR="0025431D" w:rsidRDefault="0025431D" w:rsidP="005079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31D" w:rsidRDefault="0025431D" w:rsidP="0025431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431D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 по изучению морфологического разбора по технологии «Пят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25431D">
        <w:rPr>
          <w:rFonts w:ascii="Times New Roman" w:hAnsi="Times New Roman" w:cs="Times New Roman"/>
          <w:b/>
          <w:bCs/>
          <w:sz w:val="28"/>
          <w:szCs w:val="28"/>
        </w:rPr>
        <w:t xml:space="preserve"> пальчиков»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31D">
        <w:rPr>
          <w:rFonts w:ascii="Times New Roman" w:hAnsi="Times New Roman" w:cs="Times New Roman"/>
          <w:b/>
          <w:bCs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31D">
        <w:rPr>
          <w:rFonts w:ascii="Times New Roman" w:hAnsi="Times New Roman" w:cs="Times New Roman"/>
          <w:b/>
          <w:bCs/>
          <w:sz w:val="28"/>
          <w:szCs w:val="28"/>
        </w:rPr>
        <w:t>УЧУСЬ С УДОВОЛЬСТВИЕМ!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31D">
        <w:rPr>
          <w:rFonts w:ascii="Times New Roman" w:hAnsi="Times New Roman" w:cs="Times New Roman"/>
          <w:b/>
          <w:bCs/>
          <w:sz w:val="28"/>
          <w:szCs w:val="28"/>
        </w:rPr>
        <w:t xml:space="preserve">(Первый этап) </w:t>
      </w:r>
    </w:p>
    <w:p w:rsidR="0025431D" w:rsidRPr="0025431D" w:rsidRDefault="0025431D" w:rsidP="002543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77E" w:rsidRPr="006E377E" w:rsidRDefault="0043118C" w:rsidP="0043118C">
      <w:pPr>
        <w:rPr>
          <w:rFonts w:ascii="Times New Roman" w:hAnsi="Times New Roman" w:cs="Times New Roman"/>
          <w:sz w:val="28"/>
          <w:szCs w:val="28"/>
        </w:rPr>
      </w:pPr>
      <w:r w:rsidRPr="0025431D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15pt;height:145.4pt" o:ole="">
            <v:imagedata r:id="rId7" o:title=""/>
          </v:shape>
          <o:OLEObject Type="Embed" ProgID="PowerPoint.Slide.12" ShapeID="_x0000_i1025" DrawAspect="Content" ObjectID="_1590258209" r:id="rId8"/>
        </w:object>
      </w:r>
      <w:r w:rsidRPr="0025431D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6" type="#_x0000_t75" style="width:184.15pt;height:145.4pt" o:ole="">
            <v:imagedata r:id="rId9" o:title=""/>
          </v:shape>
          <o:OLEObject Type="Embed" ProgID="PowerPoint.Slide.12" ShapeID="_x0000_i1026" DrawAspect="Content" ObjectID="_1590258210" r:id="rId10"/>
        </w:object>
      </w:r>
    </w:p>
    <w:p w:rsidR="0025431D" w:rsidRDefault="0043118C" w:rsidP="0043118C">
      <w:pPr>
        <w:rPr>
          <w:rFonts w:ascii="Times New Roman" w:hAnsi="Times New Roman" w:cs="Times New Roman"/>
          <w:sz w:val="28"/>
          <w:szCs w:val="28"/>
        </w:rPr>
      </w:pPr>
      <w:r w:rsidRPr="0025431D">
        <w:rPr>
          <w:rFonts w:ascii="Times New Roman" w:hAnsi="Times New Roman" w:cs="Times New Roman"/>
          <w:sz w:val="28"/>
          <w:szCs w:val="28"/>
        </w:rPr>
        <w:object w:dxaOrig="7118" w:dyaOrig="5343">
          <v:shape id="_x0000_i1027" type="#_x0000_t75" style="width:193.15pt;height:131.55pt" o:ole="">
            <v:imagedata r:id="rId11" o:title=""/>
          </v:shape>
          <o:OLEObject Type="Embed" ProgID="PowerPoint.Slide.12" ShapeID="_x0000_i1027" DrawAspect="Content" ObjectID="_1590258211" r:id="rId12"/>
        </w:object>
      </w:r>
      <w:r w:rsidRPr="0025431D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8" type="#_x0000_t75" style="width:184.15pt;height:131.55pt" o:ole="">
            <v:imagedata r:id="rId13" o:title=""/>
          </v:shape>
          <o:OLEObject Type="Embed" ProgID="PowerPoint.Slide.12" ShapeID="_x0000_i1028" DrawAspect="Content" ObjectID="_1590258212" r:id="rId14"/>
        </w:object>
      </w:r>
    </w:p>
    <w:p w:rsidR="008140C3" w:rsidRDefault="0043118C" w:rsidP="00B054D4">
      <w:pPr>
        <w:rPr>
          <w:rFonts w:ascii="Times New Roman" w:hAnsi="Times New Roman" w:cs="Times New Roman"/>
          <w:sz w:val="28"/>
          <w:szCs w:val="28"/>
        </w:rPr>
      </w:pPr>
      <w:r w:rsidRPr="008140C3">
        <w:rPr>
          <w:rFonts w:ascii="Times New Roman" w:hAnsi="Times New Roman" w:cs="Times New Roman"/>
          <w:sz w:val="28"/>
          <w:szCs w:val="28"/>
        </w:rPr>
        <w:object w:dxaOrig="7169" w:dyaOrig="5384">
          <v:shape id="_x0000_i1029" type="#_x0000_t75" style="width:150.9pt;height:111.45pt" o:ole="">
            <v:imagedata r:id="rId15" o:title=""/>
          </v:shape>
          <o:OLEObject Type="Embed" ProgID="PowerPoint.Slide.12" ShapeID="_x0000_i1029" DrawAspect="Content" ObjectID="_1590258213" r:id="rId16"/>
        </w:object>
      </w:r>
      <w:r w:rsidRPr="008140C3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0" type="#_x0000_t75" style="width:148.15pt;height:111.45pt" o:ole="">
            <v:imagedata r:id="rId17" o:title=""/>
          </v:shape>
          <o:OLEObject Type="Embed" ProgID="PowerPoint.Slide.12" ShapeID="_x0000_i1030" DrawAspect="Content" ObjectID="_1590258214" r:id="rId18"/>
        </w:object>
      </w:r>
      <w:r w:rsidRPr="008140C3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1" type="#_x0000_t75" style="width:147.45pt;height:110.75pt" o:ole="">
            <v:imagedata r:id="rId19" o:title=""/>
          </v:shape>
          <o:OLEObject Type="Embed" ProgID="PowerPoint.Slide.12" ShapeID="_x0000_i1031" DrawAspect="Content" ObjectID="_1590258215" r:id="rId20"/>
        </w:object>
      </w:r>
    </w:p>
    <w:p w:rsidR="008140C3" w:rsidRDefault="008140C3" w:rsidP="0043118C">
      <w:pPr>
        <w:rPr>
          <w:rFonts w:ascii="Times New Roman" w:hAnsi="Times New Roman" w:cs="Times New Roman"/>
          <w:sz w:val="28"/>
          <w:szCs w:val="28"/>
        </w:rPr>
      </w:pPr>
    </w:p>
    <w:p w:rsidR="008140C3" w:rsidRPr="001A7B0E" w:rsidRDefault="008140C3" w:rsidP="0025431D">
      <w:pPr>
        <w:ind w:left="1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B0E">
        <w:rPr>
          <w:rFonts w:ascii="Times New Roman" w:hAnsi="Times New Roman" w:cs="Times New Roman"/>
          <w:b/>
          <w:sz w:val="28"/>
          <w:szCs w:val="28"/>
        </w:rPr>
        <w:t xml:space="preserve">Второй этап </w:t>
      </w:r>
      <w:r w:rsidR="001A7B0E" w:rsidRPr="001A7B0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43118C">
        <w:rPr>
          <w:rFonts w:ascii="Times New Roman" w:hAnsi="Times New Roman" w:cs="Times New Roman"/>
          <w:b/>
          <w:sz w:val="28"/>
          <w:szCs w:val="28"/>
        </w:rPr>
        <w:t>изучению морфологии</w:t>
      </w:r>
      <w:r w:rsidRPr="001A7B0E">
        <w:rPr>
          <w:rFonts w:ascii="Times New Roman" w:hAnsi="Times New Roman" w:cs="Times New Roman"/>
          <w:b/>
          <w:sz w:val="28"/>
          <w:szCs w:val="28"/>
        </w:rPr>
        <w:t>.</w:t>
      </w:r>
    </w:p>
    <w:p w:rsidR="008140C3" w:rsidRDefault="008140C3" w:rsidP="008140C3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2-ом классе в первой четверти учащимся даётся понятие существительное в игровой форме и предлагается  записать все признаки на нарисованной руке. Перед учениками встаёт проблема, что изученных признаков шесть, а пальчиков на руке пять. Ребята анализируют, делают выводы и приходят к решению, что нужно нарисовать ещё одну руку и подписать признак на шестом пальчике.</w:t>
      </w:r>
    </w:p>
    <w:p w:rsidR="008140C3" w:rsidRDefault="008140C3" w:rsidP="008140C3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</w:p>
    <w:p w:rsidR="008140C3" w:rsidRPr="001A7B0E" w:rsidRDefault="008140C3" w:rsidP="003A001B">
      <w:pPr>
        <w:ind w:left="11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A7B0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39063" cy="2052084"/>
            <wp:effectExtent l="19050" t="0" r="3987" b="0"/>
            <wp:docPr id="28" name="Рисунок 28" descr="C:\Users\Lyudmila\Desktop\Camera\20180418_16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yudmila\Desktop\Camera\20180418_162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59" cy="205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1B" w:rsidRPr="001A7B0E" w:rsidRDefault="003A001B" w:rsidP="003A001B">
      <w:pPr>
        <w:ind w:left="11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A7B0E">
        <w:rPr>
          <w:rFonts w:ascii="Times New Roman" w:hAnsi="Times New Roman" w:cs="Times New Roman"/>
          <w:color w:val="002060"/>
          <w:sz w:val="28"/>
          <w:szCs w:val="28"/>
        </w:rPr>
        <w:t>Данная методика хорошо усваивается детьми с</w:t>
      </w:r>
      <w:r w:rsidR="00E90B84">
        <w:rPr>
          <w:rFonts w:ascii="Times New Roman" w:hAnsi="Times New Roman" w:cs="Times New Roman"/>
          <w:color w:val="002060"/>
          <w:sz w:val="28"/>
          <w:szCs w:val="28"/>
        </w:rPr>
        <w:t xml:space="preserve"> ОВЗ</w:t>
      </w:r>
      <w:r w:rsidRPr="001A7B0E">
        <w:rPr>
          <w:rFonts w:ascii="Times New Roman" w:hAnsi="Times New Roman" w:cs="Times New Roman"/>
          <w:color w:val="002060"/>
          <w:sz w:val="28"/>
          <w:szCs w:val="28"/>
        </w:rPr>
        <w:t>!!!</w:t>
      </w:r>
    </w:p>
    <w:p w:rsidR="0035022E" w:rsidRDefault="003A001B" w:rsidP="003A001B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глагола учащиеся с лёгкостью выполняют задания и выстраивают алгоритм. Хочу заметить, что во втором классе в игровой форме можно дать учащимся понятие времени глагола, так как в окружающем мире ребята изучали тематику прошлое, настоящее и будущее ещё в первом классе. Тем самым готовя прочную платформу при выходе из начальной школы, так как систематическое повторение даёт прочные знания </w:t>
      </w:r>
      <w:r w:rsidR="0035022E">
        <w:rPr>
          <w:rFonts w:ascii="Times New Roman" w:hAnsi="Times New Roman" w:cs="Times New Roman"/>
          <w:sz w:val="28"/>
          <w:szCs w:val="28"/>
        </w:rPr>
        <w:t xml:space="preserve">и большое количество времени на повторение и закрепление. </w:t>
      </w:r>
    </w:p>
    <w:p w:rsidR="0035022E" w:rsidRDefault="0035022E" w:rsidP="0035022E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даются все слова прошедшего времени для выстраивания алгоритма, ставится вопрос, определяется часть речи, время глагола, </w:t>
      </w:r>
      <w:r w:rsidR="001A7B0E">
        <w:rPr>
          <w:rFonts w:ascii="Times New Roman" w:hAnsi="Times New Roman" w:cs="Times New Roman"/>
          <w:sz w:val="28"/>
          <w:szCs w:val="28"/>
        </w:rPr>
        <w:t>род и число (пока только ед.</w:t>
      </w:r>
      <w:proofErr w:type="gramStart"/>
      <w:r w:rsidR="001A7B0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1A7B0E">
        <w:rPr>
          <w:rFonts w:ascii="Times New Roman" w:hAnsi="Times New Roman" w:cs="Times New Roman"/>
          <w:sz w:val="28"/>
          <w:szCs w:val="28"/>
        </w:rPr>
        <w:t>.). Хотя понятие единственное и множественное число учащиеся знают с первого класса. Просто не даются  слова множественного числа во втором классе для морфологического разбора.</w:t>
      </w:r>
    </w:p>
    <w:p w:rsidR="001A7B0E" w:rsidRDefault="001A7B0E" w:rsidP="0035022E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этапом даются глаголы настоящего и будущего времени. И ставится проблемный вопрос. Определите род? Учащиеся, анализируя, сами приходят к выводу, что в настоящем и будущем времени род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определить нельзя. А значит по технологии « Пять пальчиков» один пальчик будет пуст. </w:t>
      </w:r>
    </w:p>
    <w:p w:rsidR="001A7B0E" w:rsidRDefault="001A7B0E" w:rsidP="0035022E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местоимение</w:t>
      </w:r>
      <w:r w:rsidR="008B72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27A">
        <w:rPr>
          <w:rFonts w:ascii="Times New Roman" w:hAnsi="Times New Roman" w:cs="Times New Roman"/>
          <w:sz w:val="28"/>
          <w:szCs w:val="28"/>
        </w:rPr>
        <w:t>учащиеся выстраивают последовательность: вопрос, часть речи, число. В игровой форме даётся лицо 1,2,3. Учащиеся делают вывод</w:t>
      </w:r>
      <w:proofErr w:type="gramStart"/>
      <w:r w:rsidR="008B727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B727A">
        <w:rPr>
          <w:rFonts w:ascii="Times New Roman" w:hAnsi="Times New Roman" w:cs="Times New Roman"/>
          <w:sz w:val="28"/>
          <w:szCs w:val="28"/>
        </w:rPr>
        <w:t xml:space="preserve"> что род можно определить можно только у местоимений в 3 лице, единственного числа. </w:t>
      </w:r>
    </w:p>
    <w:p w:rsidR="008B727A" w:rsidRDefault="008B727A" w:rsidP="0035022E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лица добавляется к морфологическому разбору глагола прошедшего времени с добавление нарисованной руки по принципу «Пять пальчиков»</w:t>
      </w:r>
    </w:p>
    <w:p w:rsidR="003A001B" w:rsidRDefault="0035022E" w:rsidP="003A001B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Данную работу можно использовать и как словарную работу, и как орфографическую минутку, и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A001B" w:rsidRDefault="008B727A" w:rsidP="003A001B">
      <w:pPr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второго класса учащиеся хорошо распознают и определяют все изученные признаки частей речи данных в программе.</w:t>
      </w:r>
    </w:p>
    <w:p w:rsidR="008B727A" w:rsidRDefault="008B727A" w:rsidP="003A001B">
      <w:pPr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способствует к безболезненному изучению морфологии в третьем классе по учебнику с небольшой корректировкой.</w:t>
      </w:r>
    </w:p>
    <w:p w:rsidR="000B072D" w:rsidRPr="000B072D" w:rsidRDefault="000B072D" w:rsidP="003A001B">
      <w:pPr>
        <w:ind w:lef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72D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8B727A" w:rsidRPr="008B727A" w:rsidRDefault="008B727A" w:rsidP="000B072D">
      <w:pPr>
        <w:ind w:left="113" w:firstLine="595"/>
        <w:jc w:val="both"/>
        <w:rPr>
          <w:rFonts w:ascii="Times New Roman" w:hAnsi="Times New Roman" w:cs="Times New Roman"/>
          <w:sz w:val="28"/>
          <w:szCs w:val="28"/>
        </w:rPr>
      </w:pPr>
      <w:r w:rsidRPr="008B727A">
        <w:rPr>
          <w:rFonts w:ascii="Times New Roman" w:hAnsi="Times New Roman" w:cs="Times New Roman"/>
          <w:sz w:val="28"/>
          <w:szCs w:val="28"/>
        </w:rPr>
        <w:t>Данная технология «Пяти пальчиков»  способствует всестороннему развитию творческой личности ребёнка. У школьника </w:t>
      </w:r>
      <w:r w:rsidRPr="008B727A">
        <w:rPr>
          <w:rFonts w:ascii="Times New Roman" w:hAnsi="Times New Roman" w:cs="Times New Roman"/>
          <w:sz w:val="28"/>
          <w:szCs w:val="28"/>
          <w:u w:val="single"/>
        </w:rPr>
        <w:t>развивается</w:t>
      </w:r>
      <w:r w:rsidRPr="008B727A">
        <w:rPr>
          <w:rFonts w:ascii="Times New Roman" w:hAnsi="Times New Roman" w:cs="Times New Roman"/>
          <w:sz w:val="28"/>
          <w:szCs w:val="28"/>
        </w:rPr>
        <w:t xml:space="preserve">: восприятие, зрительно- моторная координация, образное мышление; познавательная мотивация, произвольная память и внимание; умение построить план действий, принять и выполнить задание. </w:t>
      </w:r>
      <w:r w:rsidR="000B072D">
        <w:rPr>
          <w:rFonts w:ascii="Times New Roman" w:hAnsi="Times New Roman" w:cs="Times New Roman"/>
          <w:sz w:val="28"/>
          <w:szCs w:val="28"/>
        </w:rPr>
        <w:t>А главное на выходе начальной школы отличные знания данного курса.</w:t>
      </w:r>
    </w:p>
    <w:p w:rsidR="008B727A" w:rsidRDefault="000B072D" w:rsidP="000B0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0B072D" w:rsidRDefault="000B072D" w:rsidP="000B07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Плавное внедрение технологии с первого класса.</w:t>
      </w:r>
    </w:p>
    <w:p w:rsidR="000B072D" w:rsidRDefault="000B072D" w:rsidP="000B072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на каждом уроке в игровой, словарной, орфографической, рефлексивной, релаксационной деятельности.</w:t>
      </w:r>
    </w:p>
    <w:p w:rsidR="000B072D" w:rsidRPr="000B072D" w:rsidRDefault="000B072D" w:rsidP="000B072D">
      <w:pPr>
        <w:pStyle w:val="a3"/>
        <w:ind w:left="473"/>
        <w:jc w:val="both"/>
        <w:rPr>
          <w:rFonts w:ascii="Times New Roman" w:hAnsi="Times New Roman" w:cs="Times New Roman"/>
          <w:sz w:val="28"/>
          <w:szCs w:val="28"/>
        </w:rPr>
      </w:pPr>
    </w:p>
    <w:sectPr w:rsidR="000B072D" w:rsidRPr="000B072D" w:rsidSect="00D762F0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04B" w:rsidRDefault="0046604B" w:rsidP="000B072D">
      <w:pPr>
        <w:spacing w:after="0" w:line="240" w:lineRule="auto"/>
      </w:pPr>
      <w:r>
        <w:separator/>
      </w:r>
    </w:p>
  </w:endnote>
  <w:endnote w:type="continuationSeparator" w:id="0">
    <w:p w:rsidR="0046604B" w:rsidRDefault="0046604B" w:rsidP="000B0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72D" w:rsidRPr="000B072D" w:rsidRDefault="000B072D">
    <w:pPr>
      <w:pStyle w:val="a8"/>
      <w:rPr>
        <w:rFonts w:ascii="Times New Roman" w:hAnsi="Times New Roman" w:cs="Times New Roman"/>
        <w:sz w:val="24"/>
        <w:szCs w:val="24"/>
      </w:rPr>
    </w:pPr>
    <w:r w:rsidRPr="000B072D">
      <w:rPr>
        <w:rFonts w:ascii="Times New Roman" w:hAnsi="Times New Roman" w:cs="Times New Roman"/>
        <w:sz w:val="24"/>
        <w:szCs w:val="24"/>
      </w:rPr>
      <w:t xml:space="preserve">Составитель: </w:t>
    </w:r>
    <w:proofErr w:type="spellStart"/>
    <w:r w:rsidRPr="000B072D">
      <w:rPr>
        <w:rFonts w:ascii="Times New Roman" w:hAnsi="Times New Roman" w:cs="Times New Roman"/>
        <w:sz w:val="24"/>
        <w:szCs w:val="24"/>
      </w:rPr>
      <w:t>Арисланова</w:t>
    </w:r>
    <w:proofErr w:type="spellEnd"/>
    <w:r w:rsidRPr="000B072D">
      <w:rPr>
        <w:rFonts w:ascii="Times New Roman" w:hAnsi="Times New Roman" w:cs="Times New Roman"/>
        <w:sz w:val="24"/>
        <w:szCs w:val="24"/>
      </w:rPr>
      <w:t xml:space="preserve"> Людмила Михайловна</w:t>
    </w:r>
  </w:p>
  <w:p w:rsidR="000B072D" w:rsidRDefault="000B072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04B" w:rsidRDefault="0046604B" w:rsidP="000B072D">
      <w:pPr>
        <w:spacing w:after="0" w:line="240" w:lineRule="auto"/>
      </w:pPr>
      <w:r>
        <w:separator/>
      </w:r>
    </w:p>
  </w:footnote>
  <w:footnote w:type="continuationSeparator" w:id="0">
    <w:p w:rsidR="0046604B" w:rsidRDefault="0046604B" w:rsidP="000B0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2F22"/>
    <w:multiLevelType w:val="hybridMultilevel"/>
    <w:tmpl w:val="170A4B74"/>
    <w:lvl w:ilvl="0" w:tplc="BE9AAF4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32F93DD6"/>
    <w:multiLevelType w:val="hybridMultilevel"/>
    <w:tmpl w:val="698487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FDA1D69"/>
    <w:multiLevelType w:val="hybridMultilevel"/>
    <w:tmpl w:val="E27AE2A8"/>
    <w:lvl w:ilvl="0" w:tplc="DA7A35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1415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C818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8CF2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1EA1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7821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F05B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9A30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144E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377E"/>
    <w:rsid w:val="00025897"/>
    <w:rsid w:val="00070D9F"/>
    <w:rsid w:val="000B072D"/>
    <w:rsid w:val="0016166B"/>
    <w:rsid w:val="001A7B0E"/>
    <w:rsid w:val="001E4C65"/>
    <w:rsid w:val="0025431D"/>
    <w:rsid w:val="00330E75"/>
    <w:rsid w:val="00342DDE"/>
    <w:rsid w:val="0035022E"/>
    <w:rsid w:val="00364CDB"/>
    <w:rsid w:val="00395F9C"/>
    <w:rsid w:val="003A001B"/>
    <w:rsid w:val="0043118C"/>
    <w:rsid w:val="00436181"/>
    <w:rsid w:val="00454AD5"/>
    <w:rsid w:val="0046604B"/>
    <w:rsid w:val="004C1122"/>
    <w:rsid w:val="00507941"/>
    <w:rsid w:val="00597460"/>
    <w:rsid w:val="006D0BEE"/>
    <w:rsid w:val="006E377E"/>
    <w:rsid w:val="008140C3"/>
    <w:rsid w:val="0082057E"/>
    <w:rsid w:val="008B727A"/>
    <w:rsid w:val="00980B76"/>
    <w:rsid w:val="00B054D4"/>
    <w:rsid w:val="00CE3919"/>
    <w:rsid w:val="00D762F0"/>
    <w:rsid w:val="00E47AC2"/>
    <w:rsid w:val="00E90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7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0C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B0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B072D"/>
  </w:style>
  <w:style w:type="paragraph" w:styleId="a8">
    <w:name w:val="footer"/>
    <w:basedOn w:val="a"/>
    <w:link w:val="a9"/>
    <w:uiPriority w:val="99"/>
    <w:unhideWhenUsed/>
    <w:rsid w:val="000B0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07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Lyudmila</dc:creator>
  <cp:lastModifiedBy>ГКОШИ12</cp:lastModifiedBy>
  <cp:revision>9</cp:revision>
  <dcterms:created xsi:type="dcterms:W3CDTF">2018-05-05T16:39:00Z</dcterms:created>
  <dcterms:modified xsi:type="dcterms:W3CDTF">2018-06-11T18:36:00Z</dcterms:modified>
</cp:coreProperties>
</file>