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E8" w:rsidRPr="00D94688" w:rsidRDefault="00D94688" w:rsidP="00D9468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94688">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учреждение детский сад комбинированного вида №31 «Медвежонок»</w:t>
      </w: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48"/>
          <w:szCs w:val="48"/>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48"/>
          <w:szCs w:val="48"/>
          <w:lang w:eastAsia="ru-RU"/>
        </w:rPr>
      </w:pPr>
    </w:p>
    <w:p w:rsidR="002140F9" w:rsidRPr="00D94688"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48"/>
          <w:szCs w:val="48"/>
          <w:lang w:eastAsia="ru-RU"/>
        </w:rPr>
      </w:pPr>
    </w:p>
    <w:p w:rsidR="00D94688" w:rsidRPr="00D94688" w:rsidRDefault="00D94688" w:rsidP="009775E8">
      <w:pPr>
        <w:shd w:val="clear" w:color="auto" w:fill="FFFFFF"/>
        <w:spacing w:after="0" w:line="240" w:lineRule="auto"/>
        <w:ind w:firstLine="720"/>
        <w:jc w:val="center"/>
        <w:rPr>
          <w:rFonts w:ascii="Times New Roman" w:eastAsia="Times New Roman" w:hAnsi="Times New Roman" w:cs="Times New Roman"/>
          <w:b/>
          <w:color w:val="000000"/>
          <w:sz w:val="48"/>
          <w:szCs w:val="48"/>
          <w:lang w:eastAsia="ru-RU"/>
        </w:rPr>
      </w:pPr>
      <w:r w:rsidRPr="00D94688">
        <w:rPr>
          <w:rFonts w:ascii="Times New Roman" w:eastAsia="Times New Roman" w:hAnsi="Times New Roman" w:cs="Times New Roman"/>
          <w:b/>
          <w:color w:val="000000"/>
          <w:sz w:val="48"/>
          <w:szCs w:val="48"/>
          <w:lang w:eastAsia="ru-RU"/>
        </w:rPr>
        <w:t>Программа дополнительного образования по сенсорному восприятию в раннем возрасте «Разноцветный мир»</w:t>
      </w:r>
    </w:p>
    <w:p w:rsidR="00D94688" w:rsidRPr="00D94688" w:rsidRDefault="00D94688" w:rsidP="00D94688">
      <w:pPr>
        <w:shd w:val="clear" w:color="auto" w:fill="FFFFFF"/>
        <w:spacing w:after="0" w:line="240" w:lineRule="auto"/>
        <w:ind w:firstLine="720"/>
        <w:jc w:val="right"/>
        <w:rPr>
          <w:rFonts w:ascii="Times New Roman" w:eastAsia="Times New Roman" w:hAnsi="Times New Roman" w:cs="Times New Roman"/>
          <w:b/>
          <w:color w:val="000000"/>
          <w:sz w:val="48"/>
          <w:szCs w:val="48"/>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D94688">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p>
    <w:p w:rsidR="00D94688" w:rsidRDefault="00D94688" w:rsidP="00D94688">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p>
    <w:p w:rsidR="002140F9" w:rsidRDefault="002140F9" w:rsidP="00D94688">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p>
    <w:p w:rsidR="002140F9" w:rsidRDefault="002140F9" w:rsidP="00D94688">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p>
    <w:p w:rsidR="002140F9" w:rsidRDefault="002140F9" w:rsidP="00D94688">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p>
    <w:p w:rsidR="002140F9" w:rsidRDefault="002140F9" w:rsidP="00D94688">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p>
    <w:p w:rsidR="002140F9" w:rsidRDefault="002140F9" w:rsidP="00D94688">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p>
    <w:p w:rsidR="002140F9" w:rsidRDefault="00D94688" w:rsidP="002140F9">
      <w:pPr>
        <w:shd w:val="clear" w:color="auto" w:fill="FFFFFF"/>
        <w:spacing w:after="0" w:line="240" w:lineRule="auto"/>
        <w:ind w:firstLine="720"/>
        <w:jc w:val="right"/>
        <w:rPr>
          <w:rFonts w:ascii="Times New Roman" w:eastAsia="Times New Roman" w:hAnsi="Times New Roman" w:cs="Times New Roman"/>
          <w:color w:val="000000"/>
          <w:sz w:val="28"/>
          <w:szCs w:val="28"/>
          <w:lang w:eastAsia="ru-RU"/>
        </w:rPr>
      </w:pPr>
      <w:r w:rsidRPr="002140F9">
        <w:rPr>
          <w:rFonts w:ascii="Times New Roman" w:eastAsia="Times New Roman" w:hAnsi="Times New Roman" w:cs="Times New Roman"/>
          <w:color w:val="000000"/>
          <w:sz w:val="28"/>
          <w:szCs w:val="28"/>
          <w:lang w:eastAsia="ru-RU"/>
        </w:rPr>
        <w:t>Автор-составитель:</w:t>
      </w:r>
    </w:p>
    <w:p w:rsidR="002140F9" w:rsidRPr="002140F9" w:rsidRDefault="002140F9" w:rsidP="002140F9">
      <w:pPr>
        <w:shd w:val="clear" w:color="auto" w:fill="FFFFFF"/>
        <w:spacing w:after="0" w:line="240" w:lineRule="auto"/>
        <w:ind w:firstLine="720"/>
        <w:jc w:val="right"/>
        <w:rPr>
          <w:rFonts w:ascii="Times New Roman" w:eastAsia="Times New Roman" w:hAnsi="Times New Roman" w:cs="Times New Roman"/>
          <w:color w:val="000000"/>
          <w:sz w:val="28"/>
          <w:szCs w:val="28"/>
          <w:lang w:eastAsia="ru-RU"/>
        </w:rPr>
      </w:pPr>
    </w:p>
    <w:p w:rsidR="002140F9" w:rsidRPr="002140F9" w:rsidRDefault="002140F9" w:rsidP="008F04F6">
      <w:pPr>
        <w:shd w:val="clear" w:color="auto" w:fill="FFFFFF"/>
        <w:spacing w:after="0" w:line="240" w:lineRule="auto"/>
        <w:ind w:firstLine="720"/>
        <w:jc w:val="right"/>
        <w:rPr>
          <w:rFonts w:ascii="Times New Roman" w:eastAsia="Times New Roman" w:hAnsi="Times New Roman" w:cs="Times New Roman"/>
          <w:color w:val="000000"/>
          <w:sz w:val="28"/>
          <w:szCs w:val="28"/>
          <w:lang w:eastAsia="ru-RU"/>
        </w:rPr>
      </w:pPr>
      <w:r w:rsidRPr="002140F9">
        <w:rPr>
          <w:rFonts w:ascii="Times New Roman" w:eastAsia="Times New Roman" w:hAnsi="Times New Roman" w:cs="Times New Roman"/>
          <w:color w:val="000000"/>
          <w:sz w:val="28"/>
          <w:szCs w:val="28"/>
          <w:lang w:eastAsia="ru-RU"/>
        </w:rPr>
        <w:t>в</w:t>
      </w:r>
      <w:r w:rsidR="00D94688" w:rsidRPr="002140F9">
        <w:rPr>
          <w:rFonts w:ascii="Times New Roman" w:eastAsia="Times New Roman" w:hAnsi="Times New Roman" w:cs="Times New Roman"/>
          <w:color w:val="000000"/>
          <w:sz w:val="28"/>
          <w:szCs w:val="28"/>
          <w:lang w:eastAsia="ru-RU"/>
        </w:rPr>
        <w:t>оспитател</w:t>
      </w:r>
      <w:r w:rsidR="007509FC">
        <w:rPr>
          <w:rFonts w:ascii="Times New Roman" w:eastAsia="Times New Roman" w:hAnsi="Times New Roman" w:cs="Times New Roman"/>
          <w:color w:val="000000"/>
          <w:sz w:val="28"/>
          <w:szCs w:val="28"/>
          <w:lang w:eastAsia="ru-RU"/>
        </w:rPr>
        <w:t>ь</w:t>
      </w:r>
      <w:bookmarkStart w:id="0" w:name="_GoBack"/>
      <w:bookmarkEnd w:id="0"/>
      <w:r w:rsidRPr="002140F9">
        <w:rPr>
          <w:rFonts w:ascii="Times New Roman" w:eastAsia="Times New Roman" w:hAnsi="Times New Roman" w:cs="Times New Roman"/>
          <w:color w:val="000000"/>
          <w:sz w:val="28"/>
          <w:szCs w:val="28"/>
          <w:lang w:eastAsia="ru-RU"/>
        </w:rPr>
        <w:t xml:space="preserve"> </w:t>
      </w:r>
      <w:r w:rsidR="008F04F6">
        <w:rPr>
          <w:rFonts w:ascii="Times New Roman" w:eastAsia="Times New Roman" w:hAnsi="Times New Roman" w:cs="Times New Roman"/>
          <w:color w:val="000000"/>
          <w:sz w:val="28"/>
          <w:szCs w:val="28"/>
          <w:lang w:eastAsia="ru-RU"/>
        </w:rPr>
        <w:t xml:space="preserve"> Егорова Л</w:t>
      </w:r>
      <w:r w:rsidRPr="002140F9">
        <w:rPr>
          <w:rFonts w:ascii="Times New Roman" w:eastAsia="Times New Roman" w:hAnsi="Times New Roman" w:cs="Times New Roman"/>
          <w:color w:val="000000"/>
          <w:sz w:val="28"/>
          <w:szCs w:val="28"/>
          <w:lang w:eastAsia="ru-RU"/>
        </w:rPr>
        <w:t>.</w:t>
      </w:r>
      <w:r w:rsidR="008F04F6">
        <w:rPr>
          <w:rFonts w:ascii="Times New Roman" w:eastAsia="Times New Roman" w:hAnsi="Times New Roman" w:cs="Times New Roman"/>
          <w:color w:val="000000"/>
          <w:sz w:val="28"/>
          <w:szCs w:val="28"/>
          <w:lang w:eastAsia="ru-RU"/>
        </w:rPr>
        <w:t>И.</w:t>
      </w:r>
    </w:p>
    <w:p w:rsidR="00D94688" w:rsidRPr="002140F9" w:rsidRDefault="00D94688" w:rsidP="00D94688">
      <w:pPr>
        <w:shd w:val="clear" w:color="auto" w:fill="FFFFFF"/>
        <w:spacing w:after="0" w:line="240" w:lineRule="auto"/>
        <w:ind w:firstLine="720"/>
        <w:jc w:val="right"/>
        <w:rPr>
          <w:rFonts w:ascii="Times New Roman" w:eastAsia="Times New Roman" w:hAnsi="Times New Roman" w:cs="Times New Roman"/>
          <w:color w:val="000000"/>
          <w:sz w:val="28"/>
          <w:szCs w:val="28"/>
          <w:lang w:eastAsia="ru-RU"/>
        </w:rPr>
      </w:pPr>
    </w:p>
    <w:p w:rsidR="00D94688" w:rsidRPr="002140F9"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p>
    <w:p w:rsidR="00D94688" w:rsidRPr="002140F9"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Pr="002140F9" w:rsidRDefault="007509FC" w:rsidP="002140F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Нижневартовск, 2018г.</w:t>
      </w:r>
    </w:p>
    <w:p w:rsidR="007509FC" w:rsidRDefault="007509FC" w:rsidP="009775E8">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p>
    <w:p w:rsidR="00D94688" w:rsidRP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2140F9">
        <w:rPr>
          <w:rFonts w:ascii="Times New Roman" w:eastAsia="Times New Roman" w:hAnsi="Times New Roman" w:cs="Times New Roman"/>
          <w:color w:val="000000"/>
          <w:sz w:val="28"/>
          <w:szCs w:val="28"/>
          <w:lang w:eastAsia="ru-RU"/>
        </w:rPr>
        <w:lastRenderedPageBreak/>
        <w:t>Оглавление</w:t>
      </w: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Pr="002140F9" w:rsidRDefault="002140F9" w:rsidP="002140F9">
      <w:pPr>
        <w:pStyle w:val="a3"/>
        <w:numPr>
          <w:ilvl w:val="0"/>
          <w:numId w:val="23"/>
        </w:numPr>
        <w:spacing w:line="360" w:lineRule="auto"/>
        <w:rPr>
          <w:rFonts w:ascii="Times New Roman" w:hAnsi="Times New Roman" w:cs="Times New Roman"/>
          <w:sz w:val="28"/>
          <w:szCs w:val="28"/>
        </w:rPr>
      </w:pPr>
      <w:r w:rsidRPr="002140F9">
        <w:rPr>
          <w:rFonts w:ascii="Times New Roman" w:hAnsi="Times New Roman" w:cs="Times New Roman"/>
          <w:sz w:val="28"/>
          <w:szCs w:val="28"/>
        </w:rPr>
        <w:t>Пояснительная записка</w:t>
      </w:r>
    </w:p>
    <w:p w:rsidR="002140F9" w:rsidRDefault="002140F9" w:rsidP="002140F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Учебно-тематический план</w:t>
      </w:r>
    </w:p>
    <w:p w:rsidR="002140F9" w:rsidRDefault="002140F9" w:rsidP="002140F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Календарно-тематический план</w:t>
      </w:r>
    </w:p>
    <w:p w:rsidR="002140F9" w:rsidRDefault="002140F9" w:rsidP="002140F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Перспективный план</w:t>
      </w:r>
    </w:p>
    <w:p w:rsidR="002140F9" w:rsidRDefault="002140F9" w:rsidP="002140F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Методическое обеспечение</w:t>
      </w:r>
    </w:p>
    <w:p w:rsidR="002140F9" w:rsidRPr="002140F9" w:rsidRDefault="002140F9" w:rsidP="002140F9">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D94688" w:rsidRDefault="00D94688" w:rsidP="002140F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2140F9" w:rsidRDefault="002140F9"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D94688" w:rsidRDefault="00D94688" w:rsidP="009775E8">
      <w:pPr>
        <w:shd w:val="clear" w:color="auto" w:fill="FFFFFF"/>
        <w:spacing w:after="0" w:line="240" w:lineRule="auto"/>
        <w:ind w:firstLine="720"/>
        <w:jc w:val="center"/>
        <w:rPr>
          <w:rFonts w:ascii="Times New Roman" w:eastAsia="Times New Roman" w:hAnsi="Times New Roman" w:cs="Times New Roman"/>
          <w:color w:val="000000"/>
          <w:sz w:val="28"/>
          <w:lang w:eastAsia="ru-RU"/>
        </w:rPr>
      </w:pPr>
    </w:p>
    <w:p w:rsidR="009775E8" w:rsidRPr="009775E8" w:rsidRDefault="009775E8" w:rsidP="009775E8">
      <w:pPr>
        <w:shd w:val="clear" w:color="auto" w:fill="FFFFFF"/>
        <w:spacing w:after="0" w:line="240" w:lineRule="auto"/>
        <w:ind w:firstLine="720"/>
        <w:jc w:val="center"/>
        <w:rPr>
          <w:rFonts w:ascii="Calibri" w:eastAsia="Times New Roman" w:hAnsi="Calibri" w:cs="Times New Roman"/>
          <w:color w:val="000000"/>
          <w:lang w:eastAsia="ru-RU"/>
        </w:rPr>
      </w:pPr>
    </w:p>
    <w:p w:rsidR="009775E8" w:rsidRDefault="009775E8" w:rsidP="009775E8">
      <w:pPr>
        <w:shd w:val="clear" w:color="auto" w:fill="FFFFFF"/>
        <w:spacing w:after="0" w:line="240" w:lineRule="auto"/>
        <w:ind w:firstLine="150"/>
        <w:jc w:val="center"/>
        <w:rPr>
          <w:rFonts w:ascii="Times New Roman" w:eastAsia="Times New Roman" w:hAnsi="Times New Roman" w:cs="Times New Roman"/>
          <w:b/>
          <w:bCs/>
          <w:color w:val="000000"/>
          <w:sz w:val="28"/>
          <w:lang w:eastAsia="ru-RU"/>
        </w:rPr>
      </w:pPr>
      <w:r w:rsidRPr="009775E8">
        <w:rPr>
          <w:rFonts w:ascii="Times New Roman" w:eastAsia="Times New Roman" w:hAnsi="Times New Roman" w:cs="Times New Roman"/>
          <w:b/>
          <w:bCs/>
          <w:color w:val="000000"/>
          <w:sz w:val="28"/>
          <w:lang w:eastAsia="ru-RU"/>
        </w:rPr>
        <w:lastRenderedPageBreak/>
        <w:t>Пояснительная записка</w:t>
      </w:r>
    </w:p>
    <w:p w:rsidR="009775E8" w:rsidRPr="009775E8" w:rsidRDefault="009775E8" w:rsidP="009775E8">
      <w:pPr>
        <w:shd w:val="clear" w:color="auto" w:fill="FFFFFF"/>
        <w:spacing w:after="0" w:line="240" w:lineRule="auto"/>
        <w:ind w:firstLine="150"/>
        <w:jc w:val="center"/>
        <w:rPr>
          <w:rFonts w:ascii="Calibri" w:eastAsia="Times New Roman" w:hAnsi="Calibri" w:cs="Times New Roman"/>
          <w:color w:val="000000"/>
          <w:lang w:eastAsia="ru-RU"/>
        </w:rPr>
      </w:pPr>
    </w:p>
    <w:p w:rsidR="009775E8" w:rsidRPr="009775E8" w:rsidRDefault="009775E8" w:rsidP="009775E8">
      <w:pPr>
        <w:shd w:val="clear" w:color="auto" w:fill="FFFFFF"/>
        <w:spacing w:after="0" w:line="240" w:lineRule="auto"/>
        <w:ind w:firstLine="56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 xml:space="preserve">Сенсорное развитие – это развитие у   ребенка  процессов восприятия и формирование его  представлений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и начинается познание. Значение сенсорного развития в младшем дошкольном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Выдающиеся зарубежные ученые в области дошкольной педагогики (Ф. </w:t>
      </w:r>
      <w:proofErr w:type="spellStart"/>
      <w:r w:rsidRPr="009775E8">
        <w:rPr>
          <w:rFonts w:ascii="Times New Roman" w:eastAsia="Times New Roman" w:hAnsi="Times New Roman" w:cs="Times New Roman"/>
          <w:color w:val="000000"/>
          <w:sz w:val="28"/>
          <w:lang w:eastAsia="ru-RU"/>
        </w:rPr>
        <w:t>Фребель</w:t>
      </w:r>
      <w:proofErr w:type="spellEnd"/>
      <w:r w:rsidRPr="009775E8">
        <w:rPr>
          <w:rFonts w:ascii="Times New Roman" w:eastAsia="Times New Roman" w:hAnsi="Times New Roman" w:cs="Times New Roman"/>
          <w:color w:val="000000"/>
          <w:sz w:val="28"/>
          <w:lang w:eastAsia="ru-RU"/>
        </w:rPr>
        <w:t xml:space="preserve">, М. </w:t>
      </w:r>
      <w:proofErr w:type="spellStart"/>
      <w:r w:rsidRPr="009775E8">
        <w:rPr>
          <w:rFonts w:ascii="Times New Roman" w:eastAsia="Times New Roman" w:hAnsi="Times New Roman" w:cs="Times New Roman"/>
          <w:color w:val="000000"/>
          <w:sz w:val="28"/>
          <w:lang w:eastAsia="ru-RU"/>
        </w:rPr>
        <w:t>Монтессори</w:t>
      </w:r>
      <w:proofErr w:type="spellEnd"/>
      <w:r w:rsidRPr="009775E8">
        <w:rPr>
          <w:rFonts w:ascii="Times New Roman" w:eastAsia="Times New Roman" w:hAnsi="Times New Roman" w:cs="Times New Roman"/>
          <w:color w:val="000000"/>
          <w:sz w:val="28"/>
          <w:lang w:eastAsia="ru-RU"/>
        </w:rPr>
        <w:t xml:space="preserve">, О. </w:t>
      </w:r>
      <w:proofErr w:type="spellStart"/>
      <w:r w:rsidRPr="009775E8">
        <w:rPr>
          <w:rFonts w:ascii="Times New Roman" w:eastAsia="Times New Roman" w:hAnsi="Times New Roman" w:cs="Times New Roman"/>
          <w:color w:val="000000"/>
          <w:sz w:val="28"/>
          <w:lang w:eastAsia="ru-RU"/>
        </w:rPr>
        <w:t>Декроли</w:t>
      </w:r>
      <w:proofErr w:type="spellEnd"/>
      <w:r w:rsidRPr="009775E8">
        <w:rPr>
          <w:rFonts w:ascii="Times New Roman" w:eastAsia="Times New Roman" w:hAnsi="Times New Roman" w:cs="Times New Roman"/>
          <w:color w:val="000000"/>
          <w:sz w:val="28"/>
          <w:lang w:eastAsia="ru-RU"/>
        </w:rPr>
        <w:t>), а так же известные представители отечественной дошкольной педагогики (Е.И. Тихеева, А.П. Усова, Н.П. Саккулина и др.)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9775E8" w:rsidRPr="009775E8" w:rsidRDefault="009775E8" w:rsidP="009775E8">
      <w:pPr>
        <w:shd w:val="clear" w:color="auto" w:fill="FFFFFF"/>
        <w:spacing w:after="0" w:line="240" w:lineRule="auto"/>
        <w:ind w:firstLine="56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Актуальность выбора определена следующими факторами: сенсорное развитие во все времена было и остается важным и необходимым условием для всестороннего развития детей.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Именно от уровня сенсорного развития детей в значительной степени зависит успешность умственного, физического, эстетического воспитания ребенка.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психического развития и всестороннего воспитания дошкольника. Чем меньше ребенок, тем большее значение в его жизни имеет чувственный опыт. Поэтому на этапе младшего дошкольного возраста ознакомление со свойствами предметов играет определяющую роль.</w:t>
      </w:r>
    </w:p>
    <w:p w:rsidR="009775E8" w:rsidRPr="009775E8" w:rsidRDefault="009775E8" w:rsidP="009775E8">
      <w:pPr>
        <w:shd w:val="clear" w:color="auto" w:fill="FFFFFF"/>
        <w:spacing w:after="0" w:line="240" w:lineRule="auto"/>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        Чтобы сенсорное развитие проходило полноценно, необходимо организовать планомерное, последовательное, целенаправленное воздействие со стороны окружающей среды на органы чувств ребенка.</w:t>
      </w:r>
    </w:p>
    <w:p w:rsidR="009775E8" w:rsidRPr="009775E8" w:rsidRDefault="009775E8" w:rsidP="009775E8">
      <w:pPr>
        <w:shd w:val="clear" w:color="auto" w:fill="FFFFFF"/>
        <w:spacing w:after="0" w:line="240" w:lineRule="auto"/>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        Содержанием данной программы является формирование сенсорной культуры ребенка в области восприятия формы, величины, цвета, формирования целостного образа предмета, восприятия пространства и  ориентировка в нем, развитие тактильно-двигательного восприятия, развитие слухового внимания, развитие неречевого и речевого слуха. Программа представляет собой систему дидактических игр и упражнений, направленных на последовательное развитие у детей восприятия основных свойств предметов: цвета, величины, формы.</w:t>
      </w:r>
    </w:p>
    <w:p w:rsidR="009775E8" w:rsidRPr="009775E8" w:rsidRDefault="009775E8" w:rsidP="009775E8">
      <w:pPr>
        <w:shd w:val="clear" w:color="auto" w:fill="FFFFFF"/>
        <w:spacing w:after="0" w:line="240" w:lineRule="auto"/>
        <w:ind w:firstLine="56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Программа предназначена для работы с детьми 2 – 3 лет, наполненность группы 8 – 10 детей, поскольку придется работать индивидуально. Программа включает в себя 36 занятий в год, которые проводятся один раз в неделю по 10 – 15 минут.</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i/>
          <w:iCs/>
          <w:color w:val="000000"/>
          <w:sz w:val="28"/>
          <w:lang w:eastAsia="ru-RU"/>
        </w:rPr>
        <w:lastRenderedPageBreak/>
        <w:t>Форма проведения образовательной деятельности  – </w:t>
      </w:r>
      <w:r w:rsidRPr="009775E8">
        <w:rPr>
          <w:rFonts w:ascii="Times New Roman" w:eastAsia="Times New Roman" w:hAnsi="Times New Roman" w:cs="Times New Roman"/>
          <w:color w:val="000000"/>
          <w:sz w:val="28"/>
          <w:lang w:eastAsia="ru-RU"/>
        </w:rPr>
        <w:t> </w:t>
      </w:r>
      <w:r w:rsidRPr="009775E8">
        <w:rPr>
          <w:rFonts w:ascii="Times New Roman" w:eastAsia="Times New Roman" w:hAnsi="Times New Roman" w:cs="Times New Roman"/>
          <w:i/>
          <w:iCs/>
          <w:color w:val="000000"/>
          <w:sz w:val="28"/>
          <w:lang w:eastAsia="ru-RU"/>
        </w:rPr>
        <w:t>игровая.</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i/>
          <w:iCs/>
          <w:color w:val="000000"/>
          <w:sz w:val="28"/>
          <w:lang w:eastAsia="ru-RU"/>
        </w:rPr>
        <w:t> </w:t>
      </w:r>
      <w:r w:rsidRPr="009775E8">
        <w:rPr>
          <w:rFonts w:ascii="Times New Roman" w:eastAsia="Times New Roman" w:hAnsi="Times New Roman" w:cs="Times New Roman"/>
          <w:b/>
          <w:bCs/>
          <w:i/>
          <w:iCs/>
          <w:color w:val="000000"/>
          <w:sz w:val="28"/>
          <w:lang w:eastAsia="ru-RU"/>
        </w:rPr>
        <w:t>Продолжительность освоения программы </w:t>
      </w:r>
      <w:r w:rsidRPr="009775E8">
        <w:rPr>
          <w:rFonts w:ascii="Times New Roman" w:eastAsia="Times New Roman" w:hAnsi="Times New Roman" w:cs="Times New Roman"/>
          <w:i/>
          <w:iCs/>
          <w:color w:val="000000"/>
          <w:sz w:val="28"/>
          <w:lang w:eastAsia="ru-RU"/>
        </w:rPr>
        <w:t>– 1 год.</w:t>
      </w:r>
    </w:p>
    <w:p w:rsidR="009775E8" w:rsidRPr="009775E8" w:rsidRDefault="009775E8" w:rsidP="009775E8">
      <w:pPr>
        <w:shd w:val="clear" w:color="auto" w:fill="FFFFFF"/>
        <w:spacing w:after="0" w:line="240" w:lineRule="auto"/>
        <w:ind w:firstLine="720"/>
        <w:jc w:val="both"/>
        <w:rPr>
          <w:rFonts w:ascii="Calibri" w:eastAsia="Times New Roman" w:hAnsi="Calibri" w:cs="Times New Roman"/>
          <w:color w:val="000000"/>
          <w:lang w:eastAsia="ru-RU"/>
        </w:rPr>
      </w:pPr>
      <w:r w:rsidRPr="009775E8">
        <w:rPr>
          <w:rFonts w:ascii="Times New Roman" w:eastAsia="Times New Roman" w:hAnsi="Times New Roman" w:cs="Times New Roman"/>
          <w:b/>
          <w:bCs/>
          <w:i/>
          <w:iCs/>
          <w:color w:val="000000"/>
          <w:sz w:val="28"/>
          <w:lang w:eastAsia="ru-RU"/>
        </w:rPr>
        <w:t>Возрастной диапазон освоения программы </w:t>
      </w:r>
      <w:r w:rsidRPr="009775E8">
        <w:rPr>
          <w:rFonts w:ascii="Times New Roman" w:eastAsia="Times New Roman" w:hAnsi="Times New Roman" w:cs="Times New Roman"/>
          <w:i/>
          <w:iCs/>
          <w:color w:val="000000"/>
          <w:sz w:val="28"/>
          <w:lang w:eastAsia="ru-RU"/>
        </w:rPr>
        <w:t>– 2-3 года.</w:t>
      </w:r>
    </w:p>
    <w:p w:rsidR="009775E8" w:rsidRPr="009775E8" w:rsidRDefault="009775E8" w:rsidP="009775E8">
      <w:pPr>
        <w:shd w:val="clear" w:color="auto" w:fill="FFFFFF"/>
        <w:spacing w:after="0" w:line="240" w:lineRule="auto"/>
        <w:ind w:firstLine="720"/>
        <w:jc w:val="both"/>
        <w:rPr>
          <w:rFonts w:ascii="Calibri" w:eastAsia="Times New Roman" w:hAnsi="Calibri" w:cs="Times New Roman"/>
          <w:color w:val="000000"/>
          <w:lang w:eastAsia="ru-RU"/>
        </w:rPr>
      </w:pPr>
      <w:r w:rsidRPr="009775E8">
        <w:rPr>
          <w:rFonts w:ascii="Times New Roman" w:eastAsia="Times New Roman" w:hAnsi="Times New Roman" w:cs="Times New Roman"/>
          <w:b/>
          <w:bCs/>
          <w:i/>
          <w:iCs/>
          <w:color w:val="000000"/>
          <w:sz w:val="28"/>
          <w:lang w:eastAsia="ru-RU"/>
        </w:rPr>
        <w:t>Образовательная область – </w:t>
      </w:r>
      <w:r w:rsidRPr="009775E8">
        <w:rPr>
          <w:rFonts w:ascii="Times New Roman" w:eastAsia="Times New Roman" w:hAnsi="Times New Roman" w:cs="Times New Roman"/>
          <w:i/>
          <w:iCs/>
          <w:color w:val="000000"/>
          <w:sz w:val="28"/>
          <w:lang w:eastAsia="ru-RU"/>
        </w:rPr>
        <w:t>«Познавательное развитие».</w:t>
      </w:r>
    </w:p>
    <w:p w:rsidR="009775E8" w:rsidRPr="009775E8" w:rsidRDefault="009775E8" w:rsidP="009775E8">
      <w:pPr>
        <w:shd w:val="clear" w:color="auto" w:fill="FFFFFF"/>
        <w:spacing w:after="0" w:line="240" w:lineRule="auto"/>
        <w:ind w:firstLine="720"/>
        <w:jc w:val="both"/>
        <w:rPr>
          <w:rFonts w:ascii="Calibri" w:eastAsia="Times New Roman" w:hAnsi="Calibri" w:cs="Times New Roman"/>
          <w:color w:val="000000"/>
          <w:lang w:eastAsia="ru-RU"/>
        </w:rPr>
      </w:pPr>
      <w:r w:rsidRPr="009775E8">
        <w:rPr>
          <w:rFonts w:ascii="Times New Roman" w:eastAsia="Times New Roman" w:hAnsi="Times New Roman" w:cs="Times New Roman"/>
          <w:b/>
          <w:bCs/>
          <w:i/>
          <w:iCs/>
          <w:color w:val="000000"/>
          <w:sz w:val="28"/>
          <w:lang w:eastAsia="ru-RU"/>
        </w:rPr>
        <w:t>Форма организации образовательной деятельности </w:t>
      </w:r>
      <w:r w:rsidRPr="009775E8">
        <w:rPr>
          <w:rFonts w:ascii="Times New Roman" w:eastAsia="Times New Roman" w:hAnsi="Times New Roman" w:cs="Times New Roman"/>
          <w:i/>
          <w:iCs/>
          <w:color w:val="000000"/>
          <w:sz w:val="28"/>
          <w:lang w:eastAsia="ru-RU"/>
        </w:rPr>
        <w:t>- групповая, индивидуальная.</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color w:val="000000"/>
          <w:sz w:val="28"/>
          <w:u w:val="single"/>
          <w:lang w:eastAsia="ru-RU"/>
        </w:rPr>
        <w:t>Цель программы</w:t>
      </w:r>
      <w:r w:rsidRPr="009775E8">
        <w:rPr>
          <w:rFonts w:ascii="Times New Roman" w:eastAsia="Times New Roman" w:hAnsi="Times New Roman" w:cs="Times New Roman"/>
          <w:b/>
          <w:bCs/>
          <w:color w:val="000000"/>
          <w:sz w:val="28"/>
          <w:lang w:eastAsia="ru-RU"/>
        </w:rPr>
        <w:t> –</w:t>
      </w:r>
      <w:r w:rsidRPr="009775E8">
        <w:rPr>
          <w:rFonts w:ascii="Times New Roman" w:eastAsia="Times New Roman" w:hAnsi="Times New Roman" w:cs="Times New Roman"/>
          <w:color w:val="000000"/>
          <w:sz w:val="28"/>
          <w:lang w:eastAsia="ru-RU"/>
        </w:rPr>
        <w:t> формирование сенсорной культуры ребенка в период младшего дошкольного возраста в процессе игр с дидактическим материалом.</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color w:val="000000"/>
          <w:sz w:val="28"/>
          <w:u w:val="single"/>
          <w:lang w:eastAsia="ru-RU"/>
        </w:rPr>
        <w:t>Задачи:</w:t>
      </w:r>
      <w:r w:rsidRPr="009775E8">
        <w:rPr>
          <w:rFonts w:ascii="Calibri" w:eastAsia="Times New Roman" w:hAnsi="Calibri" w:cs="Times New Roman"/>
          <w:color w:val="000000"/>
          <w:sz w:val="28"/>
          <w:lang w:eastAsia="ru-RU"/>
        </w:rPr>
        <w:t> </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i/>
          <w:iCs/>
          <w:color w:val="000000"/>
          <w:sz w:val="28"/>
          <w:u w:val="single"/>
          <w:lang w:eastAsia="ru-RU"/>
        </w:rPr>
        <w:t>Развивающие:</w:t>
      </w:r>
    </w:p>
    <w:p w:rsidR="009775E8" w:rsidRPr="009775E8" w:rsidRDefault="009775E8" w:rsidP="009775E8">
      <w:pPr>
        <w:numPr>
          <w:ilvl w:val="0"/>
          <w:numId w:val="1"/>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Развивать у детей умение активно использовать осязание, зрение, слух, совершенствовать все виды восприятия детей.</w:t>
      </w:r>
    </w:p>
    <w:p w:rsidR="009775E8" w:rsidRPr="009775E8" w:rsidRDefault="009775E8" w:rsidP="009775E8">
      <w:pPr>
        <w:numPr>
          <w:ilvl w:val="0"/>
          <w:numId w:val="1"/>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272727"/>
          <w:sz w:val="28"/>
          <w:lang w:eastAsia="ru-RU"/>
        </w:rPr>
        <w:t>Создать условия для обогащения и накопления сенсорного опыта детей в ходе предметно-игровой деятельности через игры с дидактическим материалом.</w:t>
      </w:r>
    </w:p>
    <w:p w:rsidR="009775E8" w:rsidRPr="009775E8" w:rsidRDefault="009775E8" w:rsidP="009775E8">
      <w:pPr>
        <w:numPr>
          <w:ilvl w:val="0"/>
          <w:numId w:val="1"/>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Развивать у детей умение обследовать предметы, выделяя их цвет, величину, форму.</w:t>
      </w:r>
    </w:p>
    <w:p w:rsidR="009775E8" w:rsidRPr="009775E8" w:rsidRDefault="009775E8" w:rsidP="009775E8">
      <w:pPr>
        <w:shd w:val="clear" w:color="auto" w:fill="FFFFFF"/>
        <w:spacing w:after="0" w:line="240" w:lineRule="auto"/>
        <w:ind w:left="720"/>
        <w:jc w:val="both"/>
        <w:rPr>
          <w:rFonts w:ascii="Calibri" w:eastAsia="Times New Roman" w:hAnsi="Calibri" w:cs="Times New Roman"/>
          <w:color w:val="000000"/>
          <w:lang w:eastAsia="ru-RU"/>
        </w:rPr>
      </w:pPr>
      <w:r w:rsidRPr="009775E8">
        <w:rPr>
          <w:rFonts w:ascii="Times New Roman" w:eastAsia="Times New Roman" w:hAnsi="Times New Roman" w:cs="Times New Roman"/>
          <w:i/>
          <w:iCs/>
          <w:color w:val="000000"/>
          <w:sz w:val="28"/>
          <w:u w:val="single"/>
          <w:lang w:eastAsia="ru-RU"/>
        </w:rPr>
        <w:t>Воспитательные:</w:t>
      </w:r>
    </w:p>
    <w:p w:rsidR="009775E8" w:rsidRPr="009775E8" w:rsidRDefault="009775E8" w:rsidP="009775E8">
      <w:pPr>
        <w:numPr>
          <w:ilvl w:val="0"/>
          <w:numId w:val="2"/>
        </w:numPr>
        <w:shd w:val="clear" w:color="auto" w:fill="FFFFFF"/>
        <w:spacing w:after="0" w:line="240" w:lineRule="auto"/>
        <w:ind w:left="710"/>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Воспитывать интерес к предметному окружению.</w:t>
      </w:r>
    </w:p>
    <w:p w:rsidR="009775E8" w:rsidRPr="009775E8" w:rsidRDefault="009775E8" w:rsidP="009775E8">
      <w:pPr>
        <w:numPr>
          <w:ilvl w:val="0"/>
          <w:numId w:val="2"/>
        </w:numPr>
        <w:shd w:val="clear" w:color="auto" w:fill="FFFFFF"/>
        <w:spacing w:after="0" w:line="240" w:lineRule="auto"/>
        <w:ind w:left="710"/>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Воспитывать первичные волевые черты характера в процессе овладения</w:t>
      </w:r>
      <w:r w:rsidRPr="009775E8">
        <w:rPr>
          <w:rFonts w:ascii="Times New Roman" w:eastAsia="Times New Roman" w:hAnsi="Times New Roman" w:cs="Times New Roman"/>
          <w:color w:val="272727"/>
          <w:sz w:val="28"/>
          <w:lang w:eastAsia="ru-RU"/>
        </w:rPr>
        <w:t> </w:t>
      </w:r>
      <w:r w:rsidRPr="009775E8">
        <w:rPr>
          <w:rFonts w:ascii="Times New Roman" w:eastAsia="Times New Roman" w:hAnsi="Times New Roman" w:cs="Times New Roman"/>
          <w:color w:val="000000"/>
          <w:sz w:val="28"/>
          <w:lang w:eastAsia="ru-RU"/>
        </w:rPr>
        <w:t>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т. д.)</w:t>
      </w:r>
    </w:p>
    <w:p w:rsidR="009775E8" w:rsidRPr="009775E8" w:rsidRDefault="009775E8" w:rsidP="009775E8">
      <w:pPr>
        <w:shd w:val="clear" w:color="auto" w:fill="FFFFFF"/>
        <w:spacing w:after="0" w:line="240" w:lineRule="auto"/>
        <w:ind w:left="720"/>
        <w:jc w:val="both"/>
        <w:rPr>
          <w:rFonts w:ascii="Calibri" w:eastAsia="Times New Roman" w:hAnsi="Calibri" w:cs="Times New Roman"/>
          <w:color w:val="000000"/>
          <w:lang w:eastAsia="ru-RU"/>
        </w:rPr>
      </w:pPr>
      <w:r w:rsidRPr="009775E8">
        <w:rPr>
          <w:rFonts w:ascii="Times New Roman" w:eastAsia="Times New Roman" w:hAnsi="Times New Roman" w:cs="Times New Roman"/>
          <w:i/>
          <w:iCs/>
          <w:color w:val="000000"/>
          <w:sz w:val="28"/>
          <w:u w:val="single"/>
          <w:lang w:eastAsia="ru-RU"/>
        </w:rPr>
        <w:t>Образовательные:</w:t>
      </w:r>
    </w:p>
    <w:p w:rsidR="009775E8" w:rsidRPr="009775E8" w:rsidRDefault="009775E8" w:rsidP="009775E8">
      <w:pPr>
        <w:numPr>
          <w:ilvl w:val="0"/>
          <w:numId w:val="3"/>
        </w:numPr>
        <w:shd w:val="clear" w:color="auto" w:fill="FFFFFF"/>
        <w:spacing w:after="0" w:line="240" w:lineRule="auto"/>
        <w:ind w:left="710"/>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Упражнять в установлении сходства и различия между предметами с одинаковым названием (разные лопатки, мячи и т. д.).</w:t>
      </w:r>
    </w:p>
    <w:p w:rsidR="009775E8" w:rsidRPr="009775E8" w:rsidRDefault="009775E8" w:rsidP="009775E8">
      <w:pPr>
        <w:numPr>
          <w:ilvl w:val="0"/>
          <w:numId w:val="3"/>
        </w:numPr>
        <w:shd w:val="clear" w:color="auto" w:fill="FFFFFF"/>
        <w:spacing w:after="0" w:line="240" w:lineRule="auto"/>
        <w:ind w:left="710"/>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Способствовать умению детей называть свойства предметов.</w:t>
      </w:r>
    </w:p>
    <w:p w:rsidR="009775E8" w:rsidRPr="009775E8" w:rsidRDefault="009775E8" w:rsidP="009775E8">
      <w:pPr>
        <w:numPr>
          <w:ilvl w:val="0"/>
          <w:numId w:val="3"/>
        </w:numPr>
        <w:shd w:val="clear" w:color="auto" w:fill="FFFFFF"/>
        <w:spacing w:after="0" w:line="240" w:lineRule="auto"/>
        <w:ind w:left="710"/>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Активизировать речь детей.</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i/>
          <w:iCs/>
          <w:color w:val="000000"/>
          <w:sz w:val="28"/>
          <w:lang w:eastAsia="ru-RU"/>
        </w:rPr>
        <w:t>Отличительные особенности данной программы по дополнительному образованию:</w:t>
      </w:r>
    </w:p>
    <w:p w:rsidR="009775E8" w:rsidRPr="009775E8" w:rsidRDefault="009775E8" w:rsidP="009775E8">
      <w:pPr>
        <w:numPr>
          <w:ilvl w:val="0"/>
          <w:numId w:val="4"/>
        </w:numPr>
        <w:shd w:val="clear" w:color="auto" w:fill="FFFFFF"/>
        <w:spacing w:after="0" w:line="240" w:lineRule="auto"/>
        <w:ind w:left="0" w:firstLine="284"/>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 xml:space="preserve">использование дидактических игр по методике Марии </w:t>
      </w:r>
      <w:proofErr w:type="spellStart"/>
      <w:r w:rsidRPr="009775E8">
        <w:rPr>
          <w:rFonts w:ascii="Times New Roman" w:eastAsia="Times New Roman" w:hAnsi="Times New Roman" w:cs="Times New Roman"/>
          <w:color w:val="000000"/>
          <w:sz w:val="28"/>
          <w:lang w:eastAsia="ru-RU"/>
        </w:rPr>
        <w:t>Монтессори</w:t>
      </w:r>
      <w:proofErr w:type="spellEnd"/>
      <w:r w:rsidRPr="009775E8">
        <w:rPr>
          <w:rFonts w:ascii="Times New Roman" w:eastAsia="Times New Roman" w:hAnsi="Times New Roman" w:cs="Times New Roman"/>
          <w:color w:val="000000"/>
          <w:sz w:val="28"/>
          <w:lang w:eastAsia="ru-RU"/>
        </w:rPr>
        <w:t>;</w:t>
      </w:r>
    </w:p>
    <w:p w:rsidR="009775E8" w:rsidRPr="009775E8" w:rsidRDefault="009775E8" w:rsidP="009775E8">
      <w:pPr>
        <w:numPr>
          <w:ilvl w:val="0"/>
          <w:numId w:val="4"/>
        </w:numPr>
        <w:shd w:val="clear" w:color="auto" w:fill="FFFFFF"/>
        <w:spacing w:after="0" w:line="240" w:lineRule="auto"/>
        <w:ind w:left="0" w:firstLine="284"/>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использование дидактических игр, изготовленных своими руками.</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color w:val="000000"/>
          <w:sz w:val="28"/>
          <w:lang w:eastAsia="ru-RU"/>
        </w:rPr>
        <w:t>Ожидаемый результат</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К концу года дети должны:</w:t>
      </w:r>
    </w:p>
    <w:p w:rsidR="009775E8" w:rsidRPr="009775E8" w:rsidRDefault="009775E8" w:rsidP="009775E8">
      <w:pPr>
        <w:numPr>
          <w:ilvl w:val="0"/>
          <w:numId w:val="5"/>
        </w:numPr>
        <w:shd w:val="clear" w:color="auto" w:fill="FFFFFF"/>
        <w:spacing w:after="0" w:line="240" w:lineRule="auto"/>
        <w:ind w:left="644"/>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быть успешными в предметной деятельности;</w:t>
      </w:r>
    </w:p>
    <w:p w:rsidR="009775E8" w:rsidRPr="009775E8" w:rsidRDefault="009775E8" w:rsidP="009775E8">
      <w:pPr>
        <w:numPr>
          <w:ilvl w:val="0"/>
          <w:numId w:val="5"/>
        </w:numPr>
        <w:shd w:val="clear" w:color="auto" w:fill="FFFFFF"/>
        <w:spacing w:after="0" w:line="240" w:lineRule="auto"/>
        <w:ind w:left="0" w:firstLine="284"/>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знать и соотносить с эталоном основные цвета спектра (красный, желтый, синий, зеленый, белый, черный) и их оттенки (голубой, розовый);</w:t>
      </w:r>
    </w:p>
    <w:p w:rsidR="009775E8" w:rsidRPr="009775E8" w:rsidRDefault="009775E8" w:rsidP="009775E8">
      <w:pPr>
        <w:numPr>
          <w:ilvl w:val="0"/>
          <w:numId w:val="5"/>
        </w:numPr>
        <w:shd w:val="clear" w:color="auto" w:fill="FFFFFF"/>
        <w:spacing w:after="0" w:line="240" w:lineRule="auto"/>
        <w:ind w:left="0" w:firstLine="284"/>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различать и знать геометрические формы: квадрат, круг, треугольник, прямоугольник;</w:t>
      </w:r>
    </w:p>
    <w:p w:rsidR="009775E8" w:rsidRPr="00621855" w:rsidRDefault="009775E8" w:rsidP="009775E8">
      <w:pPr>
        <w:numPr>
          <w:ilvl w:val="0"/>
          <w:numId w:val="5"/>
        </w:numPr>
        <w:shd w:val="clear" w:color="auto" w:fill="FFFFFF"/>
        <w:spacing w:after="0" w:line="240" w:lineRule="auto"/>
        <w:ind w:left="0" w:firstLine="284"/>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идентифицировать предметы по трем сенсорным свойствам (цвет, форма, величина).</w:t>
      </w:r>
    </w:p>
    <w:p w:rsidR="00621855" w:rsidRDefault="00621855" w:rsidP="00621855">
      <w:pPr>
        <w:shd w:val="clear" w:color="auto" w:fill="FFFFFF"/>
        <w:spacing w:after="0" w:line="240" w:lineRule="auto"/>
        <w:ind w:left="284"/>
        <w:jc w:val="both"/>
        <w:rPr>
          <w:rFonts w:ascii="Times New Roman" w:eastAsia="Times New Roman" w:hAnsi="Times New Roman" w:cs="Times New Roman"/>
          <w:color w:val="000000"/>
          <w:sz w:val="28"/>
          <w:lang w:eastAsia="ru-RU"/>
        </w:rPr>
      </w:pPr>
    </w:p>
    <w:p w:rsidR="00621855" w:rsidRDefault="00621855" w:rsidP="00621855">
      <w:pPr>
        <w:shd w:val="clear" w:color="auto" w:fill="FFFFFF"/>
        <w:spacing w:after="0" w:line="240" w:lineRule="auto"/>
        <w:ind w:left="284"/>
        <w:jc w:val="both"/>
        <w:rPr>
          <w:rFonts w:ascii="Times New Roman" w:eastAsia="Times New Roman" w:hAnsi="Times New Roman" w:cs="Times New Roman"/>
          <w:color w:val="000000"/>
          <w:sz w:val="28"/>
          <w:lang w:eastAsia="ru-RU"/>
        </w:rPr>
      </w:pPr>
    </w:p>
    <w:p w:rsidR="00621855" w:rsidRPr="009775E8" w:rsidRDefault="00621855" w:rsidP="00621855">
      <w:pPr>
        <w:shd w:val="clear" w:color="auto" w:fill="FFFFFF"/>
        <w:spacing w:after="0" w:line="240" w:lineRule="auto"/>
        <w:ind w:left="284"/>
        <w:jc w:val="both"/>
        <w:rPr>
          <w:rFonts w:ascii="Calibri" w:eastAsia="Times New Roman" w:hAnsi="Calibri" w:cs="Arial"/>
          <w:color w:val="000000"/>
          <w:lang w:eastAsia="ru-RU"/>
        </w:rPr>
      </w:pPr>
    </w:p>
    <w:p w:rsidR="009775E8" w:rsidRPr="009775E8" w:rsidRDefault="009775E8" w:rsidP="009775E8">
      <w:pPr>
        <w:shd w:val="clear" w:color="auto" w:fill="FFFFFF"/>
        <w:spacing w:after="0" w:line="240" w:lineRule="auto"/>
        <w:jc w:val="both"/>
        <w:rPr>
          <w:rFonts w:ascii="Calibri" w:eastAsia="Times New Roman" w:hAnsi="Calibri" w:cs="Times New Roman"/>
          <w:color w:val="000000"/>
          <w:lang w:eastAsia="ru-RU"/>
        </w:rPr>
      </w:pPr>
      <w:r w:rsidRPr="009775E8">
        <w:rPr>
          <w:rFonts w:ascii="Times New Roman" w:eastAsia="Times New Roman" w:hAnsi="Times New Roman" w:cs="Times New Roman"/>
          <w:b/>
          <w:bCs/>
          <w:color w:val="000000"/>
          <w:sz w:val="28"/>
          <w:lang w:eastAsia="ru-RU"/>
        </w:rPr>
        <w:lastRenderedPageBreak/>
        <w:t>Программа способствует:</w:t>
      </w:r>
    </w:p>
    <w:p w:rsidR="009775E8" w:rsidRPr="009775E8" w:rsidRDefault="009775E8" w:rsidP="009775E8">
      <w:pPr>
        <w:numPr>
          <w:ilvl w:val="0"/>
          <w:numId w:val="6"/>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стимуляции сенсорных функций (зрение, осязание, слух, обоняние и т.д.;</w:t>
      </w:r>
    </w:p>
    <w:p w:rsidR="009775E8" w:rsidRPr="009775E8" w:rsidRDefault="009775E8" w:rsidP="009775E8">
      <w:pPr>
        <w:numPr>
          <w:ilvl w:val="0"/>
          <w:numId w:val="6"/>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развитию мелкой моторики;</w:t>
      </w:r>
    </w:p>
    <w:p w:rsidR="009775E8" w:rsidRPr="009775E8" w:rsidRDefault="009775E8" w:rsidP="009775E8">
      <w:pPr>
        <w:numPr>
          <w:ilvl w:val="0"/>
          <w:numId w:val="6"/>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созданию положительного эмоционального фона;</w:t>
      </w:r>
    </w:p>
    <w:p w:rsidR="009775E8" w:rsidRPr="009775E8" w:rsidRDefault="009775E8" w:rsidP="009775E8">
      <w:pPr>
        <w:numPr>
          <w:ilvl w:val="0"/>
          <w:numId w:val="6"/>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активизации когнитивных процессов (мышления, внимания, восприятия, памяти);</w:t>
      </w:r>
    </w:p>
    <w:p w:rsidR="009775E8" w:rsidRPr="009775E8" w:rsidRDefault="009775E8" w:rsidP="009775E8">
      <w:pPr>
        <w:numPr>
          <w:ilvl w:val="0"/>
          <w:numId w:val="6"/>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повышению мотивации к самостоятельной и экспериментальной деятельности дошкольников.</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i/>
          <w:iCs/>
          <w:color w:val="000000"/>
          <w:sz w:val="28"/>
          <w:lang w:eastAsia="ru-RU"/>
        </w:rPr>
        <w:t>Форма подведения итогов:</w:t>
      </w:r>
      <w:r w:rsidRPr="009775E8">
        <w:rPr>
          <w:rFonts w:ascii="Times New Roman" w:eastAsia="Times New Roman" w:hAnsi="Times New Roman" w:cs="Times New Roman"/>
          <w:color w:val="000000"/>
          <w:sz w:val="28"/>
          <w:lang w:eastAsia="ru-RU"/>
        </w:rPr>
        <w:t> итоговая образовательная деятельность по сенсорному развитию для родителей и воспитателей.</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i/>
          <w:iCs/>
          <w:color w:val="000000"/>
          <w:sz w:val="28"/>
          <w:lang w:eastAsia="ru-RU"/>
        </w:rPr>
        <w:t>Форма отчетности:</w:t>
      </w:r>
      <w:r w:rsidRPr="009775E8">
        <w:rPr>
          <w:rFonts w:ascii="Times New Roman" w:eastAsia="Times New Roman" w:hAnsi="Times New Roman" w:cs="Times New Roman"/>
          <w:color w:val="000000"/>
          <w:sz w:val="28"/>
          <w:lang w:eastAsia="ru-RU"/>
        </w:rPr>
        <w:t> мониторинг по сенсорному развитию детей, который проводится 2 раза: в начале и в конце учебного года (сентябрь, май).</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В целях изучения сенсорного развития проводится мониторинг по методике Т. В. </w:t>
      </w:r>
      <w:r w:rsidRPr="009775E8">
        <w:rPr>
          <w:rFonts w:ascii="Verdana" w:eastAsia="Times New Roman" w:hAnsi="Verdana" w:cs="Times New Roman"/>
          <w:color w:val="000000"/>
          <w:sz w:val="21"/>
          <w:lang w:eastAsia="ru-RU"/>
        </w:rPr>
        <w:t> </w:t>
      </w:r>
      <w:r w:rsidRPr="009775E8">
        <w:rPr>
          <w:rFonts w:ascii="Times New Roman" w:eastAsia="Times New Roman" w:hAnsi="Times New Roman" w:cs="Times New Roman"/>
          <w:color w:val="000000"/>
          <w:sz w:val="28"/>
          <w:lang w:eastAsia="ru-RU"/>
        </w:rPr>
        <w:t>Николаевой и включает в себя следующие параметры определения результативности по сенсорному развитию детей:</w:t>
      </w:r>
    </w:p>
    <w:p w:rsidR="009775E8" w:rsidRPr="009775E8" w:rsidRDefault="009775E8" w:rsidP="009775E8">
      <w:pPr>
        <w:numPr>
          <w:ilvl w:val="0"/>
          <w:numId w:val="7"/>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восприятие цвета (красный, желтый, синий, зеленый, белый, черный);</w:t>
      </w:r>
    </w:p>
    <w:p w:rsidR="009775E8" w:rsidRPr="009775E8" w:rsidRDefault="009775E8" w:rsidP="009775E8">
      <w:pPr>
        <w:numPr>
          <w:ilvl w:val="0"/>
          <w:numId w:val="7"/>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восприятие формы (круг, квадрат, треугольник, прямоугольник);</w:t>
      </w:r>
    </w:p>
    <w:p w:rsidR="009775E8" w:rsidRPr="009775E8" w:rsidRDefault="009775E8" w:rsidP="009775E8">
      <w:pPr>
        <w:numPr>
          <w:ilvl w:val="0"/>
          <w:numId w:val="7"/>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разрезные картинки (2-2,5 г. – две части; 2,5-3 г. – три части);</w:t>
      </w:r>
    </w:p>
    <w:p w:rsidR="009775E8" w:rsidRPr="009775E8" w:rsidRDefault="009775E8" w:rsidP="009775E8">
      <w:pPr>
        <w:numPr>
          <w:ilvl w:val="0"/>
          <w:numId w:val="8"/>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детали строительного материала (кубик, кирпичик, пластина, призма – крыша, столбик);</w:t>
      </w:r>
    </w:p>
    <w:p w:rsidR="009775E8" w:rsidRPr="009775E8" w:rsidRDefault="009775E8" w:rsidP="009775E8">
      <w:pPr>
        <w:numPr>
          <w:ilvl w:val="0"/>
          <w:numId w:val="8"/>
        </w:numPr>
        <w:shd w:val="clear" w:color="auto" w:fill="FFFFFF"/>
        <w:spacing w:after="0" w:line="240" w:lineRule="auto"/>
        <w:ind w:left="0" w:firstLine="426"/>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складывание пирамиды из трех колец одного цвета, уменьшающихся по величине (2-2,5 г.); складывание трех пирамид разного цвета из трех колец, уменьшающихся по величине (2,5-3 г.); </w:t>
      </w:r>
    </w:p>
    <w:p w:rsidR="009775E8" w:rsidRPr="009775E8" w:rsidRDefault="009775E8" w:rsidP="009775E8">
      <w:pPr>
        <w:numPr>
          <w:ilvl w:val="0"/>
          <w:numId w:val="8"/>
        </w:numPr>
        <w:shd w:val="clear" w:color="auto" w:fill="FFFFFF"/>
        <w:spacing w:after="0" w:line="240" w:lineRule="auto"/>
        <w:ind w:left="0" w:firstLine="426"/>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постройка дорожки из трех кирпичиков (2-2,5 г.); постройка дорожки узкой из трех кирпичиков и дорожки широкой из трех пластин (2,5- 3 г.);</w:t>
      </w:r>
    </w:p>
    <w:p w:rsidR="009775E8" w:rsidRPr="009775E8" w:rsidRDefault="009775E8" w:rsidP="009775E8">
      <w:pPr>
        <w:numPr>
          <w:ilvl w:val="0"/>
          <w:numId w:val="8"/>
        </w:numPr>
        <w:shd w:val="clear" w:color="auto" w:fill="FFFFFF"/>
        <w:spacing w:after="0" w:line="240" w:lineRule="auto"/>
        <w:ind w:left="0" w:firstLine="426"/>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постройка башни из двух кубиков и трехгранной призмы (2-2,5 г.); постройка дома из четырех кубиков и трехгранной призмы (2,5-3 г.);</w:t>
      </w:r>
    </w:p>
    <w:p w:rsidR="009775E8" w:rsidRPr="009775E8" w:rsidRDefault="009775E8" w:rsidP="009775E8">
      <w:pPr>
        <w:numPr>
          <w:ilvl w:val="0"/>
          <w:numId w:val="8"/>
        </w:numPr>
        <w:shd w:val="clear" w:color="auto" w:fill="FFFFFF"/>
        <w:spacing w:after="0" w:line="240" w:lineRule="auto"/>
        <w:ind w:left="0" w:firstLine="426"/>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постройка кроватки из кирпичика, положенного плашмя, и двух по краям (2-2,5 г.); постройка диванчика из трех кубиков и трех кирпичиков, поставленных вертикально (2,5-3 г.). </w:t>
      </w:r>
    </w:p>
    <w:p w:rsidR="009775E8" w:rsidRPr="00621855" w:rsidRDefault="009775E8" w:rsidP="009775E8">
      <w:pPr>
        <w:numPr>
          <w:ilvl w:val="0"/>
          <w:numId w:val="8"/>
        </w:numPr>
        <w:shd w:val="clear" w:color="auto" w:fill="FFFFFF"/>
        <w:spacing w:after="0" w:line="240" w:lineRule="auto"/>
        <w:ind w:left="0" w:firstLine="426"/>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игровые задания: «Нарисуй круг, яблоко, дождик», «Слепи мячик, яблоко, пряник, грибок».</w:t>
      </w:r>
    </w:p>
    <w:p w:rsidR="00621855" w:rsidRPr="009775E8" w:rsidRDefault="00621855" w:rsidP="00621855">
      <w:pPr>
        <w:shd w:val="clear" w:color="auto" w:fill="FFFFFF"/>
        <w:spacing w:after="0" w:line="240" w:lineRule="auto"/>
        <w:ind w:left="426"/>
        <w:jc w:val="both"/>
        <w:rPr>
          <w:rFonts w:ascii="Calibri" w:eastAsia="Times New Roman" w:hAnsi="Calibri" w:cs="Arial"/>
          <w:color w:val="000000"/>
          <w:lang w:eastAsia="ru-RU"/>
        </w:rPr>
      </w:pP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i/>
          <w:iCs/>
          <w:color w:val="000000"/>
          <w:sz w:val="28"/>
          <w:lang w:eastAsia="ru-RU"/>
        </w:rPr>
        <w:t>Материалы и оборудование</w:t>
      </w:r>
      <w:r w:rsidRPr="009775E8">
        <w:rPr>
          <w:rFonts w:ascii="Times New Roman" w:eastAsia="Times New Roman" w:hAnsi="Times New Roman" w:cs="Times New Roman"/>
          <w:color w:val="000000"/>
          <w:sz w:val="28"/>
          <w:lang w:eastAsia="ru-RU"/>
        </w:rPr>
        <w:t>, необходимые для проведения образовательной деятельности:</w:t>
      </w:r>
    </w:p>
    <w:p w:rsidR="009775E8" w:rsidRPr="009775E8" w:rsidRDefault="009775E8" w:rsidP="009775E8">
      <w:pPr>
        <w:numPr>
          <w:ilvl w:val="0"/>
          <w:numId w:val="9"/>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Дидактические игры, направленные на формирование у детей сенсорного опыта.</w:t>
      </w:r>
    </w:p>
    <w:p w:rsidR="009775E8" w:rsidRPr="009775E8" w:rsidRDefault="009775E8" w:rsidP="009775E8">
      <w:pPr>
        <w:numPr>
          <w:ilvl w:val="0"/>
          <w:numId w:val="9"/>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Наглядный материал:</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i/>
          <w:iCs/>
          <w:color w:val="000000"/>
          <w:sz w:val="28"/>
          <w:lang w:eastAsia="ru-RU"/>
        </w:rPr>
        <w:t>а) демонстрационный:  </w:t>
      </w:r>
    </w:p>
    <w:p w:rsidR="009775E8" w:rsidRPr="009775E8" w:rsidRDefault="009775E8" w:rsidP="009775E8">
      <w:pPr>
        <w:numPr>
          <w:ilvl w:val="0"/>
          <w:numId w:val="10"/>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карточки с изображением предметов основных цветов спектра (красного, синего, желтого, зеленого, белого, черного);</w:t>
      </w:r>
    </w:p>
    <w:p w:rsidR="009775E8" w:rsidRPr="009775E8" w:rsidRDefault="009775E8" w:rsidP="009775E8">
      <w:pPr>
        <w:numPr>
          <w:ilvl w:val="0"/>
          <w:numId w:val="10"/>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карточки с изображением предметов разной величины (большой – маленький);</w:t>
      </w:r>
    </w:p>
    <w:p w:rsidR="009775E8" w:rsidRPr="009775E8" w:rsidRDefault="009775E8" w:rsidP="009775E8">
      <w:pPr>
        <w:numPr>
          <w:ilvl w:val="0"/>
          <w:numId w:val="10"/>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lastRenderedPageBreak/>
        <w:t>карточки с изображением предметов, имеющих различную форму (круглую, квадратную, треугольную, прямоугольную);</w:t>
      </w:r>
    </w:p>
    <w:p w:rsidR="009775E8" w:rsidRPr="009775E8" w:rsidRDefault="009775E8" w:rsidP="009775E8">
      <w:pPr>
        <w:numPr>
          <w:ilvl w:val="0"/>
          <w:numId w:val="10"/>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геометрические фигуры как эталоны формы (шар, куб, кирпичик, призма);  </w:t>
      </w:r>
    </w:p>
    <w:p w:rsidR="009775E8" w:rsidRPr="009775E8" w:rsidRDefault="009775E8" w:rsidP="009775E8">
      <w:pPr>
        <w:numPr>
          <w:ilvl w:val="0"/>
          <w:numId w:val="10"/>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модельные изображения формы (круг, квадрат, прямоугольник, треугольник);</w:t>
      </w:r>
    </w:p>
    <w:p w:rsidR="009775E8" w:rsidRPr="009775E8" w:rsidRDefault="009775E8" w:rsidP="009775E8">
      <w:pPr>
        <w:numPr>
          <w:ilvl w:val="0"/>
          <w:numId w:val="10"/>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игрушки (мячи, куклы, мишки, кукольная посуда и т.д.).</w:t>
      </w:r>
    </w:p>
    <w:p w:rsidR="009775E8" w:rsidRPr="009775E8" w:rsidRDefault="009775E8" w:rsidP="009775E8">
      <w:pPr>
        <w:shd w:val="clear" w:color="auto" w:fill="FFFFFF"/>
        <w:spacing w:after="0" w:line="240" w:lineRule="auto"/>
        <w:ind w:left="720"/>
        <w:jc w:val="both"/>
        <w:rPr>
          <w:rFonts w:ascii="Calibri" w:eastAsia="Times New Roman" w:hAnsi="Calibri" w:cs="Times New Roman"/>
          <w:color w:val="000000"/>
          <w:lang w:eastAsia="ru-RU"/>
        </w:rPr>
      </w:pPr>
      <w:r w:rsidRPr="009775E8">
        <w:rPr>
          <w:rFonts w:ascii="Times New Roman" w:eastAsia="Times New Roman" w:hAnsi="Times New Roman" w:cs="Times New Roman"/>
          <w:i/>
          <w:iCs/>
          <w:color w:val="000000"/>
          <w:sz w:val="28"/>
          <w:lang w:eastAsia="ru-RU"/>
        </w:rPr>
        <w:t>б) раздаточный:</w:t>
      </w:r>
    </w:p>
    <w:p w:rsidR="009775E8" w:rsidRPr="009775E8" w:rsidRDefault="009775E8" w:rsidP="009775E8">
      <w:pPr>
        <w:numPr>
          <w:ilvl w:val="0"/>
          <w:numId w:val="11"/>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 xml:space="preserve">рамка-вкладыш </w:t>
      </w:r>
      <w:proofErr w:type="spellStart"/>
      <w:r w:rsidRPr="009775E8">
        <w:rPr>
          <w:rFonts w:ascii="Times New Roman" w:eastAsia="Times New Roman" w:hAnsi="Times New Roman" w:cs="Times New Roman"/>
          <w:color w:val="000000"/>
          <w:sz w:val="28"/>
          <w:lang w:eastAsia="ru-RU"/>
        </w:rPr>
        <w:t>Монтессори</w:t>
      </w:r>
      <w:proofErr w:type="spellEnd"/>
      <w:r w:rsidRPr="009775E8">
        <w:rPr>
          <w:rFonts w:ascii="Times New Roman" w:eastAsia="Times New Roman" w:hAnsi="Times New Roman" w:cs="Times New Roman"/>
          <w:color w:val="000000"/>
          <w:sz w:val="28"/>
          <w:lang w:eastAsia="ru-RU"/>
        </w:rPr>
        <w:t>;</w:t>
      </w:r>
    </w:p>
    <w:p w:rsidR="009775E8" w:rsidRPr="009775E8" w:rsidRDefault="009775E8" w:rsidP="009775E8">
      <w:pPr>
        <w:numPr>
          <w:ilvl w:val="0"/>
          <w:numId w:val="11"/>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дидактический материал к играм: плоскостные геометрические формы круга, квадрата, треугольника, прямоугольника разного цвета и различной величины; силуэты «рыбок», «ежиков», «колпаков для гномов» и т.д.</w:t>
      </w:r>
    </w:p>
    <w:p w:rsidR="009775E8" w:rsidRPr="009775E8" w:rsidRDefault="009775E8" w:rsidP="009775E8">
      <w:pPr>
        <w:shd w:val="clear" w:color="auto" w:fill="FFFFFF"/>
        <w:spacing w:after="0" w:line="240" w:lineRule="auto"/>
        <w:ind w:left="720"/>
        <w:jc w:val="both"/>
        <w:rPr>
          <w:rFonts w:ascii="Calibri" w:eastAsia="Times New Roman" w:hAnsi="Calibri" w:cs="Times New Roman"/>
          <w:color w:val="000000"/>
          <w:lang w:eastAsia="ru-RU"/>
        </w:rPr>
      </w:pPr>
      <w:r w:rsidRPr="009775E8">
        <w:rPr>
          <w:rFonts w:ascii="Times New Roman" w:eastAsia="Times New Roman" w:hAnsi="Times New Roman" w:cs="Times New Roman"/>
          <w:i/>
          <w:iCs/>
          <w:color w:val="000000"/>
          <w:sz w:val="28"/>
          <w:lang w:eastAsia="ru-RU"/>
        </w:rPr>
        <w:t>в) ИКТ:</w:t>
      </w:r>
    </w:p>
    <w:p w:rsidR="009775E8" w:rsidRPr="009775E8" w:rsidRDefault="009775E8" w:rsidP="009775E8">
      <w:pPr>
        <w:numPr>
          <w:ilvl w:val="0"/>
          <w:numId w:val="12"/>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компьютерные технологии (ноутбук, интернет);</w:t>
      </w:r>
    </w:p>
    <w:p w:rsidR="009775E8" w:rsidRPr="009775E8" w:rsidRDefault="009775E8" w:rsidP="009775E8">
      <w:pPr>
        <w:numPr>
          <w:ilvl w:val="0"/>
          <w:numId w:val="12"/>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мультимедийный проектор;</w:t>
      </w:r>
    </w:p>
    <w:p w:rsidR="009775E8" w:rsidRPr="009775E8" w:rsidRDefault="009775E8" w:rsidP="009775E8">
      <w:pPr>
        <w:numPr>
          <w:ilvl w:val="0"/>
          <w:numId w:val="12"/>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СD – проигрыватель;</w:t>
      </w:r>
    </w:p>
    <w:p w:rsidR="009775E8" w:rsidRPr="00621855" w:rsidRDefault="009775E8" w:rsidP="009775E8">
      <w:pPr>
        <w:numPr>
          <w:ilvl w:val="0"/>
          <w:numId w:val="12"/>
        </w:numPr>
        <w:shd w:val="clear" w:color="auto" w:fill="FFFFFF"/>
        <w:spacing w:after="0" w:line="240" w:lineRule="auto"/>
        <w:jc w:val="both"/>
        <w:rPr>
          <w:rFonts w:ascii="Calibri" w:eastAsia="Times New Roman" w:hAnsi="Calibri" w:cs="Arial"/>
          <w:color w:val="000000"/>
          <w:lang w:eastAsia="ru-RU"/>
        </w:rPr>
      </w:pPr>
      <w:r w:rsidRPr="009775E8">
        <w:rPr>
          <w:rFonts w:ascii="Times New Roman" w:eastAsia="Times New Roman" w:hAnsi="Times New Roman" w:cs="Times New Roman"/>
          <w:color w:val="000000"/>
          <w:sz w:val="28"/>
          <w:lang w:eastAsia="ru-RU"/>
        </w:rPr>
        <w:t>CD – диски с аудиозаписями.</w:t>
      </w:r>
    </w:p>
    <w:p w:rsidR="00621855" w:rsidRPr="009775E8" w:rsidRDefault="00621855" w:rsidP="009775E8">
      <w:pPr>
        <w:numPr>
          <w:ilvl w:val="0"/>
          <w:numId w:val="12"/>
        </w:numPr>
        <w:shd w:val="clear" w:color="auto" w:fill="FFFFFF"/>
        <w:spacing w:after="0" w:line="240" w:lineRule="auto"/>
        <w:jc w:val="both"/>
        <w:rPr>
          <w:rFonts w:ascii="Calibri" w:eastAsia="Times New Roman" w:hAnsi="Calibri" w:cs="Arial"/>
          <w:color w:val="000000"/>
          <w:lang w:eastAsia="ru-RU"/>
        </w:rPr>
      </w:pPr>
    </w:p>
    <w:p w:rsidR="009775E8" w:rsidRDefault="009775E8" w:rsidP="009775E8">
      <w:pPr>
        <w:shd w:val="clear" w:color="auto" w:fill="FFFFFF"/>
        <w:spacing w:after="0" w:line="240" w:lineRule="auto"/>
        <w:ind w:left="720"/>
        <w:jc w:val="center"/>
        <w:rPr>
          <w:rFonts w:ascii="Times New Roman" w:eastAsia="Times New Roman" w:hAnsi="Times New Roman" w:cs="Times New Roman"/>
          <w:b/>
          <w:bCs/>
          <w:color w:val="000000"/>
          <w:sz w:val="28"/>
          <w:lang w:eastAsia="ru-RU"/>
        </w:rPr>
      </w:pPr>
      <w:r w:rsidRPr="009775E8">
        <w:rPr>
          <w:rFonts w:ascii="Times New Roman" w:eastAsia="Times New Roman" w:hAnsi="Times New Roman" w:cs="Times New Roman"/>
          <w:b/>
          <w:bCs/>
          <w:color w:val="000000"/>
          <w:sz w:val="28"/>
          <w:lang w:eastAsia="ru-RU"/>
        </w:rPr>
        <w:t>Учет возрастных особенностей воспитанников</w:t>
      </w:r>
    </w:p>
    <w:p w:rsidR="00621855" w:rsidRPr="009775E8" w:rsidRDefault="00621855" w:rsidP="009775E8">
      <w:pPr>
        <w:shd w:val="clear" w:color="auto" w:fill="FFFFFF"/>
        <w:spacing w:after="0" w:line="240" w:lineRule="auto"/>
        <w:ind w:left="720"/>
        <w:jc w:val="center"/>
        <w:rPr>
          <w:rFonts w:ascii="Calibri" w:eastAsia="Times New Roman" w:hAnsi="Calibri" w:cs="Times New Roman"/>
          <w:color w:val="000000"/>
          <w:lang w:eastAsia="ru-RU"/>
        </w:rPr>
      </w:pP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Сенсорное воспитание – последовательное планомерное ознакомление ребенка с сенсорной культурой человечества.</w:t>
      </w:r>
      <w:r w:rsidRPr="009775E8">
        <w:rPr>
          <w:rFonts w:ascii="Times New Roman" w:eastAsia="Times New Roman" w:hAnsi="Times New Roman" w:cs="Times New Roman"/>
          <w:b/>
          <w:bCs/>
          <w:color w:val="000000"/>
          <w:sz w:val="28"/>
          <w:lang w:eastAsia="ru-RU"/>
        </w:rPr>
        <w:t> </w:t>
      </w:r>
      <w:r w:rsidRPr="009775E8">
        <w:rPr>
          <w:rFonts w:ascii="Times New Roman" w:eastAsia="Times New Roman" w:hAnsi="Times New Roman" w:cs="Times New Roman"/>
          <w:color w:val="000000"/>
          <w:sz w:val="28"/>
          <w:lang w:eastAsia="ru-RU"/>
        </w:rPr>
        <w:t>Сенсорное воспитание – это целенаправленное педагогическое воздействие, обеспечивающее формирование чувственного опыта и совершенствование ощущений и восприятия. Малыша окружает природа со всеми её сенсорными признаками – многоцветием,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Полноценное сенсорное развитие осуществляется только в процессе  воспитания.</w:t>
      </w:r>
    </w:p>
    <w:p w:rsidR="009775E8" w:rsidRPr="009775E8" w:rsidRDefault="009775E8" w:rsidP="009775E8">
      <w:pPr>
        <w:shd w:val="clear" w:color="auto" w:fill="FFFFFF"/>
        <w:spacing w:after="0" w:line="240" w:lineRule="auto"/>
        <w:ind w:firstLine="70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В младшем дошкольном возрасте ребенок делает качественный скачок в своем психическом развитии. К началу этого периода у него сформировались такие познавательные процессы, как ощущения, непроизвольное внимание, активная речь, предметное восприятие. В процессе действия с предметами он накопил опыт, словарный запас, он понимает обращенную к нему речь. Благодаря этим достижениям младший дошкольник начинает активно осваивать окружающий его мир, и в процессе этого освоения формируется восприятие.</w:t>
      </w:r>
    </w:p>
    <w:p w:rsidR="009775E8" w:rsidRPr="009775E8" w:rsidRDefault="009775E8" w:rsidP="009775E8">
      <w:pPr>
        <w:shd w:val="clear" w:color="auto" w:fill="FFFFFF"/>
        <w:spacing w:after="0" w:line="240" w:lineRule="auto"/>
        <w:ind w:firstLine="70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 xml:space="preserve">Восприятие младшего дошкольника носит предметный характер, то есть все свойства предмета, например цвет, форма, вкус, величина и др. – не отделяются у ребенка от предмета. Он видит их слитно с предметом, он считает их нераздельно принадлежащими предмету. При восприятии он видит не все свойства предмета, а только наиболее яркие, а иногда и одно </w:t>
      </w:r>
      <w:r w:rsidRPr="009775E8">
        <w:rPr>
          <w:rFonts w:ascii="Times New Roman" w:eastAsia="Times New Roman" w:hAnsi="Times New Roman" w:cs="Times New Roman"/>
          <w:color w:val="000000"/>
          <w:sz w:val="28"/>
          <w:lang w:eastAsia="ru-RU"/>
        </w:rPr>
        <w:lastRenderedPageBreak/>
        <w:t>свойство, и по нему отличает предмет от других предметов. Например: трава зеленая, лимон кислый и желтый. Действуя с предметами, ребенок начинает обнаруживать их отдельные, разнообразные свойства. Это развивает его способность отделять свойства от самого предмета, замечать похожие свойства в разных предметах и разные в одном предмете.</w:t>
      </w:r>
    </w:p>
    <w:p w:rsidR="009775E8" w:rsidRPr="009775E8" w:rsidRDefault="009775E8" w:rsidP="009775E8">
      <w:pPr>
        <w:shd w:val="clear" w:color="auto" w:fill="FFFFFF"/>
        <w:spacing w:after="0" w:line="240" w:lineRule="auto"/>
        <w:ind w:firstLine="70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 xml:space="preserve">Сенсорное развитие в младшем дошкольном периоде – это совершенствование ощущений, восприятий, наглядных представлений. В этом возрасте у детей снижаются пороги ощущений, повышаются острота зрения и точность цветоразличения, развивается фонематический и </w:t>
      </w:r>
      <w:proofErr w:type="spellStart"/>
      <w:r w:rsidRPr="009775E8">
        <w:rPr>
          <w:rFonts w:ascii="Times New Roman" w:eastAsia="Times New Roman" w:hAnsi="Times New Roman" w:cs="Times New Roman"/>
          <w:color w:val="000000"/>
          <w:sz w:val="28"/>
          <w:lang w:eastAsia="ru-RU"/>
        </w:rPr>
        <w:t>звуковысотный</w:t>
      </w:r>
      <w:proofErr w:type="spellEnd"/>
      <w:r w:rsidRPr="009775E8">
        <w:rPr>
          <w:rFonts w:ascii="Times New Roman" w:eastAsia="Times New Roman" w:hAnsi="Times New Roman" w:cs="Times New Roman"/>
          <w:color w:val="000000"/>
          <w:sz w:val="28"/>
          <w:lang w:eastAsia="ru-RU"/>
        </w:rPr>
        <w:t xml:space="preserve"> слух.</w:t>
      </w:r>
    </w:p>
    <w:p w:rsidR="009775E8" w:rsidRPr="009775E8" w:rsidRDefault="009775E8" w:rsidP="009775E8">
      <w:pPr>
        <w:shd w:val="clear" w:color="auto" w:fill="FFFFFF"/>
        <w:spacing w:after="0" w:line="240" w:lineRule="auto"/>
        <w:ind w:firstLine="70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У младшего дошкольника обследование предметов подчиняется преимущественно игровым целям. У младшего дошкольника меняется характер ориентировочно-исследовательской деятельности. От внешних практических манипуляций с предметами дети переходят к ознакомлению с предметами на основе зрения и осязания. Важнейшей особенностью восприятия детей  выступает тот факт, что, соединяя в себе опыт других видов ориентировочной деятельности, зрительное восприятие становится одним из ведущих. Оно позволяет охватить все детали, уловить их взаимосвязи и качества. Формируется акт рассматривания.</w:t>
      </w:r>
    </w:p>
    <w:p w:rsidR="009775E8" w:rsidRPr="009775E8" w:rsidRDefault="009775E8" w:rsidP="009775E8">
      <w:pPr>
        <w:shd w:val="clear" w:color="auto" w:fill="FFFFFF"/>
        <w:spacing w:after="0" w:line="240" w:lineRule="auto"/>
        <w:ind w:firstLine="56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В результате сенсорного развития младший дошкольник усваивает сенсорные эталоны. Наиболее доступными для дошкольника сенсорными эталонами являются геометрические формы (квадрат, треугольник, круг) и цвета спектра.</w:t>
      </w:r>
    </w:p>
    <w:p w:rsidR="009775E8" w:rsidRPr="009775E8" w:rsidRDefault="009775E8" w:rsidP="009775E8">
      <w:pPr>
        <w:shd w:val="clear" w:color="auto" w:fill="FFFFFF"/>
        <w:spacing w:after="0" w:line="240" w:lineRule="auto"/>
        <w:ind w:firstLine="56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 xml:space="preserve">Психологами доказано, что для каждого возраста существует ведущая деятельность, в процессе которой и происходит развитие личности. Для маленького ребёнка такой ведущей деятельностью является дидактическая игра. В дошкольной педагогике дидактические игры с давних пор считались основным средством сенсорного воспитания. На них почти полностью возлагалась задача формирования </w:t>
      </w:r>
      <w:proofErr w:type="spellStart"/>
      <w:r w:rsidRPr="009775E8">
        <w:rPr>
          <w:rFonts w:ascii="Times New Roman" w:eastAsia="Times New Roman" w:hAnsi="Times New Roman" w:cs="Times New Roman"/>
          <w:color w:val="000000"/>
          <w:sz w:val="28"/>
          <w:lang w:eastAsia="ru-RU"/>
        </w:rPr>
        <w:t>сенсорики</w:t>
      </w:r>
      <w:proofErr w:type="spellEnd"/>
      <w:r w:rsidRPr="009775E8">
        <w:rPr>
          <w:rFonts w:ascii="Times New Roman" w:eastAsia="Times New Roman" w:hAnsi="Times New Roman" w:cs="Times New Roman"/>
          <w:color w:val="000000"/>
          <w:sz w:val="28"/>
          <w:lang w:eastAsia="ru-RU"/>
        </w:rPr>
        <w:t xml:space="preserve"> ребенка.</w:t>
      </w:r>
    </w:p>
    <w:p w:rsidR="009775E8" w:rsidRPr="009775E8" w:rsidRDefault="009775E8" w:rsidP="009775E8">
      <w:pPr>
        <w:shd w:val="clear" w:color="auto" w:fill="FFFFFF"/>
        <w:spacing w:after="0" w:line="240" w:lineRule="auto"/>
        <w:ind w:firstLine="70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Дидактические игры – это разновидность игр с правилами, специально создаваемых педагогикой в целях обучения и воспитания детей.</w:t>
      </w:r>
    </w:p>
    <w:p w:rsidR="009775E8" w:rsidRPr="009775E8" w:rsidRDefault="009775E8" w:rsidP="009775E8">
      <w:pPr>
        <w:shd w:val="clear" w:color="auto" w:fill="FFFFFF"/>
        <w:spacing w:after="0" w:line="240" w:lineRule="auto"/>
        <w:ind w:firstLine="708"/>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Дидактические игры способствуют умственному, эстетическому и нравственному воспитанию детей дошкольного возраста.</w:t>
      </w:r>
    </w:p>
    <w:p w:rsidR="009775E8" w:rsidRDefault="009775E8" w:rsidP="009775E8">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sidRPr="009775E8">
        <w:rPr>
          <w:rFonts w:ascii="Times New Roman" w:eastAsia="Times New Roman" w:hAnsi="Times New Roman" w:cs="Times New Roman"/>
          <w:color w:val="000000"/>
          <w:sz w:val="28"/>
          <w:lang w:eastAsia="ru-RU"/>
        </w:rPr>
        <w:t>Таким образом, в младшем дошкольном возрасте, в процессе игр с дидактическим материалом, у детей должны сформироваться сенсорные эталоны – устойчивые, закрепленные в речи представления о цвете, форме и величине предметов.</w:t>
      </w:r>
    </w:p>
    <w:p w:rsidR="00621855" w:rsidRPr="009775E8" w:rsidRDefault="00621855" w:rsidP="009775E8">
      <w:pPr>
        <w:shd w:val="clear" w:color="auto" w:fill="FFFFFF"/>
        <w:spacing w:after="0" w:line="240" w:lineRule="auto"/>
        <w:ind w:firstLine="708"/>
        <w:jc w:val="both"/>
        <w:rPr>
          <w:rFonts w:ascii="Calibri" w:eastAsia="Times New Roman" w:hAnsi="Calibri" w:cs="Times New Roman"/>
          <w:color w:val="000000"/>
          <w:lang w:eastAsia="ru-RU"/>
        </w:rPr>
      </w:pPr>
    </w:p>
    <w:p w:rsidR="009775E8" w:rsidRDefault="009775E8" w:rsidP="009775E8">
      <w:pPr>
        <w:shd w:val="clear" w:color="auto" w:fill="FFFFFF"/>
        <w:spacing w:after="0" w:line="240" w:lineRule="auto"/>
        <w:ind w:firstLine="710"/>
        <w:jc w:val="center"/>
        <w:rPr>
          <w:rFonts w:ascii="Times New Roman" w:eastAsia="Times New Roman" w:hAnsi="Times New Roman" w:cs="Times New Roman"/>
          <w:b/>
          <w:bCs/>
          <w:color w:val="000000"/>
          <w:sz w:val="28"/>
          <w:lang w:eastAsia="ru-RU"/>
        </w:rPr>
      </w:pPr>
      <w:r w:rsidRPr="009775E8">
        <w:rPr>
          <w:rFonts w:ascii="Times New Roman" w:eastAsia="Times New Roman" w:hAnsi="Times New Roman" w:cs="Times New Roman"/>
          <w:b/>
          <w:bCs/>
          <w:color w:val="000000"/>
          <w:sz w:val="28"/>
          <w:lang w:eastAsia="ru-RU"/>
        </w:rPr>
        <w:t>Воспитательная работа в коллективе</w:t>
      </w:r>
    </w:p>
    <w:p w:rsidR="00621855" w:rsidRPr="009775E8" w:rsidRDefault="00621855" w:rsidP="009775E8">
      <w:pPr>
        <w:shd w:val="clear" w:color="auto" w:fill="FFFFFF"/>
        <w:spacing w:after="0" w:line="240" w:lineRule="auto"/>
        <w:ind w:firstLine="710"/>
        <w:jc w:val="center"/>
        <w:rPr>
          <w:rFonts w:ascii="Calibri" w:eastAsia="Times New Roman" w:hAnsi="Calibri" w:cs="Times New Roman"/>
          <w:color w:val="000000"/>
          <w:lang w:eastAsia="ru-RU"/>
        </w:rPr>
      </w:pP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color w:val="000000"/>
          <w:sz w:val="28"/>
          <w:lang w:eastAsia="ru-RU"/>
        </w:rPr>
        <w:t>Индивидуальная работа      </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В начале учебного года выявить наиболее способных детей, к их развитию и воспитанию подходить индивидуально в зависимости от склонностей ребенка. Аналогичная работа проводится с детьми, недостаточно хорошо усваивающими программу.</w:t>
      </w:r>
    </w:p>
    <w:p w:rsidR="009775E8" w:rsidRDefault="009775E8" w:rsidP="009775E8">
      <w:pPr>
        <w:shd w:val="clear" w:color="auto" w:fill="FFFFFF"/>
        <w:spacing w:after="0" w:line="240" w:lineRule="auto"/>
        <w:ind w:firstLine="710"/>
        <w:jc w:val="both"/>
        <w:rPr>
          <w:rFonts w:ascii="Times New Roman" w:eastAsia="Times New Roman" w:hAnsi="Times New Roman" w:cs="Times New Roman"/>
          <w:color w:val="000000"/>
          <w:sz w:val="28"/>
          <w:lang w:eastAsia="ru-RU"/>
        </w:rPr>
      </w:pPr>
      <w:r w:rsidRPr="009775E8">
        <w:rPr>
          <w:rFonts w:ascii="Times New Roman" w:eastAsia="Times New Roman" w:hAnsi="Times New Roman" w:cs="Times New Roman"/>
          <w:color w:val="000000"/>
          <w:sz w:val="28"/>
          <w:lang w:eastAsia="ru-RU"/>
        </w:rPr>
        <w:lastRenderedPageBreak/>
        <w:t>Следует отметить, что работа по восприятию цвета, величины и формы проводится с учетом индивидуальных особенностей малышей. Ребятам, хорошо усваивающим программу, задания в дидактических играх должны усложняться. Малышам, трудно усваивающим материал, предлагать задания в облегченном варианте.</w:t>
      </w:r>
    </w:p>
    <w:p w:rsidR="00621855" w:rsidRPr="009775E8" w:rsidRDefault="00621855" w:rsidP="009775E8">
      <w:pPr>
        <w:shd w:val="clear" w:color="auto" w:fill="FFFFFF"/>
        <w:spacing w:after="0" w:line="240" w:lineRule="auto"/>
        <w:ind w:firstLine="710"/>
        <w:jc w:val="both"/>
        <w:rPr>
          <w:rFonts w:ascii="Calibri" w:eastAsia="Times New Roman" w:hAnsi="Calibri" w:cs="Times New Roman"/>
          <w:color w:val="000000"/>
          <w:lang w:eastAsia="ru-RU"/>
        </w:rPr>
      </w:pP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b/>
          <w:bCs/>
          <w:color w:val="000000"/>
          <w:sz w:val="28"/>
          <w:lang w:eastAsia="ru-RU"/>
        </w:rPr>
        <w:t>Воспитательная работа</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Одним из направлений системы сенсорного воспитания является работа с родителями. При включении данного направления следует исходить из того, что работа, организованная в детском саду, не даст должного эффекта, если не обеспечить сотрудничества с семьей.</w:t>
      </w:r>
    </w:p>
    <w:p w:rsidR="009775E8" w:rsidRPr="009775E8" w:rsidRDefault="009775E8" w:rsidP="009775E8">
      <w:pPr>
        <w:shd w:val="clear" w:color="auto" w:fill="FFFFFF"/>
        <w:spacing w:after="0" w:line="240" w:lineRule="auto"/>
        <w:ind w:firstLine="710"/>
        <w:jc w:val="both"/>
        <w:rPr>
          <w:rFonts w:ascii="Calibri" w:eastAsia="Times New Roman" w:hAnsi="Calibri" w:cs="Times New Roman"/>
          <w:color w:val="000000"/>
          <w:lang w:eastAsia="ru-RU"/>
        </w:rPr>
      </w:pPr>
      <w:r w:rsidRPr="009775E8">
        <w:rPr>
          <w:rFonts w:ascii="Times New Roman" w:eastAsia="Times New Roman" w:hAnsi="Times New Roman" w:cs="Times New Roman"/>
          <w:color w:val="000000"/>
          <w:sz w:val="28"/>
          <w:lang w:eastAsia="ru-RU"/>
        </w:rPr>
        <w:t> С началом работы кружковой деятельности следует провести анкетирование родителей на тему «Выявление интересов и знаний родителей воспитанников по вопросам сенсорного развития дошкольников младшего возраста» с целью изучения их мотивации к сенсорному развитию. Для родителей нужно проводить консультации воспитательного характера, беседы, обеспечить их полезной информацией в родительском уголке, организовывать показы игр с детьми, которые способствуют совершенствованию знаний сенсорных эталонов.</w:t>
      </w:r>
    </w:p>
    <w:p w:rsidR="009775E8" w:rsidRDefault="009775E8"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621855" w:rsidRDefault="00621855"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Pr="00621855" w:rsidRDefault="00172ADA" w:rsidP="00172ADA">
      <w:pPr>
        <w:spacing w:line="360" w:lineRule="auto"/>
        <w:jc w:val="center"/>
        <w:rPr>
          <w:rFonts w:ascii="Times New Roman" w:hAnsi="Times New Roman" w:cs="Times New Roman"/>
          <w:b/>
          <w:sz w:val="28"/>
          <w:szCs w:val="28"/>
        </w:rPr>
      </w:pPr>
      <w:r w:rsidRPr="00621855">
        <w:rPr>
          <w:rFonts w:ascii="Times New Roman" w:hAnsi="Times New Roman" w:cs="Times New Roman"/>
          <w:b/>
          <w:sz w:val="28"/>
          <w:szCs w:val="28"/>
        </w:rPr>
        <w:lastRenderedPageBreak/>
        <w:t>Методическое обеспечение</w:t>
      </w:r>
    </w:p>
    <w:p w:rsidR="00172ADA" w:rsidRPr="00172ADA" w:rsidRDefault="00172ADA" w:rsidP="00172ADA">
      <w:pPr>
        <w:spacing w:before="240" w:line="360" w:lineRule="auto"/>
        <w:jc w:val="both"/>
        <w:rPr>
          <w:rFonts w:ascii="Times New Roman" w:hAnsi="Times New Roman" w:cs="Times New Roman"/>
          <w:sz w:val="28"/>
          <w:szCs w:val="28"/>
        </w:rPr>
      </w:pPr>
      <w:r w:rsidRPr="00621855">
        <w:rPr>
          <w:rFonts w:ascii="Times New Roman" w:hAnsi="Times New Roman" w:cs="Times New Roman"/>
          <w:sz w:val="28"/>
          <w:szCs w:val="28"/>
        </w:rPr>
        <w:t xml:space="preserve">      Программа  предназначена  для  детей 2 – 3  лет и направлена  на </w:t>
      </w:r>
      <w:r w:rsidR="00621855">
        <w:rPr>
          <w:rFonts w:ascii="Times New Roman" w:hAnsi="Times New Roman" w:cs="Times New Roman"/>
          <w:sz w:val="28"/>
          <w:szCs w:val="28"/>
        </w:rPr>
        <w:t xml:space="preserve">умственное </w:t>
      </w:r>
      <w:r w:rsidRPr="00172ADA">
        <w:rPr>
          <w:rFonts w:ascii="Times New Roman" w:hAnsi="Times New Roman" w:cs="Times New Roman"/>
          <w:sz w:val="28"/>
          <w:szCs w:val="28"/>
        </w:rPr>
        <w:t>развитие детей. Занятия проводятся в  группе, в первой  половине дня.</w:t>
      </w:r>
    </w:p>
    <w:p w:rsidR="00172ADA" w:rsidRPr="00172ADA" w:rsidRDefault="00172ADA" w:rsidP="00172ADA">
      <w:pPr>
        <w:spacing w:line="360" w:lineRule="auto"/>
        <w:jc w:val="both"/>
        <w:rPr>
          <w:rFonts w:ascii="Times New Roman" w:hAnsi="Times New Roman" w:cs="Times New Roman"/>
          <w:sz w:val="28"/>
          <w:szCs w:val="28"/>
        </w:rPr>
      </w:pPr>
      <w:r w:rsidRPr="00172ADA">
        <w:rPr>
          <w:rFonts w:ascii="Times New Roman" w:hAnsi="Times New Roman" w:cs="Times New Roman"/>
          <w:sz w:val="28"/>
          <w:szCs w:val="28"/>
        </w:rPr>
        <w:t xml:space="preserve">     Программа рассчитана на познавательный материал в объёме 36 часов по 1 занятию в неделю, длительностью 10 минут. Из этого количества – 9 занятий отводится  на теоретический курс, 27 занятий – практическая работа дошкольников.</w:t>
      </w:r>
    </w:p>
    <w:p w:rsidR="00172ADA" w:rsidRPr="00172ADA" w:rsidRDefault="00172ADA" w:rsidP="00172ADA">
      <w:pPr>
        <w:spacing w:line="360" w:lineRule="auto"/>
        <w:jc w:val="both"/>
        <w:rPr>
          <w:rFonts w:ascii="Times New Roman" w:hAnsi="Times New Roman" w:cs="Times New Roman"/>
          <w:sz w:val="28"/>
          <w:szCs w:val="28"/>
        </w:rPr>
      </w:pPr>
      <w:r w:rsidRPr="00172ADA">
        <w:rPr>
          <w:rFonts w:ascii="Times New Roman" w:hAnsi="Times New Roman" w:cs="Times New Roman"/>
          <w:sz w:val="28"/>
          <w:szCs w:val="28"/>
        </w:rPr>
        <w:t xml:space="preserve">     Все занятия имеют гибкую структуру. Структура разработана с учётом возрастных особенностей детей  1 младшей группы (2 – 3 года).</w:t>
      </w:r>
    </w:p>
    <w:p w:rsidR="00172ADA" w:rsidRPr="00172ADA" w:rsidRDefault="00172ADA" w:rsidP="00172ADA">
      <w:pPr>
        <w:spacing w:line="360" w:lineRule="auto"/>
        <w:jc w:val="both"/>
        <w:rPr>
          <w:rFonts w:ascii="Times New Roman" w:hAnsi="Times New Roman" w:cs="Times New Roman"/>
          <w:sz w:val="28"/>
          <w:szCs w:val="28"/>
        </w:rPr>
      </w:pPr>
      <w:r w:rsidRPr="00172ADA">
        <w:rPr>
          <w:rFonts w:ascii="Times New Roman" w:hAnsi="Times New Roman" w:cs="Times New Roman"/>
          <w:sz w:val="28"/>
          <w:szCs w:val="28"/>
        </w:rPr>
        <w:t xml:space="preserve">      Каждое занятие состоит из нескольких частей.</w:t>
      </w:r>
    </w:p>
    <w:p w:rsidR="00172ADA" w:rsidRPr="00172ADA" w:rsidRDefault="00172ADA" w:rsidP="00172ADA">
      <w:pPr>
        <w:spacing w:line="360" w:lineRule="auto"/>
        <w:rPr>
          <w:rFonts w:ascii="Times New Roman" w:hAnsi="Times New Roman" w:cs="Times New Roman"/>
          <w:b/>
          <w:sz w:val="28"/>
          <w:szCs w:val="28"/>
        </w:rPr>
      </w:pPr>
      <w:r w:rsidRPr="00172ADA">
        <w:rPr>
          <w:rFonts w:ascii="Times New Roman" w:hAnsi="Times New Roman" w:cs="Times New Roman"/>
          <w:b/>
          <w:sz w:val="28"/>
          <w:szCs w:val="28"/>
        </w:rPr>
        <w:t xml:space="preserve">      Вводная часть.</w:t>
      </w:r>
    </w:p>
    <w:p w:rsidR="00172ADA" w:rsidRPr="00172ADA" w:rsidRDefault="00172ADA" w:rsidP="00172ADA">
      <w:pPr>
        <w:spacing w:line="360" w:lineRule="auto"/>
        <w:jc w:val="both"/>
        <w:rPr>
          <w:rFonts w:ascii="Times New Roman" w:hAnsi="Times New Roman" w:cs="Times New Roman"/>
          <w:sz w:val="28"/>
          <w:szCs w:val="28"/>
        </w:rPr>
      </w:pPr>
      <w:r w:rsidRPr="00172ADA">
        <w:rPr>
          <w:rFonts w:ascii="Times New Roman" w:hAnsi="Times New Roman" w:cs="Times New Roman"/>
          <w:sz w:val="28"/>
          <w:szCs w:val="28"/>
        </w:rPr>
        <w:t xml:space="preserve">      Цель вводной части занятия – настроить группу на  совместную работу, установить эмоциональный контакт между детьми.</w:t>
      </w:r>
    </w:p>
    <w:p w:rsidR="00172ADA" w:rsidRPr="00172ADA" w:rsidRDefault="00172ADA" w:rsidP="00172ADA">
      <w:pPr>
        <w:spacing w:line="360" w:lineRule="auto"/>
        <w:rPr>
          <w:rFonts w:ascii="Times New Roman" w:hAnsi="Times New Roman" w:cs="Times New Roman"/>
          <w:sz w:val="28"/>
          <w:szCs w:val="28"/>
        </w:rPr>
      </w:pPr>
      <w:r w:rsidRPr="00172ADA">
        <w:rPr>
          <w:rFonts w:ascii="Times New Roman" w:hAnsi="Times New Roman" w:cs="Times New Roman"/>
          <w:b/>
          <w:sz w:val="28"/>
          <w:szCs w:val="28"/>
        </w:rPr>
        <w:t xml:space="preserve">      Основная часть</w:t>
      </w:r>
      <w:r w:rsidRPr="00172ADA">
        <w:rPr>
          <w:rFonts w:ascii="Times New Roman" w:hAnsi="Times New Roman" w:cs="Times New Roman"/>
          <w:sz w:val="28"/>
          <w:szCs w:val="28"/>
        </w:rPr>
        <w:t>.</w:t>
      </w:r>
    </w:p>
    <w:p w:rsidR="00172ADA" w:rsidRPr="00172ADA" w:rsidRDefault="00172ADA" w:rsidP="00172ADA">
      <w:pPr>
        <w:spacing w:line="360" w:lineRule="auto"/>
        <w:jc w:val="both"/>
        <w:rPr>
          <w:rFonts w:ascii="Times New Roman" w:hAnsi="Times New Roman" w:cs="Times New Roman"/>
          <w:sz w:val="28"/>
          <w:szCs w:val="28"/>
        </w:rPr>
      </w:pPr>
      <w:r w:rsidRPr="00172ADA">
        <w:rPr>
          <w:rFonts w:ascii="Times New Roman" w:hAnsi="Times New Roman" w:cs="Times New Roman"/>
          <w:sz w:val="28"/>
          <w:szCs w:val="28"/>
        </w:rPr>
        <w:t xml:space="preserve">       Цель основной части занятия</w:t>
      </w:r>
      <w:r>
        <w:rPr>
          <w:rFonts w:ascii="Times New Roman" w:hAnsi="Times New Roman" w:cs="Times New Roman"/>
          <w:sz w:val="28"/>
          <w:szCs w:val="28"/>
        </w:rPr>
        <w:t xml:space="preserve"> </w:t>
      </w:r>
      <w:r w:rsidRPr="00172ADA">
        <w:rPr>
          <w:rFonts w:ascii="Times New Roman" w:hAnsi="Times New Roman" w:cs="Times New Roman"/>
          <w:sz w:val="28"/>
          <w:szCs w:val="28"/>
        </w:rPr>
        <w:t>- развивать  мелкую мускулатуру рук, побуждать детей выполнять действия с предметами.</w:t>
      </w:r>
    </w:p>
    <w:p w:rsidR="00172ADA" w:rsidRPr="00172ADA" w:rsidRDefault="00172ADA" w:rsidP="00172ADA">
      <w:pPr>
        <w:spacing w:line="360" w:lineRule="auto"/>
        <w:rPr>
          <w:rFonts w:ascii="Times New Roman" w:hAnsi="Times New Roman" w:cs="Times New Roman"/>
          <w:b/>
          <w:sz w:val="28"/>
          <w:szCs w:val="28"/>
        </w:rPr>
      </w:pPr>
      <w:r w:rsidRPr="00172ADA">
        <w:rPr>
          <w:rFonts w:ascii="Times New Roman" w:hAnsi="Times New Roman" w:cs="Times New Roman"/>
          <w:b/>
          <w:sz w:val="28"/>
          <w:szCs w:val="28"/>
        </w:rPr>
        <w:t xml:space="preserve">      Завершающая часть.</w:t>
      </w:r>
    </w:p>
    <w:p w:rsidR="00172ADA" w:rsidRPr="00172ADA" w:rsidRDefault="00172ADA" w:rsidP="00172ADA">
      <w:pPr>
        <w:spacing w:line="360" w:lineRule="auto"/>
        <w:jc w:val="both"/>
        <w:rPr>
          <w:rFonts w:ascii="Times New Roman" w:hAnsi="Times New Roman" w:cs="Times New Roman"/>
          <w:sz w:val="28"/>
          <w:szCs w:val="28"/>
        </w:rPr>
      </w:pPr>
      <w:r w:rsidRPr="00172ADA">
        <w:rPr>
          <w:rFonts w:ascii="Times New Roman" w:hAnsi="Times New Roman" w:cs="Times New Roman"/>
          <w:sz w:val="28"/>
          <w:szCs w:val="28"/>
        </w:rPr>
        <w:t xml:space="preserve">       Целью этой части  занятия является   создание у каждого ребёнка чувства принадлежности в группе и закрепление положительных эмоций от работы на занятиях.</w:t>
      </w:r>
    </w:p>
    <w:p w:rsidR="00172ADA" w:rsidRPr="00172ADA" w:rsidRDefault="00172ADA" w:rsidP="00172ADA">
      <w:pPr>
        <w:spacing w:line="360" w:lineRule="auto"/>
        <w:jc w:val="both"/>
        <w:rPr>
          <w:rFonts w:ascii="Times New Roman" w:hAnsi="Times New Roman" w:cs="Times New Roman"/>
          <w:sz w:val="28"/>
          <w:szCs w:val="28"/>
        </w:rPr>
      </w:pPr>
      <w:r w:rsidRPr="00172ADA">
        <w:rPr>
          <w:rFonts w:ascii="Times New Roman" w:hAnsi="Times New Roman" w:cs="Times New Roman"/>
          <w:sz w:val="28"/>
          <w:szCs w:val="28"/>
        </w:rPr>
        <w:t xml:space="preserve">       Оптимальное количество детей – 15. Возраст - дети 2 -3 лет. Занятия проводятся фронтально и индивидуально.</w:t>
      </w:r>
    </w:p>
    <w:p w:rsidR="00172ADA" w:rsidRPr="00172ADA" w:rsidRDefault="00172ADA" w:rsidP="00172ADA">
      <w:pPr>
        <w:spacing w:line="360" w:lineRule="auto"/>
        <w:jc w:val="center"/>
        <w:rPr>
          <w:rFonts w:ascii="Times New Roman" w:hAnsi="Times New Roman" w:cs="Times New Roman"/>
          <w:sz w:val="28"/>
          <w:szCs w:val="28"/>
        </w:rPr>
      </w:pPr>
      <w:r w:rsidRPr="00172ADA">
        <w:rPr>
          <w:rFonts w:ascii="Times New Roman" w:hAnsi="Times New Roman" w:cs="Times New Roman"/>
          <w:sz w:val="28"/>
          <w:szCs w:val="28"/>
        </w:rPr>
        <w:t xml:space="preserve">   Организация работы по ориентировке в свойствах предметов предполагает:</w:t>
      </w:r>
    </w:p>
    <w:p w:rsidR="00172ADA" w:rsidRPr="00172ADA" w:rsidRDefault="00172ADA" w:rsidP="00172ADA">
      <w:pPr>
        <w:spacing w:line="360" w:lineRule="auto"/>
        <w:jc w:val="both"/>
        <w:rPr>
          <w:rFonts w:ascii="Times New Roman" w:hAnsi="Times New Roman" w:cs="Times New Roman"/>
          <w:sz w:val="28"/>
          <w:szCs w:val="28"/>
        </w:rPr>
      </w:pPr>
      <w:r w:rsidRPr="00172ADA">
        <w:rPr>
          <w:rFonts w:ascii="Times New Roman" w:hAnsi="Times New Roman" w:cs="Times New Roman"/>
          <w:sz w:val="28"/>
          <w:szCs w:val="28"/>
        </w:rPr>
        <w:lastRenderedPageBreak/>
        <w:t xml:space="preserve">- подбор дидактического материала (пирамидки, матрёшки, дидактические игры и т.д.); </w:t>
      </w:r>
    </w:p>
    <w:p w:rsidR="00172ADA" w:rsidRPr="00172ADA" w:rsidRDefault="00172ADA" w:rsidP="00172ADA">
      <w:pPr>
        <w:spacing w:line="360" w:lineRule="auto"/>
        <w:jc w:val="both"/>
        <w:rPr>
          <w:rFonts w:ascii="Times New Roman" w:hAnsi="Times New Roman" w:cs="Times New Roman"/>
          <w:sz w:val="28"/>
          <w:szCs w:val="28"/>
        </w:rPr>
      </w:pPr>
      <w:r w:rsidRPr="00172ADA">
        <w:rPr>
          <w:rFonts w:ascii="Times New Roman" w:hAnsi="Times New Roman" w:cs="Times New Roman"/>
          <w:sz w:val="28"/>
          <w:szCs w:val="28"/>
        </w:rPr>
        <w:t>- организацию рабочих мест (за одним столом могут работать 2-4 человека).</w:t>
      </w:r>
    </w:p>
    <w:p w:rsidR="00172ADA" w:rsidRPr="00172ADA" w:rsidRDefault="00172ADA" w:rsidP="00172ADA">
      <w:pPr>
        <w:spacing w:line="360" w:lineRule="auto"/>
        <w:rPr>
          <w:rFonts w:ascii="Times New Roman" w:hAnsi="Times New Roman" w:cs="Times New Roman"/>
          <w:sz w:val="28"/>
          <w:szCs w:val="28"/>
        </w:rPr>
      </w:pPr>
      <w:r w:rsidRPr="00172ADA">
        <w:rPr>
          <w:rFonts w:ascii="Times New Roman" w:hAnsi="Times New Roman" w:cs="Times New Roman"/>
          <w:b/>
          <w:sz w:val="28"/>
          <w:szCs w:val="28"/>
        </w:rPr>
        <w:t xml:space="preserve">       Срок  реализации программы: </w:t>
      </w:r>
      <w:r w:rsidRPr="00172ADA">
        <w:rPr>
          <w:rFonts w:ascii="Times New Roman" w:hAnsi="Times New Roman" w:cs="Times New Roman"/>
          <w:sz w:val="28"/>
          <w:szCs w:val="28"/>
        </w:rPr>
        <w:t>1 год.</w:t>
      </w: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Pr="00172ADA" w:rsidRDefault="00172ADA" w:rsidP="00336C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172ADA" w:rsidRPr="009775E8" w:rsidRDefault="00172ADA" w:rsidP="00336CB4">
      <w:pPr>
        <w:shd w:val="clear" w:color="auto" w:fill="FFFFFF"/>
        <w:spacing w:after="0" w:line="240" w:lineRule="auto"/>
        <w:jc w:val="center"/>
        <w:rPr>
          <w:rFonts w:ascii="Calibri" w:eastAsia="Times New Roman" w:hAnsi="Calibri" w:cs="Times New Roman"/>
          <w:color w:val="000000"/>
          <w:lang w:eastAsia="ru-RU"/>
        </w:rPr>
      </w:pPr>
    </w:p>
    <w:p w:rsidR="009775E8" w:rsidRDefault="009775E8" w:rsidP="009775E8">
      <w:pPr>
        <w:shd w:val="clear" w:color="auto" w:fill="FFFFFF"/>
        <w:spacing w:after="0" w:line="270" w:lineRule="atLeast"/>
        <w:jc w:val="center"/>
        <w:rPr>
          <w:rFonts w:ascii="Times New Roman" w:eastAsia="Times New Roman" w:hAnsi="Times New Roman" w:cs="Times New Roman"/>
          <w:b/>
          <w:bCs/>
          <w:color w:val="000000"/>
          <w:sz w:val="28"/>
          <w:lang w:eastAsia="ru-RU"/>
        </w:rPr>
      </w:pPr>
      <w:r w:rsidRPr="009775E8">
        <w:rPr>
          <w:rFonts w:ascii="Times New Roman" w:eastAsia="Times New Roman" w:hAnsi="Times New Roman" w:cs="Times New Roman"/>
          <w:b/>
          <w:bCs/>
          <w:color w:val="000000"/>
          <w:sz w:val="28"/>
          <w:lang w:eastAsia="ru-RU"/>
        </w:rPr>
        <w:lastRenderedPageBreak/>
        <w:t>Список литературы:</w:t>
      </w:r>
    </w:p>
    <w:p w:rsidR="00DC3205" w:rsidRPr="009775E8" w:rsidRDefault="00DC3205" w:rsidP="009775E8">
      <w:pPr>
        <w:shd w:val="clear" w:color="auto" w:fill="FFFFFF"/>
        <w:spacing w:after="0" w:line="270" w:lineRule="atLeast"/>
        <w:jc w:val="center"/>
        <w:rPr>
          <w:rFonts w:ascii="Calibri" w:eastAsia="Times New Roman" w:hAnsi="Calibri" w:cs="Times New Roman"/>
          <w:color w:val="000000"/>
          <w:lang w:eastAsia="ru-RU"/>
        </w:rPr>
      </w:pPr>
    </w:p>
    <w:p w:rsidR="009775E8" w:rsidRPr="00621855" w:rsidRDefault="009775E8"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proofErr w:type="spellStart"/>
      <w:r w:rsidRPr="00621855">
        <w:rPr>
          <w:rFonts w:ascii="Times New Roman" w:eastAsia="Times New Roman" w:hAnsi="Times New Roman" w:cs="Times New Roman"/>
          <w:color w:val="000000"/>
          <w:sz w:val="28"/>
          <w:lang w:eastAsia="ru-RU"/>
        </w:rPr>
        <w:t>Габова</w:t>
      </w:r>
      <w:proofErr w:type="spellEnd"/>
      <w:r w:rsidRPr="00621855">
        <w:rPr>
          <w:rFonts w:ascii="Times New Roman" w:eastAsia="Times New Roman" w:hAnsi="Times New Roman" w:cs="Times New Roman"/>
          <w:color w:val="000000"/>
          <w:sz w:val="28"/>
          <w:lang w:eastAsia="ru-RU"/>
        </w:rPr>
        <w:t xml:space="preserve"> М. А. Сенсорное развитие ребенка как основа формирования математических представлений // Детский сад: теория и практика. – 2013. –№ 12. – С. 16 – 29.</w:t>
      </w:r>
    </w:p>
    <w:p w:rsidR="009775E8" w:rsidRPr="00621855" w:rsidRDefault="009775E8"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proofErr w:type="spellStart"/>
      <w:r w:rsidRPr="00621855">
        <w:rPr>
          <w:rFonts w:ascii="Times New Roman" w:eastAsia="Times New Roman" w:hAnsi="Times New Roman" w:cs="Times New Roman"/>
          <w:color w:val="000000"/>
          <w:sz w:val="28"/>
          <w:lang w:eastAsia="ru-RU"/>
        </w:rPr>
        <w:t>Капитанова</w:t>
      </w:r>
      <w:proofErr w:type="spellEnd"/>
      <w:r w:rsidRPr="00621855">
        <w:rPr>
          <w:rFonts w:ascii="Times New Roman" w:eastAsia="Times New Roman" w:hAnsi="Times New Roman" w:cs="Times New Roman"/>
          <w:color w:val="000000"/>
          <w:sz w:val="28"/>
          <w:lang w:eastAsia="ru-RU"/>
        </w:rPr>
        <w:t xml:space="preserve"> Н. Дидактические сюжеты: сенсорное развитие детей раннего возраста в игре // Дошкольное воспитание. – 2013. – № 12. – С. 72 – 76.</w:t>
      </w:r>
    </w:p>
    <w:p w:rsidR="009775E8" w:rsidRPr="00621855" w:rsidRDefault="009775E8"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proofErr w:type="spellStart"/>
      <w:r w:rsidRPr="00621855">
        <w:rPr>
          <w:rFonts w:ascii="Times New Roman" w:eastAsia="Times New Roman" w:hAnsi="Times New Roman" w:cs="Times New Roman"/>
          <w:color w:val="000000"/>
          <w:sz w:val="28"/>
          <w:lang w:eastAsia="ru-RU"/>
        </w:rPr>
        <w:t>Сумнительный</w:t>
      </w:r>
      <w:proofErr w:type="spellEnd"/>
      <w:r w:rsidRPr="00621855">
        <w:rPr>
          <w:rFonts w:ascii="Times New Roman" w:eastAsia="Times New Roman" w:hAnsi="Times New Roman" w:cs="Times New Roman"/>
          <w:color w:val="000000"/>
          <w:sz w:val="28"/>
          <w:lang w:eastAsia="ru-RU"/>
        </w:rPr>
        <w:t xml:space="preserve"> К. Е. Домашняя школа </w:t>
      </w:r>
      <w:proofErr w:type="spellStart"/>
      <w:r w:rsidRPr="00621855">
        <w:rPr>
          <w:rFonts w:ascii="Times New Roman" w:eastAsia="Times New Roman" w:hAnsi="Times New Roman" w:cs="Times New Roman"/>
          <w:color w:val="000000"/>
          <w:sz w:val="28"/>
          <w:lang w:eastAsia="ru-RU"/>
        </w:rPr>
        <w:t>Монтессори</w:t>
      </w:r>
      <w:proofErr w:type="spellEnd"/>
      <w:r w:rsidRPr="00621855">
        <w:rPr>
          <w:rFonts w:ascii="Times New Roman" w:eastAsia="Times New Roman" w:hAnsi="Times New Roman" w:cs="Times New Roman"/>
          <w:color w:val="000000"/>
          <w:sz w:val="28"/>
          <w:lang w:eastAsia="ru-RU"/>
        </w:rPr>
        <w:t xml:space="preserve">: сенсорное развитие / К. Е. </w:t>
      </w:r>
      <w:proofErr w:type="spellStart"/>
      <w:r w:rsidRPr="00621855">
        <w:rPr>
          <w:rFonts w:ascii="Times New Roman" w:eastAsia="Times New Roman" w:hAnsi="Times New Roman" w:cs="Times New Roman"/>
          <w:color w:val="000000"/>
          <w:sz w:val="28"/>
          <w:lang w:eastAsia="ru-RU"/>
        </w:rPr>
        <w:t>Сумнительный</w:t>
      </w:r>
      <w:proofErr w:type="spellEnd"/>
      <w:r w:rsidRPr="00621855">
        <w:rPr>
          <w:rFonts w:ascii="Times New Roman" w:eastAsia="Times New Roman" w:hAnsi="Times New Roman" w:cs="Times New Roman"/>
          <w:color w:val="000000"/>
          <w:sz w:val="28"/>
          <w:lang w:eastAsia="ru-RU"/>
        </w:rPr>
        <w:t>. – М., 2014. – 64 с.</w:t>
      </w:r>
    </w:p>
    <w:p w:rsidR="009775E8" w:rsidRPr="00621855" w:rsidRDefault="009775E8"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r w:rsidRPr="00621855">
        <w:rPr>
          <w:rFonts w:ascii="Times New Roman" w:eastAsia="Times New Roman" w:hAnsi="Times New Roman" w:cs="Times New Roman"/>
          <w:color w:val="000000"/>
          <w:sz w:val="28"/>
          <w:lang w:eastAsia="ru-RU"/>
        </w:rPr>
        <w:t xml:space="preserve">Фоменко Т. А. Сенсорное развитие детей раннего возраста через дидактические игры // Материалы IV </w:t>
      </w:r>
      <w:proofErr w:type="spellStart"/>
      <w:r w:rsidRPr="00621855">
        <w:rPr>
          <w:rFonts w:ascii="Times New Roman" w:eastAsia="Times New Roman" w:hAnsi="Times New Roman" w:cs="Times New Roman"/>
          <w:color w:val="000000"/>
          <w:sz w:val="28"/>
          <w:lang w:eastAsia="ru-RU"/>
        </w:rPr>
        <w:t>Междунар</w:t>
      </w:r>
      <w:proofErr w:type="spellEnd"/>
      <w:r w:rsidRPr="00621855">
        <w:rPr>
          <w:rFonts w:ascii="Times New Roman" w:eastAsia="Times New Roman" w:hAnsi="Times New Roman" w:cs="Times New Roman"/>
          <w:color w:val="000000"/>
          <w:sz w:val="28"/>
          <w:lang w:eastAsia="ru-RU"/>
        </w:rPr>
        <w:t xml:space="preserve">. науч. </w:t>
      </w:r>
      <w:proofErr w:type="spellStart"/>
      <w:r w:rsidRPr="00621855">
        <w:rPr>
          <w:rFonts w:ascii="Times New Roman" w:eastAsia="Times New Roman" w:hAnsi="Times New Roman" w:cs="Times New Roman"/>
          <w:color w:val="000000"/>
          <w:sz w:val="28"/>
          <w:lang w:eastAsia="ru-RU"/>
        </w:rPr>
        <w:t>конф</w:t>
      </w:r>
      <w:proofErr w:type="spellEnd"/>
      <w:r w:rsidRPr="00621855">
        <w:rPr>
          <w:rFonts w:ascii="Times New Roman" w:eastAsia="Times New Roman" w:hAnsi="Times New Roman" w:cs="Times New Roman"/>
          <w:color w:val="000000"/>
          <w:sz w:val="28"/>
          <w:lang w:eastAsia="ru-RU"/>
        </w:rPr>
        <w:t xml:space="preserve">. «Актуальные задачи педагогики» / </w:t>
      </w:r>
      <w:proofErr w:type="spellStart"/>
      <w:r w:rsidRPr="00621855">
        <w:rPr>
          <w:rFonts w:ascii="Times New Roman" w:eastAsia="Times New Roman" w:hAnsi="Times New Roman" w:cs="Times New Roman"/>
          <w:color w:val="000000"/>
          <w:sz w:val="28"/>
          <w:lang w:eastAsia="ru-RU"/>
        </w:rPr>
        <w:t>Изд</w:t>
      </w:r>
      <w:proofErr w:type="spellEnd"/>
      <w:r w:rsidRPr="00621855">
        <w:rPr>
          <w:rFonts w:ascii="Times New Roman" w:eastAsia="Times New Roman" w:hAnsi="Times New Roman" w:cs="Times New Roman"/>
          <w:color w:val="000000"/>
          <w:sz w:val="28"/>
          <w:lang w:eastAsia="ru-RU"/>
        </w:rPr>
        <w:t>–во Молодой ученый. – Чита, 2013. – С. 53 – 55.</w:t>
      </w:r>
    </w:p>
    <w:p w:rsidR="00621855" w:rsidRPr="00AF7C63" w:rsidRDefault="00621855"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Пилюгина Э.Г. Сенсорные способности малыша. Развитие восприятия цвета, формы и величины у детей от рождения до трех лет.- М.: </w:t>
      </w:r>
      <w:proofErr w:type="spellStart"/>
      <w:r>
        <w:rPr>
          <w:rFonts w:ascii="Times New Roman" w:eastAsia="Times New Roman" w:hAnsi="Times New Roman" w:cs="Times New Roman"/>
          <w:color w:val="000000"/>
          <w:sz w:val="28"/>
          <w:lang w:eastAsia="ru-RU"/>
        </w:rPr>
        <w:t>Мозайка</w:t>
      </w:r>
      <w:proofErr w:type="spellEnd"/>
      <w:r>
        <w:rPr>
          <w:rFonts w:ascii="Times New Roman" w:eastAsia="Times New Roman" w:hAnsi="Times New Roman" w:cs="Times New Roman"/>
          <w:color w:val="000000"/>
          <w:sz w:val="28"/>
          <w:lang w:eastAsia="ru-RU"/>
        </w:rPr>
        <w:t>-Синтез; М.: ТЦ Сфера, 2003.-120с.</w:t>
      </w:r>
    </w:p>
    <w:p w:rsidR="00AF7C63" w:rsidRPr="00621855" w:rsidRDefault="00AF7C63"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Пилюгина Э.Г. Занятия по сенсорному восприятию с детьми раннего возраста: Пособие для воспитателей дет. Сада.- М.: Просвещение,1983</w:t>
      </w:r>
    </w:p>
    <w:p w:rsidR="00621855" w:rsidRPr="00621855" w:rsidRDefault="00621855"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Фролова А.Н. Умственное воспитание детей раннего </w:t>
      </w:r>
      <w:proofErr w:type="spellStart"/>
      <w:proofErr w:type="gramStart"/>
      <w:r>
        <w:rPr>
          <w:rFonts w:ascii="Times New Roman" w:eastAsia="Times New Roman" w:hAnsi="Times New Roman" w:cs="Times New Roman"/>
          <w:color w:val="000000"/>
          <w:sz w:val="28"/>
          <w:lang w:eastAsia="ru-RU"/>
        </w:rPr>
        <w:t>возраста.-</w:t>
      </w:r>
      <w:proofErr w:type="gramEnd"/>
      <w:r>
        <w:rPr>
          <w:rFonts w:ascii="Times New Roman" w:eastAsia="Times New Roman" w:hAnsi="Times New Roman" w:cs="Times New Roman"/>
          <w:color w:val="000000"/>
          <w:sz w:val="28"/>
          <w:lang w:eastAsia="ru-RU"/>
        </w:rPr>
        <w:t>К.:Рад</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шк</w:t>
      </w:r>
      <w:proofErr w:type="spellEnd"/>
      <w:r>
        <w:rPr>
          <w:rFonts w:ascii="Times New Roman" w:eastAsia="Times New Roman" w:hAnsi="Times New Roman" w:cs="Times New Roman"/>
          <w:color w:val="000000"/>
          <w:sz w:val="28"/>
          <w:lang w:eastAsia="ru-RU"/>
        </w:rPr>
        <w:t>., 1989.-160с.</w:t>
      </w:r>
    </w:p>
    <w:p w:rsidR="00621855" w:rsidRPr="00621855" w:rsidRDefault="00621855"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Павлова Л.Н. Развивающие игры-занятия с детьми от рождения до трех лет: Пособие для воспитателей и родителей.- М.: </w:t>
      </w:r>
      <w:proofErr w:type="spellStart"/>
      <w:r>
        <w:rPr>
          <w:rFonts w:ascii="Times New Roman" w:eastAsia="Times New Roman" w:hAnsi="Times New Roman" w:cs="Times New Roman"/>
          <w:color w:val="000000"/>
          <w:sz w:val="28"/>
          <w:lang w:eastAsia="ru-RU"/>
        </w:rPr>
        <w:t>Мозайка</w:t>
      </w:r>
      <w:proofErr w:type="spellEnd"/>
      <w:r>
        <w:rPr>
          <w:rFonts w:ascii="Times New Roman" w:eastAsia="Times New Roman" w:hAnsi="Times New Roman" w:cs="Times New Roman"/>
          <w:color w:val="000000"/>
          <w:sz w:val="28"/>
          <w:lang w:eastAsia="ru-RU"/>
        </w:rPr>
        <w:t>-Синтез, М.:</w:t>
      </w:r>
      <w:r w:rsidRPr="00621855">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ТЦ Сфера, 2003.-224с.</w:t>
      </w:r>
    </w:p>
    <w:p w:rsidR="00621855" w:rsidRPr="00AF7C63" w:rsidRDefault="00621855"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8"/>
          <w:lang w:eastAsia="ru-RU"/>
        </w:rPr>
        <w:t>Маханева</w:t>
      </w:r>
      <w:proofErr w:type="spellEnd"/>
      <w:r>
        <w:rPr>
          <w:rFonts w:ascii="Times New Roman" w:eastAsia="Times New Roman" w:hAnsi="Times New Roman" w:cs="Times New Roman"/>
          <w:color w:val="000000"/>
          <w:sz w:val="28"/>
          <w:lang w:eastAsia="ru-RU"/>
        </w:rPr>
        <w:t xml:space="preserve"> М.Д, </w:t>
      </w:r>
      <w:proofErr w:type="spellStart"/>
      <w:r w:rsidR="00AF7C63">
        <w:rPr>
          <w:rFonts w:ascii="Times New Roman" w:eastAsia="Times New Roman" w:hAnsi="Times New Roman" w:cs="Times New Roman"/>
          <w:color w:val="000000"/>
          <w:sz w:val="28"/>
          <w:lang w:eastAsia="ru-RU"/>
        </w:rPr>
        <w:t>Рацикова</w:t>
      </w:r>
      <w:proofErr w:type="spellEnd"/>
      <w:r w:rsidR="00AF7C63">
        <w:rPr>
          <w:rFonts w:ascii="Times New Roman" w:eastAsia="Times New Roman" w:hAnsi="Times New Roman" w:cs="Times New Roman"/>
          <w:color w:val="000000"/>
          <w:sz w:val="28"/>
          <w:lang w:eastAsia="ru-RU"/>
        </w:rPr>
        <w:t xml:space="preserve"> С.В. Игровые занятия с детьми от рождения до трех лет: Методическое пособие для педагогов и родителей. -М.: ТЦ Сфера, </w:t>
      </w:r>
      <w:proofErr w:type="gramStart"/>
      <w:r w:rsidR="00AF7C63">
        <w:rPr>
          <w:rFonts w:ascii="Times New Roman" w:eastAsia="Times New Roman" w:hAnsi="Times New Roman" w:cs="Times New Roman"/>
          <w:color w:val="000000"/>
          <w:sz w:val="28"/>
          <w:lang w:eastAsia="ru-RU"/>
        </w:rPr>
        <w:t>2006.-</w:t>
      </w:r>
      <w:proofErr w:type="gramEnd"/>
      <w:r w:rsidR="00AF7C63">
        <w:rPr>
          <w:rFonts w:ascii="Times New Roman" w:eastAsia="Times New Roman" w:hAnsi="Times New Roman" w:cs="Times New Roman"/>
          <w:color w:val="000000"/>
          <w:sz w:val="28"/>
          <w:lang w:eastAsia="ru-RU"/>
        </w:rPr>
        <w:t>96с.</w:t>
      </w:r>
    </w:p>
    <w:p w:rsidR="00AF7C63" w:rsidRPr="00AF7C63" w:rsidRDefault="00AF7C63"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Демина Е.С, </w:t>
      </w:r>
      <w:proofErr w:type="spellStart"/>
      <w:r>
        <w:rPr>
          <w:rFonts w:ascii="Times New Roman" w:eastAsia="Times New Roman" w:hAnsi="Times New Roman" w:cs="Times New Roman"/>
          <w:color w:val="000000"/>
          <w:sz w:val="28"/>
          <w:lang w:eastAsia="ru-RU"/>
        </w:rPr>
        <w:t>Казюк</w:t>
      </w:r>
      <w:proofErr w:type="spellEnd"/>
      <w:r>
        <w:rPr>
          <w:rFonts w:ascii="Times New Roman" w:eastAsia="Times New Roman" w:hAnsi="Times New Roman" w:cs="Times New Roman"/>
          <w:color w:val="000000"/>
          <w:sz w:val="28"/>
          <w:lang w:eastAsia="ru-RU"/>
        </w:rPr>
        <w:t xml:space="preserve"> Н.В Развитие и обучение детей раннего возраста в ДОУ: Учебно-методическое пособие.- М.: ТЦ Сфера, 2005.-192с.</w:t>
      </w:r>
    </w:p>
    <w:p w:rsidR="00AF7C63" w:rsidRPr="00AF7C63" w:rsidRDefault="00AF7C63" w:rsidP="00DC3205">
      <w:pPr>
        <w:pStyle w:val="a3"/>
        <w:numPr>
          <w:ilvl w:val="0"/>
          <w:numId w:val="24"/>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Губанова Н.Ф. Развитие игровой деятельности: Вторая группа раннего возраста.- М.: </w:t>
      </w:r>
      <w:proofErr w:type="spellStart"/>
      <w:r>
        <w:rPr>
          <w:rFonts w:ascii="Times New Roman" w:eastAsia="Times New Roman" w:hAnsi="Times New Roman" w:cs="Times New Roman"/>
          <w:color w:val="000000"/>
          <w:sz w:val="28"/>
          <w:lang w:eastAsia="ru-RU"/>
        </w:rPr>
        <w:t>Мозайка</w:t>
      </w:r>
      <w:proofErr w:type="spellEnd"/>
      <w:r>
        <w:rPr>
          <w:rFonts w:ascii="Times New Roman" w:eastAsia="Times New Roman" w:hAnsi="Times New Roman" w:cs="Times New Roman"/>
          <w:color w:val="000000"/>
          <w:sz w:val="28"/>
          <w:lang w:eastAsia="ru-RU"/>
        </w:rPr>
        <w:t>-Синтез, 2016.- 128с.</w:t>
      </w:r>
    </w:p>
    <w:p w:rsidR="00AF7C63" w:rsidRPr="00530C31" w:rsidRDefault="00AF7C63" w:rsidP="00DC3205">
      <w:pPr>
        <w:pStyle w:val="a3"/>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0C31">
        <w:rPr>
          <w:rFonts w:ascii="Times New Roman" w:eastAsia="Times New Roman" w:hAnsi="Times New Roman" w:cs="Times New Roman"/>
          <w:color w:val="000000"/>
          <w:sz w:val="28"/>
          <w:szCs w:val="28"/>
          <w:lang w:eastAsia="ru-RU"/>
        </w:rPr>
        <w:t xml:space="preserve">Кудрявцева Е.А, </w:t>
      </w:r>
      <w:proofErr w:type="spellStart"/>
      <w:r w:rsidRPr="00530C31">
        <w:rPr>
          <w:rFonts w:ascii="Times New Roman" w:eastAsia="Times New Roman" w:hAnsi="Times New Roman" w:cs="Times New Roman"/>
          <w:color w:val="000000"/>
          <w:sz w:val="28"/>
          <w:szCs w:val="28"/>
          <w:lang w:eastAsia="ru-RU"/>
        </w:rPr>
        <w:t>Пермякова</w:t>
      </w:r>
      <w:proofErr w:type="spellEnd"/>
      <w:r w:rsidRPr="00530C31">
        <w:rPr>
          <w:rFonts w:ascii="Times New Roman" w:eastAsia="Times New Roman" w:hAnsi="Times New Roman" w:cs="Times New Roman"/>
          <w:color w:val="000000"/>
          <w:sz w:val="28"/>
          <w:szCs w:val="28"/>
          <w:lang w:eastAsia="ru-RU"/>
        </w:rPr>
        <w:t xml:space="preserve"> М.А. Методические рекомендации по использованию дидактических игр и упражнений с детьми 2-3 лет в рамках освоения сенсорной культуры: цвета, формы, размера.</w:t>
      </w:r>
    </w:p>
    <w:p w:rsidR="00AF7C63" w:rsidRPr="00530C31" w:rsidRDefault="00530C31" w:rsidP="00DC3205">
      <w:pPr>
        <w:pStyle w:val="a3"/>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0C31">
        <w:rPr>
          <w:rFonts w:ascii="Times New Roman" w:eastAsia="Times New Roman" w:hAnsi="Times New Roman" w:cs="Times New Roman"/>
          <w:color w:val="000000"/>
          <w:sz w:val="28"/>
          <w:szCs w:val="28"/>
          <w:lang w:eastAsia="ru-RU"/>
        </w:rPr>
        <w:t xml:space="preserve">Горбушина С.Б. Игровые дидактические пособия для развития мелкой моторики и познавательных процессов у </w:t>
      </w:r>
      <w:proofErr w:type="spellStart"/>
      <w:proofErr w:type="gramStart"/>
      <w:r w:rsidRPr="00530C31">
        <w:rPr>
          <w:rFonts w:ascii="Times New Roman" w:eastAsia="Times New Roman" w:hAnsi="Times New Roman" w:cs="Times New Roman"/>
          <w:color w:val="000000"/>
          <w:sz w:val="28"/>
          <w:szCs w:val="28"/>
          <w:lang w:eastAsia="ru-RU"/>
        </w:rPr>
        <w:t>дошкольников.-</w:t>
      </w:r>
      <w:proofErr w:type="gramEnd"/>
      <w:r w:rsidRPr="00530C31">
        <w:rPr>
          <w:rFonts w:ascii="Times New Roman" w:eastAsia="Times New Roman" w:hAnsi="Times New Roman" w:cs="Times New Roman"/>
          <w:color w:val="000000"/>
          <w:sz w:val="28"/>
          <w:szCs w:val="28"/>
          <w:lang w:eastAsia="ru-RU"/>
        </w:rPr>
        <w:t>СПб.:ООО</w:t>
      </w:r>
      <w:proofErr w:type="spellEnd"/>
      <w:r w:rsidRPr="00530C31">
        <w:rPr>
          <w:rFonts w:ascii="Times New Roman" w:eastAsia="Times New Roman" w:hAnsi="Times New Roman" w:cs="Times New Roman"/>
          <w:color w:val="000000"/>
          <w:sz w:val="28"/>
          <w:szCs w:val="28"/>
          <w:lang w:eastAsia="ru-RU"/>
        </w:rPr>
        <w:t>. Издательство «Детство-Пресс», 2016.-64с.</w:t>
      </w:r>
    </w:p>
    <w:p w:rsidR="00AF7C63" w:rsidRPr="00530C31" w:rsidRDefault="00AF7C63" w:rsidP="00DC320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530C31">
        <w:rPr>
          <w:rFonts w:ascii="Times New Roman" w:eastAsia="Times New Roman" w:hAnsi="Times New Roman" w:cs="Times New Roman"/>
          <w:color w:val="000000"/>
          <w:sz w:val="28"/>
          <w:szCs w:val="28"/>
          <w:lang w:eastAsia="ru-RU"/>
        </w:rPr>
        <w:t xml:space="preserve"> </w:t>
      </w:r>
    </w:p>
    <w:p w:rsidR="005F64CA" w:rsidRDefault="005F64CA" w:rsidP="00DC3205">
      <w:pPr>
        <w:jc w:val="both"/>
      </w:pPr>
    </w:p>
    <w:sectPr w:rsidR="005F64CA" w:rsidSect="005F6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2D9"/>
    <w:multiLevelType w:val="multilevel"/>
    <w:tmpl w:val="F2D8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07F9F"/>
    <w:multiLevelType w:val="multilevel"/>
    <w:tmpl w:val="2D82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D098F"/>
    <w:multiLevelType w:val="multilevel"/>
    <w:tmpl w:val="D6D8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C5208"/>
    <w:multiLevelType w:val="multilevel"/>
    <w:tmpl w:val="6C0E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F4938"/>
    <w:multiLevelType w:val="multilevel"/>
    <w:tmpl w:val="629A2D2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143F7279"/>
    <w:multiLevelType w:val="multilevel"/>
    <w:tmpl w:val="D874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5571E"/>
    <w:multiLevelType w:val="multilevel"/>
    <w:tmpl w:val="DA7C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229F2"/>
    <w:multiLevelType w:val="multilevel"/>
    <w:tmpl w:val="BF4A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B7659"/>
    <w:multiLevelType w:val="multilevel"/>
    <w:tmpl w:val="E76E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B7887"/>
    <w:multiLevelType w:val="multilevel"/>
    <w:tmpl w:val="532E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87364"/>
    <w:multiLevelType w:val="hybridMultilevel"/>
    <w:tmpl w:val="ED92AF7A"/>
    <w:lvl w:ilvl="0" w:tplc="6E6CA9D6">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D22F5"/>
    <w:multiLevelType w:val="multilevel"/>
    <w:tmpl w:val="7D9C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C0744"/>
    <w:multiLevelType w:val="multilevel"/>
    <w:tmpl w:val="CCDC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24F2B"/>
    <w:multiLevelType w:val="hybridMultilevel"/>
    <w:tmpl w:val="F7F05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F20EE3"/>
    <w:multiLevelType w:val="multilevel"/>
    <w:tmpl w:val="BAC21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EE5EF4"/>
    <w:multiLevelType w:val="multilevel"/>
    <w:tmpl w:val="E6FE1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7B719C"/>
    <w:multiLevelType w:val="multilevel"/>
    <w:tmpl w:val="5AFCE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524B9"/>
    <w:multiLevelType w:val="multilevel"/>
    <w:tmpl w:val="1DFE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EA3D78"/>
    <w:multiLevelType w:val="multilevel"/>
    <w:tmpl w:val="D81C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5C7192"/>
    <w:multiLevelType w:val="multilevel"/>
    <w:tmpl w:val="60760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B66CD"/>
    <w:multiLevelType w:val="multilevel"/>
    <w:tmpl w:val="2064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0257A2"/>
    <w:multiLevelType w:val="multilevel"/>
    <w:tmpl w:val="38C41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353D76"/>
    <w:multiLevelType w:val="multilevel"/>
    <w:tmpl w:val="5148B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003491"/>
    <w:multiLevelType w:val="multilevel"/>
    <w:tmpl w:val="9484F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1"/>
  </w:num>
  <w:num w:numId="4">
    <w:abstractNumId w:val="6"/>
  </w:num>
  <w:num w:numId="5">
    <w:abstractNumId w:val="20"/>
  </w:num>
  <w:num w:numId="6">
    <w:abstractNumId w:val="17"/>
  </w:num>
  <w:num w:numId="7">
    <w:abstractNumId w:val="7"/>
  </w:num>
  <w:num w:numId="8">
    <w:abstractNumId w:val="0"/>
  </w:num>
  <w:num w:numId="9">
    <w:abstractNumId w:val="3"/>
  </w:num>
  <w:num w:numId="10">
    <w:abstractNumId w:val="9"/>
  </w:num>
  <w:num w:numId="11">
    <w:abstractNumId w:val="12"/>
  </w:num>
  <w:num w:numId="12">
    <w:abstractNumId w:val="5"/>
  </w:num>
  <w:num w:numId="13">
    <w:abstractNumId w:val="18"/>
  </w:num>
  <w:num w:numId="14">
    <w:abstractNumId w:val="14"/>
  </w:num>
  <w:num w:numId="15">
    <w:abstractNumId w:val="21"/>
  </w:num>
  <w:num w:numId="16">
    <w:abstractNumId w:val="23"/>
  </w:num>
  <w:num w:numId="17">
    <w:abstractNumId w:val="8"/>
  </w:num>
  <w:num w:numId="18">
    <w:abstractNumId w:val="22"/>
  </w:num>
  <w:num w:numId="19">
    <w:abstractNumId w:val="15"/>
  </w:num>
  <w:num w:numId="20">
    <w:abstractNumId w:val="19"/>
  </w:num>
  <w:num w:numId="21">
    <w:abstractNumId w:val="16"/>
  </w:num>
  <w:num w:numId="22">
    <w:abstractNumId w:val="4"/>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2"/>
  </w:compat>
  <w:rsids>
    <w:rsidRoot w:val="009775E8"/>
    <w:rsid w:val="00000207"/>
    <w:rsid w:val="00172ADA"/>
    <w:rsid w:val="002140F9"/>
    <w:rsid w:val="00336CB4"/>
    <w:rsid w:val="00530C31"/>
    <w:rsid w:val="005F64CA"/>
    <w:rsid w:val="00621855"/>
    <w:rsid w:val="00640FDD"/>
    <w:rsid w:val="007509FC"/>
    <w:rsid w:val="00886086"/>
    <w:rsid w:val="008F04F6"/>
    <w:rsid w:val="00950037"/>
    <w:rsid w:val="009775E8"/>
    <w:rsid w:val="00AF7C63"/>
    <w:rsid w:val="00D25419"/>
    <w:rsid w:val="00D94688"/>
    <w:rsid w:val="00DC3205"/>
    <w:rsid w:val="00F1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21F25-A1A1-4DF6-8E0B-55FC0522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77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775E8"/>
  </w:style>
  <w:style w:type="paragraph" w:customStyle="1" w:styleId="c107">
    <w:name w:val="c107"/>
    <w:basedOn w:val="a"/>
    <w:rsid w:val="00977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977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775E8"/>
  </w:style>
  <w:style w:type="character" w:customStyle="1" w:styleId="c61">
    <w:name w:val="c61"/>
    <w:basedOn w:val="a0"/>
    <w:rsid w:val="009775E8"/>
  </w:style>
  <w:style w:type="character" w:customStyle="1" w:styleId="c20">
    <w:name w:val="c20"/>
    <w:basedOn w:val="a0"/>
    <w:rsid w:val="009775E8"/>
  </w:style>
  <w:style w:type="character" w:customStyle="1" w:styleId="c16">
    <w:name w:val="c16"/>
    <w:basedOn w:val="a0"/>
    <w:rsid w:val="009775E8"/>
  </w:style>
  <w:style w:type="character" w:customStyle="1" w:styleId="c69">
    <w:name w:val="c69"/>
    <w:basedOn w:val="a0"/>
    <w:rsid w:val="009775E8"/>
  </w:style>
  <w:style w:type="paragraph" w:customStyle="1" w:styleId="c5">
    <w:name w:val="c5"/>
    <w:basedOn w:val="a"/>
    <w:rsid w:val="00977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75E8"/>
  </w:style>
  <w:style w:type="character" w:customStyle="1" w:styleId="c18">
    <w:name w:val="c18"/>
    <w:basedOn w:val="a0"/>
    <w:rsid w:val="009775E8"/>
  </w:style>
  <w:style w:type="paragraph" w:customStyle="1" w:styleId="c62">
    <w:name w:val="c62"/>
    <w:basedOn w:val="a"/>
    <w:rsid w:val="00977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977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9775E8"/>
  </w:style>
  <w:style w:type="character" w:customStyle="1" w:styleId="c123">
    <w:name w:val="c123"/>
    <w:basedOn w:val="a0"/>
    <w:rsid w:val="009775E8"/>
  </w:style>
  <w:style w:type="character" w:customStyle="1" w:styleId="c52">
    <w:name w:val="c52"/>
    <w:basedOn w:val="a0"/>
    <w:rsid w:val="009775E8"/>
  </w:style>
  <w:style w:type="character" w:customStyle="1" w:styleId="c4">
    <w:name w:val="c4"/>
    <w:basedOn w:val="a0"/>
    <w:rsid w:val="009775E8"/>
  </w:style>
  <w:style w:type="character" w:customStyle="1" w:styleId="c17">
    <w:name w:val="c17"/>
    <w:basedOn w:val="a0"/>
    <w:rsid w:val="009775E8"/>
  </w:style>
  <w:style w:type="paragraph" w:customStyle="1" w:styleId="c38">
    <w:name w:val="c38"/>
    <w:basedOn w:val="a"/>
    <w:rsid w:val="00977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977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977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1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2486</Words>
  <Characters>14175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13</cp:revision>
  <dcterms:created xsi:type="dcterms:W3CDTF">2016-06-01T10:24:00Z</dcterms:created>
  <dcterms:modified xsi:type="dcterms:W3CDTF">2018-08-27T07:31:00Z</dcterms:modified>
</cp:coreProperties>
</file>