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AA" w:rsidRDefault="008154AA" w:rsidP="008154AA">
      <w:pPr>
        <w:spacing w:after="0"/>
        <w:ind w:right="-284"/>
        <w:rPr>
          <w:rFonts w:ascii="Times New Roman" w:hAnsi="Times New Roman"/>
          <w:b/>
          <w:sz w:val="32"/>
          <w:szCs w:val="32"/>
        </w:rPr>
      </w:pPr>
    </w:p>
    <w:p w:rsidR="008154AA" w:rsidRDefault="008154AA" w:rsidP="008154A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6"/>
          <w:szCs w:val="36"/>
        </w:rPr>
        <w:t>Государственное  казенное учреждение</w:t>
      </w:r>
    </w:p>
    <w:p w:rsidR="008154AA" w:rsidRDefault="008154AA" w:rsidP="008154A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Центр социальной поддержки и реабилитации </w:t>
      </w:r>
    </w:p>
    <w:p w:rsidR="008154AA" w:rsidRDefault="008154AA" w:rsidP="008154A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«Роза ветров»</w:t>
      </w:r>
    </w:p>
    <w:p w:rsidR="008154AA" w:rsidRDefault="008154AA" w:rsidP="008154AA">
      <w:pPr>
        <w:jc w:val="center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center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center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center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center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Конспект занятия</w:t>
      </w:r>
    </w:p>
    <w:p w:rsidR="008154AA" w:rsidRDefault="008154AA" w:rsidP="00815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ознакомлению с окружающим</w:t>
      </w:r>
    </w:p>
    <w:p w:rsidR="008154AA" w:rsidRDefault="008154AA" w:rsidP="008154AA">
      <w:pPr>
        <w:widowControl w:val="0"/>
        <w:tabs>
          <w:tab w:val="center" w:pos="4677"/>
          <w:tab w:val="left" w:pos="7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и социальному развитию</w:t>
      </w:r>
      <w:r>
        <w:rPr>
          <w:rFonts w:ascii="Times New Roman" w:hAnsi="Times New Roman"/>
          <w:b/>
          <w:bCs/>
          <w:sz w:val="40"/>
          <w:szCs w:val="40"/>
        </w:rPr>
        <w:tab/>
      </w:r>
    </w:p>
    <w:p w:rsidR="008154AA" w:rsidRDefault="008154AA" w:rsidP="00815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для детей с ментальными нарушениями</w:t>
      </w:r>
    </w:p>
    <w:p w:rsidR="008154AA" w:rsidRDefault="008154AA" w:rsidP="00815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(старший дошкольный возраст)</w:t>
      </w:r>
    </w:p>
    <w:p w:rsidR="008154AA" w:rsidRDefault="008154AA" w:rsidP="008154AA">
      <w:pPr>
        <w:spacing w:after="0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« Прогулка по зоопарку »</w:t>
      </w:r>
    </w:p>
    <w:p w:rsidR="008154AA" w:rsidRDefault="008154AA" w:rsidP="008154A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54AA" w:rsidRDefault="008154AA" w:rsidP="008154AA">
      <w:pPr>
        <w:jc w:val="center"/>
        <w:rPr>
          <w:rFonts w:ascii="Times New Roman" w:hAnsi="Times New Roman"/>
          <w:color w:val="999999"/>
          <w:sz w:val="28"/>
          <w:szCs w:val="28"/>
        </w:rPr>
      </w:pPr>
    </w:p>
    <w:p w:rsidR="008154AA" w:rsidRDefault="008154AA" w:rsidP="008154AA">
      <w:pPr>
        <w:jc w:val="right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right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jc w:val="right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ind w:left="4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подготовила   воспитатель высшей                              квалификационной категории</w:t>
      </w:r>
    </w:p>
    <w:p w:rsidR="008154AA" w:rsidRDefault="008154AA" w:rsidP="008154AA">
      <w:pPr>
        <w:ind w:left="411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Терешкина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Светлана Васильевна</w:t>
      </w:r>
    </w:p>
    <w:p w:rsidR="008154AA" w:rsidRDefault="008154AA" w:rsidP="008154AA">
      <w:pPr>
        <w:jc w:val="right"/>
        <w:rPr>
          <w:rFonts w:ascii="Times New Roman" w:hAnsi="Times New Roman"/>
          <w:b/>
          <w:sz w:val="28"/>
          <w:szCs w:val="28"/>
        </w:rPr>
      </w:pPr>
    </w:p>
    <w:p w:rsidR="008154AA" w:rsidRPr="008154AA" w:rsidRDefault="008154AA" w:rsidP="008154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г. Москва 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обобщить  представления об образе жизни  животных Севера и жарких стран.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расширять знания об обитателях зоопарка;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уточнять знания условий  жизни разных животных,  устанавливать зависимость между внешним видом животного и средой обитания;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представления об особенностях питания;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 правила  поведения  при наблюдении за животными в зоопарке;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актуализировать прошлый опыт детей о посещении зоопарка.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- развивающие: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 умение  употреблять обобщенные понятия  «хищники» и «травоядные», посредством  игры «Накорми животное»; 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 речь, посредством ответов на вопросы;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развить элементы логического  мышления, посредством установления элементарных  причинно-следственных связей в играх «Кто лишний», «Накорми животное»;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долгосрочную  память,  посредством обращения к прошлому опыту детей.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любви к природе;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 бережное отношение к животным.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Предшествующая работа.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зоопарк, рассматривания иллюстраций с животными Севера, жарких стран. Чтение рассказов, стихов о животных, отгадывание загадок.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Наглядно - дидактический материал.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Карточки - иллюстраций животных (белый медведь, морж, тюлень, жираф, лев, слон, зебра, обезьяна, волк, заяц, лиса);</w:t>
      </w:r>
      <w:proofErr w:type="gramEnd"/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- символы с нарисованной косточкой и травой.</w:t>
      </w:r>
    </w:p>
    <w:p w:rsidR="008154AA" w:rsidRDefault="008154AA" w:rsidP="008154AA">
      <w:pPr>
        <w:spacing w:after="0"/>
        <w:ind w:left="284"/>
        <w:rPr>
          <w:rFonts w:ascii="Times New Roman" w:hAnsi="Times New Roman"/>
          <w:sz w:val="28"/>
          <w:szCs w:val="28"/>
        </w:rPr>
      </w:pPr>
    </w:p>
    <w:p w:rsidR="008154AA" w:rsidRDefault="008154AA" w:rsidP="008154AA"/>
    <w:p w:rsidR="008154AA" w:rsidRDefault="008154AA" w:rsidP="008154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Ход занятия</w:t>
      </w: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Организационный момент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Приветствие друг друга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гостей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Игровая мотивация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Ребята, сегодня у нас будет не совсем  обычное занятие. Я хочу поговорить с вами об одном  очень необычном  месте. Хотите узнать о каком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Да, хотим.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Догадайтесь сами, я буду давать вам подсказки.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очень интересное  место …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Находится оно в городе Москве …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место любят и взрослые и дети …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живут  животные из самых разных стран…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Зоопарк.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Верно, зоопарк. Только в зоопарке мы можем увидеть сразу животных, которые живут в самых разных местах. А вы были в зоопарке?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–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- </w:t>
      </w:r>
      <w:r>
        <w:rPr>
          <w:rFonts w:ascii="Times New Roman" w:hAnsi="Times New Roman"/>
          <w:sz w:val="28"/>
          <w:szCs w:val="28"/>
        </w:rPr>
        <w:t>Сейчас хочу пригласить вас еще раз побывать в зоопарке и вспомнить, кого там видели.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Коррекционно-развивающий блок </w:t>
      </w: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Слайд-шоу «Зоопарк»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>Вспомнили?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–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– </w:t>
      </w:r>
      <w:proofErr w:type="gramStart"/>
      <w:r>
        <w:rPr>
          <w:rFonts w:ascii="Times New Roman" w:hAnsi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из каких мест можно увидеть в зоопарке?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Что же нужно знать о животных, чтобы поселить их в зоопарке?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–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Правильно, надо знать, какие условия нужны для них. Для всех ли животных нужны одинаковые условия в зоопарке?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Для одних животных нужна вода, т.к. они любят плавать и не могут постоянно быть на суше. Как вы думаете, каким животным нужна и суша и вода? 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Белый медведь, морж, тюлень.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 –</w:t>
      </w:r>
      <w:r>
        <w:rPr>
          <w:rFonts w:ascii="Times New Roman" w:hAnsi="Times New Roman"/>
          <w:sz w:val="28"/>
          <w:szCs w:val="28"/>
        </w:rPr>
        <w:t xml:space="preserve"> Для них в вольерах обязательно будет и суша и бассейн с водой.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 xml:space="preserve">Есть  другие животные, которые  любят не  плавать, а делать что-то другое, например… 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Что для них делают в зоопарке?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Верно, обезьяны любят бегать, прыгать, лазать, поэтому у них обязательно большие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просторные вольеры с натянутыми канатами или деревья с ветками. 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Есть животные которым необходимо тепло, другим нужен холод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Каким требуется тепло?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делают  в зоопарке для этих животных зимой?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Этих животных зимой переводят в теплые, закрытые павильоны, чтобы они не замерзли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>Как в зоопарке заботятся о животных Севера?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– </w:t>
      </w:r>
      <w:r>
        <w:rPr>
          <w:rFonts w:ascii="Times New Roman" w:hAnsi="Times New Roman"/>
          <w:sz w:val="28"/>
          <w:szCs w:val="28"/>
        </w:rPr>
        <w:t xml:space="preserve">Летом для них охлаждают помещение и воду. Почему?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 «Кто лишний»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(выкладываются карточки   с животными Севера (жарких стран) и одно животное жарких стран (Севера).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Дети должны найти и объяснить, кто тут лишний).</w:t>
      </w:r>
      <w:proofErr w:type="gramEnd"/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Мы разместили животных в зоопарке и создали им условия, какие они любят. Этого достаточно? Что еще нужно знать о животных, которые живут в зоопарке?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Правильно. Нужно знать, чем  их кормить. Чем же  питаются животные?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–</w:t>
      </w:r>
      <w:r>
        <w:rPr>
          <w:rFonts w:ascii="Times New Roman" w:hAnsi="Times New Roman"/>
          <w:sz w:val="28"/>
          <w:szCs w:val="28"/>
        </w:rPr>
        <w:t xml:space="preserve"> Как называются животные, которые питаются другими животными?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Еще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питаются животные, как их называют?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Каких травоядных знаете?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 -</w:t>
      </w: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Игра «Накорми животное»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(берется две карточки - символы (косточка и трава), детям нужно разложить под этими символами карточки с животными, давая объяснения, почему положили  это животное к «косточке» или «траве»).</w:t>
      </w:r>
    </w:p>
    <w:p w:rsidR="008154AA" w:rsidRDefault="008154AA" w:rsidP="008154AA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 вот мы разместили животных, накормили. Теперь давайте вспомним, какие правила нужно соблюдать, когда приходим в зоопарк.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Какую табличку мы видели около клеток с животными? Почему?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Не кормить животных!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Ведь мы не всегда знаем, что животному можно, а что нельзя. Если все посетители будут целый день бросать еду животным, то они могут заболеть и даже умереть от этого. Поэтому в зоопарке вешают таблички «Животных кормить запрещается!».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Еще одно правило «Нельзя близко подходить к клетке и просовывать руки в клетку». Почему?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Верно, это опасно, животное может не только укусить, но и откусить руку, если это хищник. Каждое животное защищает свой дом. Клетка для животного в зоопарке, это и есть дом животного.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Следующее правило «Соблюдать чистоту и тишину». Что это значит?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 Не сорить, не бросать мусор, не шуметь, не пугать животных.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Ведь на воле звери жили в тишине, там не было столько народу, сколько в зоопарке.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Итог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Ребята, давайте еще раз повторим правила поведения в зоопарке.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-</w:t>
      </w:r>
      <w:r>
        <w:rPr>
          <w:rFonts w:ascii="Times New Roman" w:hAnsi="Times New Roman"/>
          <w:sz w:val="28"/>
          <w:szCs w:val="28"/>
        </w:rPr>
        <w:t xml:space="preserve"> Не кормить животных! Нельзя близко подходить к клетке и просовывать руки в клетку! Соблюдать тишину и чистоту!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 -</w:t>
      </w:r>
      <w:r>
        <w:rPr>
          <w:rFonts w:ascii="Times New Roman" w:hAnsi="Times New Roman"/>
          <w:sz w:val="28"/>
          <w:szCs w:val="28"/>
        </w:rPr>
        <w:t xml:space="preserve"> Молодцы! Запомнили правила поведения в зоопарке. Думаю, когда мы поедем в настоящий зоопарк, обязательно будем выполнять  все эти правила.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Список литературы:</w:t>
      </w: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spacing w:after="0"/>
        <w:rPr>
          <w:rFonts w:ascii="Times New Roman" w:hAnsi="Times New Roman"/>
          <w:sz w:val="28"/>
          <w:szCs w:val="28"/>
        </w:rPr>
      </w:pPr>
    </w:p>
    <w:p w:rsidR="008154AA" w:rsidRDefault="008154AA" w:rsidP="008154AA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Вахрушев А.А., </w:t>
      </w:r>
      <w:proofErr w:type="spellStart"/>
      <w:r>
        <w:rPr>
          <w:rFonts w:ascii="Times New Roman" w:hAnsi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Акимова Ю.А., Белова И.К.  «Здравствуй, мир!»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 «</w:t>
      </w:r>
      <w:proofErr w:type="spellStart"/>
      <w:r>
        <w:rPr>
          <w:rFonts w:ascii="Times New Roman" w:hAnsi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/>
          <w:sz w:val="28"/>
          <w:szCs w:val="28"/>
        </w:rPr>
        <w:t>» 2006г.</w:t>
      </w:r>
    </w:p>
    <w:p w:rsidR="008154AA" w:rsidRDefault="008154AA" w:rsidP="008154AA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Бондаренко Т.М.  «Экологические занятия с детьми 5-6 лет» Воронеж 2009г. </w:t>
      </w:r>
    </w:p>
    <w:p w:rsidR="008154AA" w:rsidRDefault="008154AA" w:rsidP="008154AA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«Сценарии занятий по экологическому воспитанию»</w:t>
      </w:r>
    </w:p>
    <w:p w:rsidR="008154AA" w:rsidRDefault="008154AA" w:rsidP="008154AA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  <w:szCs w:val="28"/>
        </w:rPr>
        <w:t>Селихова Л.Г. «Ознакомление с природой и развитие речи» 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«Синтез» 2008г.</w:t>
      </w:r>
    </w:p>
    <w:p w:rsidR="008154AA" w:rsidRDefault="008154AA" w:rsidP="008154AA">
      <w:pPr>
        <w:spacing w:after="0"/>
      </w:pPr>
    </w:p>
    <w:p w:rsidR="006A5F42" w:rsidRDefault="006A5F42"/>
    <w:sectPr w:rsidR="006A5F42" w:rsidSect="006A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0CD7"/>
    <w:multiLevelType w:val="hybridMultilevel"/>
    <w:tmpl w:val="BDBE9D52"/>
    <w:lvl w:ilvl="0" w:tplc="8BA82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4AA"/>
    <w:rsid w:val="006A5F42"/>
    <w:rsid w:val="0081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</cp:lastModifiedBy>
  <cp:revision>2</cp:revision>
  <dcterms:created xsi:type="dcterms:W3CDTF">2021-10-31T17:49:00Z</dcterms:created>
  <dcterms:modified xsi:type="dcterms:W3CDTF">2021-10-31T17:56:00Z</dcterms:modified>
</cp:coreProperties>
</file>