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D0" w:rsidRPr="00B51C36" w:rsidRDefault="00CB30D0" w:rsidP="00CB30D0">
      <w:pPr>
        <w:spacing w:after="0"/>
        <w:rPr>
          <w:sz w:val="36"/>
          <w:szCs w:val="36"/>
        </w:rPr>
      </w:pPr>
      <w:r>
        <w:rPr>
          <w:b/>
          <w:bCs/>
          <w:sz w:val="28"/>
          <w:szCs w:val="28"/>
        </w:rPr>
        <w:t xml:space="preserve">                       </w:t>
      </w:r>
      <w:r w:rsidRPr="00B51C36">
        <w:rPr>
          <w:sz w:val="36"/>
          <w:szCs w:val="36"/>
        </w:rPr>
        <w:t>Муницип</w:t>
      </w:r>
      <w:r>
        <w:rPr>
          <w:sz w:val="36"/>
          <w:szCs w:val="36"/>
        </w:rPr>
        <w:t>альное бюджетное</w:t>
      </w:r>
      <w:r w:rsidRPr="00B51C36">
        <w:rPr>
          <w:sz w:val="36"/>
          <w:szCs w:val="36"/>
        </w:rPr>
        <w:t xml:space="preserve"> учреждение</w:t>
      </w:r>
    </w:p>
    <w:p w:rsidR="00CB30D0" w:rsidRPr="00B51C36" w:rsidRDefault="00CB30D0" w:rsidP="00CB30D0">
      <w:pPr>
        <w:spacing w:after="0"/>
        <w:jc w:val="center"/>
        <w:rPr>
          <w:sz w:val="36"/>
          <w:szCs w:val="36"/>
        </w:rPr>
      </w:pPr>
      <w:r w:rsidRPr="00B51C36">
        <w:rPr>
          <w:sz w:val="36"/>
          <w:szCs w:val="36"/>
        </w:rPr>
        <w:t>д</w:t>
      </w:r>
      <w:r>
        <w:rPr>
          <w:sz w:val="36"/>
          <w:szCs w:val="36"/>
        </w:rPr>
        <w:t>ополнительного образования</w:t>
      </w:r>
    </w:p>
    <w:p w:rsidR="00CB30D0" w:rsidRPr="00B51C36" w:rsidRDefault="00CB30D0" w:rsidP="00CB30D0">
      <w:pPr>
        <w:spacing w:after="0"/>
        <w:jc w:val="center"/>
        <w:rPr>
          <w:sz w:val="36"/>
          <w:szCs w:val="36"/>
        </w:rPr>
      </w:pPr>
      <w:r w:rsidRPr="00B51C36">
        <w:rPr>
          <w:sz w:val="36"/>
          <w:szCs w:val="36"/>
        </w:rPr>
        <w:t>«Злынковская детская школа искусств»</w:t>
      </w:r>
    </w:p>
    <w:p w:rsidR="00CB30D0" w:rsidRDefault="00CB30D0" w:rsidP="00CB30D0">
      <w:pPr>
        <w:spacing w:after="0"/>
        <w:jc w:val="center"/>
        <w:rPr>
          <w:sz w:val="36"/>
          <w:szCs w:val="36"/>
        </w:rPr>
      </w:pPr>
    </w:p>
    <w:p w:rsidR="00CB30D0" w:rsidRPr="00B51C36" w:rsidRDefault="00CB30D0" w:rsidP="00CB30D0">
      <w:pPr>
        <w:rPr>
          <w:sz w:val="36"/>
          <w:szCs w:val="36"/>
        </w:rPr>
      </w:pPr>
    </w:p>
    <w:p w:rsidR="00CB30D0" w:rsidRPr="00B51C36" w:rsidRDefault="00CB30D0" w:rsidP="00CB30D0">
      <w:pPr>
        <w:rPr>
          <w:sz w:val="36"/>
          <w:szCs w:val="36"/>
        </w:rPr>
      </w:pPr>
    </w:p>
    <w:p w:rsidR="00CB30D0" w:rsidRPr="00B51C36" w:rsidRDefault="00CB30D0" w:rsidP="00CB30D0">
      <w:pPr>
        <w:rPr>
          <w:sz w:val="36"/>
          <w:szCs w:val="36"/>
        </w:rPr>
      </w:pPr>
    </w:p>
    <w:p w:rsidR="00CB30D0" w:rsidRDefault="00CB30D0" w:rsidP="00CB30D0">
      <w:pPr>
        <w:rPr>
          <w:sz w:val="36"/>
          <w:szCs w:val="36"/>
        </w:rPr>
      </w:pPr>
    </w:p>
    <w:p w:rsidR="00CB30D0" w:rsidRPr="00B51C36" w:rsidRDefault="00CB30D0" w:rsidP="00CB30D0">
      <w:pPr>
        <w:tabs>
          <w:tab w:val="left" w:pos="1590"/>
        </w:tabs>
        <w:rPr>
          <w:b/>
          <w:sz w:val="40"/>
          <w:szCs w:val="40"/>
        </w:rPr>
      </w:pPr>
      <w:r>
        <w:rPr>
          <w:sz w:val="36"/>
          <w:szCs w:val="36"/>
        </w:rPr>
        <w:tab/>
      </w:r>
      <w:r w:rsidR="00C15E40">
        <w:rPr>
          <w:b/>
          <w:sz w:val="40"/>
          <w:szCs w:val="40"/>
        </w:rPr>
        <w:t xml:space="preserve">  Методическая разработка</w:t>
      </w:r>
    </w:p>
    <w:p w:rsidR="00CB30D0" w:rsidRDefault="00CB30D0" w:rsidP="00CB30D0">
      <w:pPr>
        <w:tabs>
          <w:tab w:val="left" w:pos="1590"/>
        </w:tabs>
        <w:jc w:val="center"/>
        <w:rPr>
          <w:sz w:val="36"/>
          <w:szCs w:val="36"/>
        </w:rPr>
      </w:pPr>
      <w:r>
        <w:rPr>
          <w:sz w:val="36"/>
          <w:szCs w:val="36"/>
        </w:rPr>
        <w:t>на тему : «Инновационные методы обучения игре на фортепиано</w:t>
      </w:r>
    </w:p>
    <w:p w:rsidR="00CB30D0" w:rsidRPr="00B51C36" w:rsidRDefault="00CB30D0" w:rsidP="00CB30D0">
      <w:pPr>
        <w:jc w:val="center"/>
        <w:rPr>
          <w:sz w:val="36"/>
          <w:szCs w:val="36"/>
        </w:rPr>
      </w:pPr>
    </w:p>
    <w:p w:rsidR="00CB30D0" w:rsidRPr="00B51C36" w:rsidRDefault="00CB30D0" w:rsidP="00CB30D0">
      <w:pPr>
        <w:rPr>
          <w:sz w:val="36"/>
          <w:szCs w:val="36"/>
        </w:rPr>
      </w:pPr>
    </w:p>
    <w:p w:rsidR="00CB30D0" w:rsidRDefault="00CB30D0" w:rsidP="00CB30D0">
      <w:pPr>
        <w:rPr>
          <w:sz w:val="36"/>
          <w:szCs w:val="36"/>
        </w:rPr>
      </w:pPr>
    </w:p>
    <w:p w:rsidR="00CB30D0" w:rsidRDefault="00CB30D0" w:rsidP="00CB30D0">
      <w:pPr>
        <w:jc w:val="center"/>
        <w:rPr>
          <w:sz w:val="36"/>
          <w:szCs w:val="36"/>
        </w:rPr>
      </w:pPr>
      <w:r>
        <w:rPr>
          <w:sz w:val="36"/>
          <w:szCs w:val="36"/>
        </w:rPr>
        <w:t xml:space="preserve">                         Подготовила: преподаватель  по классу                                                      </w:t>
      </w:r>
      <w:r w:rsidR="008C69C4">
        <w:rPr>
          <w:sz w:val="36"/>
          <w:szCs w:val="36"/>
        </w:rPr>
        <w:t xml:space="preserve">        фортепиано Цупикова С.С.</w:t>
      </w:r>
    </w:p>
    <w:p w:rsidR="00CB30D0" w:rsidRPr="00B51C36" w:rsidRDefault="00CB30D0" w:rsidP="00CB30D0">
      <w:pPr>
        <w:rPr>
          <w:sz w:val="36"/>
          <w:szCs w:val="36"/>
        </w:rPr>
      </w:pPr>
    </w:p>
    <w:p w:rsidR="00CB30D0" w:rsidRPr="00B51C36" w:rsidRDefault="00CB30D0" w:rsidP="00CB30D0">
      <w:pPr>
        <w:rPr>
          <w:sz w:val="36"/>
          <w:szCs w:val="36"/>
        </w:rPr>
      </w:pPr>
    </w:p>
    <w:p w:rsidR="00CB30D0" w:rsidRPr="00B51C36" w:rsidRDefault="00CB30D0" w:rsidP="00CB30D0">
      <w:pPr>
        <w:rPr>
          <w:sz w:val="36"/>
          <w:szCs w:val="36"/>
        </w:rPr>
      </w:pPr>
    </w:p>
    <w:p w:rsidR="00CB30D0" w:rsidRDefault="00CB30D0" w:rsidP="00CB30D0">
      <w:pPr>
        <w:rPr>
          <w:sz w:val="36"/>
          <w:szCs w:val="36"/>
        </w:rPr>
      </w:pPr>
    </w:p>
    <w:p w:rsidR="00CB30D0" w:rsidRPr="00B51C36" w:rsidRDefault="00CB30D0" w:rsidP="00CB30D0">
      <w:pPr>
        <w:tabs>
          <w:tab w:val="left" w:pos="2730"/>
        </w:tabs>
        <w:rPr>
          <w:sz w:val="36"/>
          <w:szCs w:val="36"/>
        </w:rPr>
      </w:pPr>
      <w:r>
        <w:rPr>
          <w:sz w:val="36"/>
          <w:szCs w:val="36"/>
        </w:rPr>
        <w:tab/>
        <w:t xml:space="preserve">       2016 г.</w:t>
      </w:r>
    </w:p>
    <w:p w:rsidR="00CB30D0" w:rsidRDefault="00130946" w:rsidP="00130946">
      <w:pPr>
        <w:spacing w:after="0"/>
        <w:rPr>
          <w:b/>
          <w:bCs/>
          <w:sz w:val="28"/>
          <w:szCs w:val="28"/>
        </w:rPr>
      </w:pPr>
      <w:r w:rsidRPr="00130946">
        <w:rPr>
          <w:b/>
          <w:bCs/>
          <w:sz w:val="28"/>
          <w:szCs w:val="28"/>
        </w:rPr>
        <w:t xml:space="preserve">          </w:t>
      </w:r>
    </w:p>
    <w:p w:rsidR="00CB30D0" w:rsidRDefault="00CB30D0" w:rsidP="00130946">
      <w:pPr>
        <w:spacing w:after="0"/>
        <w:rPr>
          <w:b/>
          <w:bCs/>
          <w:sz w:val="28"/>
          <w:szCs w:val="28"/>
        </w:rPr>
      </w:pPr>
    </w:p>
    <w:p w:rsidR="00130946" w:rsidRPr="00130946" w:rsidRDefault="00CB30D0" w:rsidP="00130946">
      <w:pPr>
        <w:spacing w:after="0"/>
        <w:rPr>
          <w:b/>
          <w:bCs/>
          <w:sz w:val="28"/>
          <w:szCs w:val="28"/>
        </w:rPr>
      </w:pPr>
      <w:r>
        <w:rPr>
          <w:b/>
          <w:bCs/>
          <w:sz w:val="28"/>
          <w:szCs w:val="28"/>
        </w:rPr>
        <w:lastRenderedPageBreak/>
        <w:t xml:space="preserve">                                               </w:t>
      </w:r>
      <w:r w:rsidR="00130946" w:rsidRPr="00130946">
        <w:rPr>
          <w:b/>
          <w:bCs/>
          <w:sz w:val="28"/>
          <w:szCs w:val="28"/>
        </w:rPr>
        <w:t xml:space="preserve">Введение </w:t>
      </w:r>
    </w:p>
    <w:p w:rsidR="00130946" w:rsidRDefault="00130946" w:rsidP="00130946">
      <w:pPr>
        <w:spacing w:after="0"/>
        <w:rPr>
          <w:sz w:val="28"/>
          <w:szCs w:val="28"/>
        </w:rPr>
      </w:pPr>
    </w:p>
    <w:p w:rsidR="00B7089A" w:rsidRPr="00130946" w:rsidRDefault="003E62A6" w:rsidP="00130946">
      <w:pPr>
        <w:spacing w:after="0"/>
        <w:rPr>
          <w:sz w:val="28"/>
          <w:szCs w:val="28"/>
        </w:rPr>
      </w:pPr>
      <w:r w:rsidRPr="00130946">
        <w:rPr>
          <w:sz w:val="28"/>
          <w:szCs w:val="28"/>
        </w:rPr>
        <w:t>В современной науке и практике музыкального образования большое внимание уделяется воспитанию творчески ориентированной личности, поэтому многие каноны, по которым строилась система образования в прошлом уже устарели. Не случайно стало появляться множество альтернативных школ и учебных программ с гуманитарным, эстетическим содержанием и направлением работы. Специфика этих школ нацелена на активизацию творческих возможностей человека, повышение его общей культуры, так как педагогика стремится в каждом учащемся увидеть, прежде всего, личность.</w:t>
      </w:r>
    </w:p>
    <w:p w:rsidR="00B7089A" w:rsidRPr="00130946" w:rsidRDefault="003E62A6" w:rsidP="00130946">
      <w:pPr>
        <w:spacing w:after="0"/>
        <w:rPr>
          <w:sz w:val="28"/>
          <w:szCs w:val="28"/>
        </w:rPr>
      </w:pPr>
      <w:r w:rsidRPr="00130946">
        <w:rPr>
          <w:sz w:val="28"/>
          <w:szCs w:val="28"/>
        </w:rPr>
        <w:t>Современная педагогическая теория и практика предоставляет в распоряжение педагога немало прогрессивных педагогических новаций и актуальных находок.</w:t>
      </w:r>
    </w:p>
    <w:p w:rsidR="00B7089A" w:rsidRPr="00130946" w:rsidRDefault="003E62A6" w:rsidP="00130946">
      <w:pPr>
        <w:spacing w:after="0"/>
        <w:rPr>
          <w:sz w:val="28"/>
          <w:szCs w:val="28"/>
        </w:rPr>
      </w:pPr>
      <w:r w:rsidRPr="00130946">
        <w:rPr>
          <w:sz w:val="28"/>
          <w:szCs w:val="28"/>
        </w:rPr>
        <w:t>Вместе с тем, продолжают появляются исследования, апеллирующие к истории педагогического опыта, в которых еще раз подчеркивается вклад выдающихся педагогов прошлого в становление музыкальной системы образования.</w:t>
      </w:r>
    </w:p>
    <w:p w:rsidR="00B7089A" w:rsidRPr="00130946" w:rsidRDefault="003E62A6" w:rsidP="00130946">
      <w:pPr>
        <w:spacing w:after="0"/>
        <w:rPr>
          <w:sz w:val="28"/>
          <w:szCs w:val="28"/>
        </w:rPr>
      </w:pPr>
      <w:r w:rsidRPr="00130946">
        <w:rPr>
          <w:sz w:val="28"/>
          <w:szCs w:val="28"/>
        </w:rPr>
        <w:t>Принять новое - не значит забыть все, что ему предшествовало, что подтверждается примером культурно-педагогического наследия великих русских педагогов, мыслителей прошлого, таких как Н.А. Добролюбов, К.Д. Ушинский, К.С. Станиславский, Л.Н. Толстой, СТ. и В.Н. Шацкие, В.А. Сухомлинский, А.С. Макаренко, в том числе и Н.К. Рерих, а также педагогов-музыкантов: А.А. Алексеев, Е.Ф. Гнесина, Л.А. Баренбойм, Г.Г.Нейгауз  и многие другие.</w:t>
      </w:r>
    </w:p>
    <w:p w:rsidR="00B7089A" w:rsidRPr="00130946" w:rsidRDefault="003E62A6" w:rsidP="00130946">
      <w:pPr>
        <w:spacing w:after="0"/>
        <w:rPr>
          <w:sz w:val="28"/>
          <w:szCs w:val="28"/>
        </w:rPr>
      </w:pPr>
      <w:r w:rsidRPr="00130946">
        <w:rPr>
          <w:sz w:val="28"/>
          <w:szCs w:val="28"/>
        </w:rPr>
        <w:t>Акт</w:t>
      </w:r>
      <w:r w:rsidR="000D3421">
        <w:rPr>
          <w:sz w:val="28"/>
          <w:szCs w:val="28"/>
        </w:rPr>
        <w:t>уальность выбранной</w:t>
      </w:r>
      <w:r w:rsidRPr="00130946">
        <w:rPr>
          <w:sz w:val="28"/>
          <w:szCs w:val="28"/>
        </w:rPr>
        <w:t xml:space="preserve"> темы связана с тем, что инновационные методы недостаточно изучены педагогами-музыкантами. Кроме того, моя работа в детской музыкальной школе показывает:</w:t>
      </w:r>
    </w:p>
    <w:p w:rsidR="00B7089A" w:rsidRPr="00130946" w:rsidRDefault="003E62A6" w:rsidP="00130946">
      <w:pPr>
        <w:spacing w:after="0"/>
        <w:rPr>
          <w:sz w:val="28"/>
          <w:szCs w:val="28"/>
        </w:rPr>
      </w:pPr>
      <w:r w:rsidRPr="00130946">
        <w:rPr>
          <w:sz w:val="28"/>
          <w:szCs w:val="28"/>
        </w:rPr>
        <w:t>1. Снижение заинтересованности обучающихся к музыкальным занятиям.</w:t>
      </w:r>
    </w:p>
    <w:p w:rsidR="00B7089A" w:rsidRPr="00130946" w:rsidRDefault="003E62A6" w:rsidP="00130946">
      <w:pPr>
        <w:spacing w:after="0"/>
        <w:rPr>
          <w:sz w:val="28"/>
          <w:szCs w:val="28"/>
        </w:rPr>
      </w:pPr>
      <w:r w:rsidRPr="00130946">
        <w:rPr>
          <w:sz w:val="28"/>
          <w:szCs w:val="28"/>
        </w:rPr>
        <w:t>2. Необходимость использования в педагогической практике, наряду с традиционными, новых методов фортепианного обучения.</w:t>
      </w:r>
    </w:p>
    <w:p w:rsidR="00B7089A" w:rsidRPr="00130946" w:rsidRDefault="003E62A6" w:rsidP="00130946">
      <w:pPr>
        <w:spacing w:after="0"/>
        <w:rPr>
          <w:sz w:val="28"/>
          <w:szCs w:val="28"/>
        </w:rPr>
      </w:pPr>
      <w:r w:rsidRPr="00130946">
        <w:rPr>
          <w:sz w:val="28"/>
          <w:szCs w:val="28"/>
        </w:rPr>
        <w:t xml:space="preserve"> Объектом исследования является изучение инновационных методов.</w:t>
      </w:r>
    </w:p>
    <w:p w:rsidR="00B7089A" w:rsidRPr="00130946" w:rsidRDefault="003E62A6" w:rsidP="00130946">
      <w:pPr>
        <w:spacing w:after="0"/>
        <w:rPr>
          <w:sz w:val="28"/>
          <w:szCs w:val="28"/>
        </w:rPr>
      </w:pPr>
      <w:r w:rsidRPr="00130946">
        <w:rPr>
          <w:sz w:val="28"/>
          <w:szCs w:val="28"/>
        </w:rPr>
        <w:t xml:space="preserve"> Предмет исследования - методика Т.И. Смирновой «Фортепиано. Интенсивный курс».</w:t>
      </w:r>
    </w:p>
    <w:p w:rsidR="00B7089A" w:rsidRPr="00130946" w:rsidRDefault="003E62A6" w:rsidP="00130946">
      <w:pPr>
        <w:spacing w:after="0"/>
        <w:rPr>
          <w:sz w:val="28"/>
          <w:szCs w:val="28"/>
        </w:rPr>
      </w:pPr>
      <w:r w:rsidRPr="00130946">
        <w:rPr>
          <w:sz w:val="28"/>
          <w:szCs w:val="28"/>
        </w:rPr>
        <w:t xml:space="preserve"> Цель работы – выявление особенностей инновационных методов и использование их в педагогической практике.</w:t>
      </w:r>
    </w:p>
    <w:p w:rsidR="00CB30D0" w:rsidRDefault="00CF2B4E" w:rsidP="00130946">
      <w:pPr>
        <w:spacing w:after="0"/>
        <w:rPr>
          <w:sz w:val="28"/>
          <w:szCs w:val="28"/>
        </w:rPr>
      </w:pPr>
      <w:r>
        <w:rPr>
          <w:sz w:val="28"/>
          <w:szCs w:val="28"/>
        </w:rPr>
        <w:t xml:space="preserve">                 </w:t>
      </w:r>
    </w:p>
    <w:p w:rsidR="00130946" w:rsidRPr="00CF2B4E" w:rsidRDefault="00CB30D0" w:rsidP="00130946">
      <w:pPr>
        <w:spacing w:after="0"/>
        <w:rPr>
          <w:sz w:val="28"/>
          <w:szCs w:val="28"/>
        </w:rPr>
      </w:pPr>
      <w:r>
        <w:rPr>
          <w:sz w:val="28"/>
          <w:szCs w:val="28"/>
        </w:rPr>
        <w:lastRenderedPageBreak/>
        <w:t xml:space="preserve">              </w:t>
      </w:r>
      <w:r w:rsidR="000B0917" w:rsidRPr="000B0917">
        <w:rPr>
          <w:b/>
          <w:bCs/>
          <w:sz w:val="28"/>
          <w:szCs w:val="28"/>
        </w:rPr>
        <w:t xml:space="preserve"> </w:t>
      </w:r>
      <w:r w:rsidR="00130946">
        <w:rPr>
          <w:b/>
          <w:bCs/>
          <w:sz w:val="28"/>
          <w:szCs w:val="28"/>
        </w:rPr>
        <w:t xml:space="preserve"> </w:t>
      </w:r>
      <w:r w:rsidR="00B26F3A">
        <w:rPr>
          <w:b/>
          <w:bCs/>
          <w:sz w:val="28"/>
          <w:szCs w:val="28"/>
          <w:lang w:val="en-US"/>
        </w:rPr>
        <w:t>I</w:t>
      </w:r>
      <w:r w:rsidR="00B26F3A" w:rsidRPr="00B26F3A">
        <w:rPr>
          <w:b/>
          <w:bCs/>
          <w:sz w:val="28"/>
          <w:szCs w:val="28"/>
        </w:rPr>
        <w:t>.</w:t>
      </w:r>
      <w:r w:rsidR="00B26F3A">
        <w:rPr>
          <w:b/>
          <w:bCs/>
          <w:sz w:val="28"/>
          <w:szCs w:val="28"/>
          <w:lang w:val="en-US"/>
        </w:rPr>
        <w:t>I</w:t>
      </w:r>
      <w:r w:rsidR="00B26F3A" w:rsidRPr="00B26F3A">
        <w:rPr>
          <w:b/>
          <w:bCs/>
          <w:sz w:val="28"/>
          <w:szCs w:val="28"/>
        </w:rPr>
        <w:t>.</w:t>
      </w:r>
      <w:r w:rsidR="00815008">
        <w:rPr>
          <w:b/>
          <w:bCs/>
          <w:sz w:val="28"/>
          <w:szCs w:val="28"/>
        </w:rPr>
        <w:t xml:space="preserve"> Методика Т.И.Смирновой  и ее</w:t>
      </w:r>
      <w:r w:rsidR="00130946" w:rsidRPr="00130946">
        <w:rPr>
          <w:b/>
          <w:bCs/>
          <w:sz w:val="28"/>
          <w:szCs w:val="28"/>
        </w:rPr>
        <w:t xml:space="preserve"> особенности</w:t>
      </w:r>
      <w:r w:rsidR="00815008">
        <w:rPr>
          <w:b/>
          <w:bCs/>
          <w:sz w:val="28"/>
          <w:szCs w:val="28"/>
        </w:rPr>
        <w:t>.</w:t>
      </w:r>
    </w:p>
    <w:p w:rsidR="00130946" w:rsidRDefault="00130946" w:rsidP="00130946">
      <w:pPr>
        <w:spacing w:after="0"/>
        <w:rPr>
          <w:sz w:val="28"/>
          <w:szCs w:val="28"/>
        </w:rPr>
      </w:pPr>
    </w:p>
    <w:p w:rsidR="00130946" w:rsidRPr="00130946" w:rsidRDefault="00130946" w:rsidP="00130946">
      <w:pPr>
        <w:spacing w:after="0"/>
        <w:rPr>
          <w:sz w:val="28"/>
          <w:szCs w:val="28"/>
        </w:rPr>
      </w:pPr>
      <w:r w:rsidRPr="00130946">
        <w:rPr>
          <w:sz w:val="28"/>
          <w:szCs w:val="28"/>
        </w:rPr>
        <w:t>Главной целью методики Т.И.Смирновой</w:t>
      </w:r>
      <w:r w:rsidRPr="00130946">
        <w:rPr>
          <w:sz w:val="28"/>
          <w:szCs w:val="28"/>
          <w:vertAlign w:val="superscript"/>
        </w:rPr>
        <w:footnoteReference w:id="1"/>
      </w:r>
      <w:r w:rsidRPr="00130946">
        <w:rPr>
          <w:sz w:val="28"/>
          <w:szCs w:val="28"/>
        </w:rPr>
        <w:t xml:space="preserve"> стало сделать игру на фортепиано приятным и увлекательным занятием для ученика, сделать занятия музыкой увлечением жизни. </w:t>
      </w:r>
    </w:p>
    <w:p w:rsidR="00130946" w:rsidRPr="00130946" w:rsidRDefault="00130946" w:rsidP="00130946">
      <w:pPr>
        <w:spacing w:after="0"/>
        <w:rPr>
          <w:sz w:val="28"/>
          <w:szCs w:val="28"/>
        </w:rPr>
      </w:pPr>
      <w:r w:rsidRPr="00130946">
        <w:rPr>
          <w:sz w:val="28"/>
          <w:szCs w:val="28"/>
        </w:rPr>
        <w:t>Задача данной методики – возродить традицию домашнего музицирования, воспитать хороший музыкальный вкус, расширить кругозор. Опыт показывает, что учащиеся по этой методике, играют разнообразный репертуар (классику, джаз, эстраду), импровизируют, сочиняют, и очень любят заниматься музыкой. Для этого нужно уметь легко читать ноты с листа, уметь петь и аккомпанировать, самостоятельно разучивать произведения.</w:t>
      </w:r>
    </w:p>
    <w:p w:rsidR="00130946" w:rsidRPr="00130946" w:rsidRDefault="00130946" w:rsidP="00130946">
      <w:pPr>
        <w:spacing w:after="0"/>
        <w:rPr>
          <w:sz w:val="28"/>
          <w:szCs w:val="28"/>
        </w:rPr>
      </w:pPr>
      <w:r w:rsidRPr="00130946">
        <w:rPr>
          <w:sz w:val="28"/>
          <w:szCs w:val="28"/>
        </w:rPr>
        <w:t xml:space="preserve">         Курс данной методики включает:</w:t>
      </w:r>
    </w:p>
    <w:p w:rsidR="00130946" w:rsidRPr="00130946" w:rsidRDefault="00130946" w:rsidP="00130946">
      <w:pPr>
        <w:spacing w:after="0"/>
        <w:rPr>
          <w:sz w:val="28"/>
          <w:szCs w:val="28"/>
        </w:rPr>
      </w:pPr>
      <w:r w:rsidRPr="00130946">
        <w:rPr>
          <w:sz w:val="28"/>
          <w:szCs w:val="28"/>
        </w:rPr>
        <w:t>1. Интенсивное обучение игре на фортепиано. Основная цель на этом этапе – научить ребенка самостоятельно работать над несложными произведениями, свободно разбирать нотный текст, легко читать ноты с листа, составлять исполнительский план.</w:t>
      </w:r>
    </w:p>
    <w:p w:rsidR="00130946" w:rsidRPr="00130946" w:rsidRDefault="00130946" w:rsidP="00130946">
      <w:pPr>
        <w:spacing w:after="0"/>
        <w:rPr>
          <w:sz w:val="28"/>
          <w:szCs w:val="28"/>
        </w:rPr>
      </w:pPr>
      <w:r w:rsidRPr="00130946">
        <w:rPr>
          <w:sz w:val="28"/>
          <w:szCs w:val="28"/>
        </w:rPr>
        <w:t>2. Развитие творческих исполнительских и импровизационных способностей.</w:t>
      </w:r>
    </w:p>
    <w:p w:rsidR="00130946" w:rsidRPr="00130946" w:rsidRDefault="00130946" w:rsidP="00130946">
      <w:pPr>
        <w:spacing w:after="0"/>
        <w:rPr>
          <w:sz w:val="28"/>
          <w:szCs w:val="28"/>
        </w:rPr>
      </w:pPr>
      <w:r w:rsidRPr="00130946">
        <w:rPr>
          <w:sz w:val="28"/>
          <w:szCs w:val="28"/>
        </w:rPr>
        <w:t>3. Формирование у учащихся навыков самостоятельной работы.</w:t>
      </w:r>
    </w:p>
    <w:p w:rsidR="00130946" w:rsidRPr="00130946" w:rsidRDefault="00130946" w:rsidP="00130946">
      <w:pPr>
        <w:spacing w:after="0"/>
        <w:rPr>
          <w:b/>
          <w:i/>
          <w:sz w:val="28"/>
          <w:szCs w:val="28"/>
          <w:u w:val="single"/>
        </w:rPr>
      </w:pPr>
      <w:r w:rsidRPr="00130946">
        <w:rPr>
          <w:sz w:val="28"/>
          <w:szCs w:val="28"/>
        </w:rPr>
        <w:t>Одновременное обучение различным составляющим искусства фортепианной игры требует значительного повышения интенсивности труда преподавателя.</w:t>
      </w:r>
    </w:p>
    <w:p w:rsidR="00130946" w:rsidRPr="00130946" w:rsidRDefault="00130946" w:rsidP="00130946">
      <w:pPr>
        <w:spacing w:after="0"/>
        <w:rPr>
          <w:sz w:val="28"/>
          <w:szCs w:val="28"/>
        </w:rPr>
      </w:pPr>
      <w:r w:rsidRPr="00130946">
        <w:rPr>
          <w:sz w:val="28"/>
          <w:szCs w:val="28"/>
        </w:rPr>
        <w:t xml:space="preserve">Само слово «интенсив» (от лат. </w:t>
      </w:r>
      <w:r w:rsidRPr="00130946">
        <w:rPr>
          <w:sz w:val="28"/>
          <w:szCs w:val="28"/>
          <w:lang w:val="en-US"/>
        </w:rPr>
        <w:t>Intensio</w:t>
      </w:r>
      <w:r w:rsidRPr="00130946">
        <w:rPr>
          <w:sz w:val="28"/>
          <w:szCs w:val="28"/>
        </w:rPr>
        <w:t>) означает напряжение, усилие. Учащимся по данной системе обучение дается легко, занятия вызывают интерес.</w:t>
      </w:r>
    </w:p>
    <w:p w:rsidR="00130946" w:rsidRPr="00130946" w:rsidRDefault="00130946" w:rsidP="00130946">
      <w:pPr>
        <w:spacing w:after="0"/>
        <w:rPr>
          <w:sz w:val="28"/>
          <w:szCs w:val="28"/>
        </w:rPr>
      </w:pPr>
      <w:r w:rsidRPr="00130946">
        <w:rPr>
          <w:sz w:val="28"/>
          <w:szCs w:val="28"/>
        </w:rPr>
        <w:t xml:space="preserve">В основе любой методики интенсивного обучения лежит принцип «погружения», когда обучаемому сразу дается огромный объем информации, который осваивается им в практической деятельности. </w:t>
      </w:r>
    </w:p>
    <w:p w:rsidR="00130946" w:rsidRPr="00130946" w:rsidRDefault="00130946" w:rsidP="00130946">
      <w:pPr>
        <w:spacing w:after="0"/>
        <w:rPr>
          <w:sz w:val="28"/>
          <w:szCs w:val="28"/>
        </w:rPr>
      </w:pPr>
      <w:r w:rsidRPr="00130946">
        <w:rPr>
          <w:sz w:val="28"/>
          <w:szCs w:val="28"/>
        </w:rPr>
        <w:t xml:space="preserve">Одновременное развитие слуха, чувства ритма, умения читать нотную запись, играть двумя руками, работать над музыкальными образами, </w:t>
      </w:r>
      <w:r w:rsidRPr="00130946">
        <w:rPr>
          <w:sz w:val="28"/>
          <w:szCs w:val="28"/>
        </w:rPr>
        <w:lastRenderedPageBreak/>
        <w:t>подбирать по слуху, импровизировать – все это повышает эффективность овладения каждым навыком в отдельности и обеспечивает целостный, системный подход к обучению.</w:t>
      </w:r>
    </w:p>
    <w:p w:rsidR="00130946" w:rsidRPr="00130946" w:rsidRDefault="00130946" w:rsidP="00130946">
      <w:pPr>
        <w:spacing w:after="0"/>
        <w:rPr>
          <w:sz w:val="28"/>
          <w:szCs w:val="28"/>
        </w:rPr>
      </w:pPr>
      <w:r w:rsidRPr="00130946">
        <w:rPr>
          <w:sz w:val="28"/>
          <w:szCs w:val="28"/>
        </w:rPr>
        <w:t>Каждый следующий этап обучения характеризуется более высоким уровнем усвоения всего блока знаний, умений и навыков, т.е. идет развитие по спирали целого комплекса составляющих элементов искусства фортепианной игры.</w:t>
      </w:r>
    </w:p>
    <w:p w:rsidR="00130946" w:rsidRPr="00130946" w:rsidRDefault="00130946" w:rsidP="00130946">
      <w:pPr>
        <w:spacing w:after="0"/>
        <w:rPr>
          <w:sz w:val="28"/>
          <w:szCs w:val="28"/>
        </w:rPr>
      </w:pPr>
      <w:r w:rsidRPr="00130946">
        <w:rPr>
          <w:sz w:val="28"/>
          <w:szCs w:val="28"/>
        </w:rPr>
        <w:t>Методика интенсивного обучения предполагает активизацию всех возможностей обучаемого. На своих занятиях Татьяна Смирнова использует системный подход, который учитывает сильные и слабые стороны ребенка, его характер и наклонности, даже особенности воспитания в семье. Знания не преподносятся в готовом виде, а добываются им самим из практической работы над заданиями. Теоретические сведения даются в минимальном объеме. По мере приобретения и развития практических умений и навыков круг теоретических знаний расширяется.</w:t>
      </w:r>
    </w:p>
    <w:p w:rsidR="00130946" w:rsidRPr="00130946" w:rsidRDefault="00130946" w:rsidP="00130946">
      <w:pPr>
        <w:spacing w:after="0"/>
        <w:rPr>
          <w:sz w:val="28"/>
          <w:szCs w:val="28"/>
        </w:rPr>
      </w:pPr>
      <w:r w:rsidRPr="00130946">
        <w:rPr>
          <w:sz w:val="28"/>
          <w:szCs w:val="28"/>
        </w:rPr>
        <w:t>Основные разделы курса: упражнения по постановке руки, посадке за инструментом, координации движений, обучение технике чтения нот с листа, развитие метро-ритмического чувства, подбор по слуху, импровизация, работа над выразительностью исполнения.</w:t>
      </w:r>
    </w:p>
    <w:p w:rsidR="00130946" w:rsidRPr="00130946" w:rsidRDefault="00130946" w:rsidP="00130946">
      <w:pPr>
        <w:spacing w:after="0"/>
        <w:rPr>
          <w:sz w:val="28"/>
          <w:szCs w:val="28"/>
        </w:rPr>
      </w:pPr>
      <w:r w:rsidRPr="00130946">
        <w:rPr>
          <w:sz w:val="28"/>
          <w:szCs w:val="28"/>
        </w:rPr>
        <w:t>Нотное приложение состоит из 3-х тетрадей: 1 тетрадь – первый год обучения, 2 тетрадь – второй год обучения, 3 тетрадь – джазовые произведения и детские песни, которые нужно использовать в течение двух лет, начиная со второй четверти первого года обучения.</w:t>
      </w:r>
    </w:p>
    <w:p w:rsidR="000B0917" w:rsidRDefault="00130946" w:rsidP="00130946">
      <w:pPr>
        <w:spacing w:after="0"/>
        <w:rPr>
          <w:sz w:val="28"/>
          <w:szCs w:val="28"/>
        </w:rPr>
      </w:pPr>
      <w:r w:rsidRPr="00130946">
        <w:rPr>
          <w:sz w:val="28"/>
          <w:szCs w:val="28"/>
        </w:rPr>
        <w:t>Прежде всего нужно добиться, чтобы ребенок воспринимал занятия музыкой как свою и только свою задачу, педагогу в этом случае отводится роль помощника. Позици</w:t>
      </w:r>
      <w:r w:rsidR="000B0917">
        <w:rPr>
          <w:sz w:val="28"/>
          <w:szCs w:val="28"/>
        </w:rPr>
        <w:t>я педагога - поддержка и помощь.</w:t>
      </w:r>
    </w:p>
    <w:p w:rsidR="000B0917" w:rsidRPr="000E3E39" w:rsidRDefault="000B0917" w:rsidP="00130946">
      <w:pPr>
        <w:spacing w:after="0"/>
        <w:rPr>
          <w:rStyle w:val="aa"/>
          <w:sz w:val="32"/>
          <w:szCs w:val="32"/>
        </w:rPr>
      </w:pPr>
      <w:r w:rsidRPr="000B0917">
        <w:rPr>
          <w:color w:val="0D0D0D" w:themeColor="text1" w:themeTint="F2"/>
          <w:sz w:val="32"/>
          <w:szCs w:val="32"/>
        </w:rPr>
        <w:t xml:space="preserve">      </w:t>
      </w:r>
      <w:r w:rsidRPr="000B0917">
        <w:rPr>
          <w:rStyle w:val="aa"/>
          <w:sz w:val="32"/>
          <w:szCs w:val="32"/>
        </w:rPr>
        <w:t xml:space="preserve">     </w:t>
      </w:r>
      <w:r>
        <w:rPr>
          <w:rStyle w:val="aa"/>
          <w:sz w:val="32"/>
          <w:szCs w:val="32"/>
        </w:rPr>
        <w:t xml:space="preserve">       </w:t>
      </w:r>
    </w:p>
    <w:p w:rsidR="000B0917" w:rsidRPr="000E3E39" w:rsidRDefault="000B0917" w:rsidP="00130946">
      <w:pPr>
        <w:spacing w:after="0"/>
        <w:rPr>
          <w:rStyle w:val="aa"/>
          <w:sz w:val="32"/>
          <w:szCs w:val="32"/>
        </w:rPr>
      </w:pPr>
    </w:p>
    <w:p w:rsidR="000B0917" w:rsidRPr="000E3E39" w:rsidRDefault="000B0917" w:rsidP="00130946">
      <w:pPr>
        <w:spacing w:after="0"/>
        <w:rPr>
          <w:rStyle w:val="aa"/>
          <w:sz w:val="32"/>
          <w:szCs w:val="32"/>
        </w:rPr>
      </w:pPr>
    </w:p>
    <w:p w:rsidR="000B0917" w:rsidRPr="000E3E39" w:rsidRDefault="000B0917" w:rsidP="00130946">
      <w:pPr>
        <w:spacing w:after="0"/>
        <w:rPr>
          <w:rStyle w:val="aa"/>
          <w:sz w:val="32"/>
          <w:szCs w:val="32"/>
        </w:rPr>
      </w:pPr>
    </w:p>
    <w:p w:rsidR="000B0917" w:rsidRPr="000E3E39" w:rsidRDefault="000B0917" w:rsidP="00130946">
      <w:pPr>
        <w:spacing w:after="0"/>
        <w:rPr>
          <w:rStyle w:val="aa"/>
          <w:sz w:val="32"/>
          <w:szCs w:val="32"/>
        </w:rPr>
      </w:pPr>
    </w:p>
    <w:p w:rsidR="000B0917" w:rsidRPr="000E3E39" w:rsidRDefault="000B0917" w:rsidP="00130946">
      <w:pPr>
        <w:spacing w:after="0"/>
        <w:rPr>
          <w:rStyle w:val="aa"/>
          <w:sz w:val="32"/>
          <w:szCs w:val="32"/>
        </w:rPr>
      </w:pPr>
    </w:p>
    <w:p w:rsidR="000B0917" w:rsidRPr="000E3E39" w:rsidRDefault="000B0917" w:rsidP="00130946">
      <w:pPr>
        <w:spacing w:after="0"/>
        <w:rPr>
          <w:rStyle w:val="aa"/>
          <w:sz w:val="32"/>
          <w:szCs w:val="32"/>
        </w:rPr>
      </w:pPr>
    </w:p>
    <w:p w:rsidR="000B0917" w:rsidRPr="000E3E39" w:rsidRDefault="000B0917" w:rsidP="00130946">
      <w:pPr>
        <w:spacing w:after="0"/>
        <w:rPr>
          <w:rStyle w:val="aa"/>
          <w:sz w:val="32"/>
          <w:szCs w:val="32"/>
        </w:rPr>
      </w:pPr>
    </w:p>
    <w:p w:rsidR="000B0917" w:rsidRPr="000E3E39" w:rsidRDefault="000B0917" w:rsidP="00130946">
      <w:pPr>
        <w:spacing w:after="0"/>
        <w:rPr>
          <w:rStyle w:val="aa"/>
          <w:sz w:val="32"/>
          <w:szCs w:val="32"/>
        </w:rPr>
      </w:pPr>
    </w:p>
    <w:p w:rsidR="00130946" w:rsidRPr="000B0917" w:rsidRDefault="000B0917" w:rsidP="00130946">
      <w:pPr>
        <w:spacing w:after="0"/>
        <w:rPr>
          <w:rStyle w:val="aa"/>
          <w:sz w:val="32"/>
          <w:szCs w:val="32"/>
        </w:rPr>
      </w:pPr>
      <w:r w:rsidRPr="000B0917">
        <w:rPr>
          <w:rStyle w:val="aa"/>
          <w:sz w:val="32"/>
          <w:szCs w:val="32"/>
        </w:rPr>
        <w:lastRenderedPageBreak/>
        <w:t xml:space="preserve">             I.II. Принципы методики интенсивного обучения.</w:t>
      </w:r>
    </w:p>
    <w:p w:rsidR="000B0917" w:rsidRPr="000E3E39" w:rsidRDefault="000B0917" w:rsidP="00130946">
      <w:pPr>
        <w:spacing w:after="0"/>
        <w:rPr>
          <w:sz w:val="28"/>
          <w:szCs w:val="28"/>
        </w:rPr>
      </w:pPr>
    </w:p>
    <w:p w:rsidR="00130946" w:rsidRPr="00130946" w:rsidRDefault="00130946" w:rsidP="00130946">
      <w:pPr>
        <w:spacing w:after="0"/>
        <w:rPr>
          <w:sz w:val="28"/>
          <w:szCs w:val="28"/>
        </w:rPr>
      </w:pPr>
      <w:r w:rsidRPr="00130946">
        <w:rPr>
          <w:sz w:val="28"/>
          <w:szCs w:val="28"/>
        </w:rPr>
        <w:t xml:space="preserve">1. Занятия нужно начинать тогда, когда у ребенка сформирована готовность играть на фортепиано. Генрих Нейгауз говорил: "Ребенок должен подойти к инструменту уже готовый играть". </w:t>
      </w:r>
    </w:p>
    <w:p w:rsidR="00130946" w:rsidRPr="00130946" w:rsidRDefault="00130946" w:rsidP="00130946">
      <w:pPr>
        <w:spacing w:after="0"/>
        <w:rPr>
          <w:sz w:val="28"/>
          <w:szCs w:val="28"/>
        </w:rPr>
      </w:pPr>
      <w:r w:rsidRPr="00130946">
        <w:rPr>
          <w:sz w:val="28"/>
          <w:szCs w:val="28"/>
        </w:rPr>
        <w:t>Часто детей обучают, не учитывая их возрастные особенности - по единой для всех программе, по шаблонным требованиям. С ними выстукивают ритм, складывают нотки, учат запоминать, на какой линеечке расположена нота "соль" и на какой - нота "до", их учат сольф</w:t>
      </w:r>
      <w:r w:rsidR="000E3E39">
        <w:rPr>
          <w:sz w:val="28"/>
          <w:szCs w:val="28"/>
        </w:rPr>
        <w:t>еджировать.</w:t>
      </w:r>
    </w:p>
    <w:p w:rsidR="00130946" w:rsidRPr="00130946" w:rsidRDefault="00130946" w:rsidP="00130946">
      <w:pPr>
        <w:spacing w:after="0"/>
        <w:rPr>
          <w:sz w:val="28"/>
          <w:szCs w:val="28"/>
        </w:rPr>
      </w:pPr>
      <w:r w:rsidRPr="00130946">
        <w:rPr>
          <w:sz w:val="28"/>
          <w:szCs w:val="28"/>
        </w:rPr>
        <w:t xml:space="preserve">  2. В раннем возрасте дети особенно легко слушают и воспринимают симфоническую музыку. На занятиях с малышами нужно слушать Вивальди, Чайковского, Мусоргского, Прокофьева, Стравинского, Рахманинова, Бетховена, Моцарта, Верди - этот список можно продолжать бесконечно.</w:t>
      </w:r>
    </w:p>
    <w:p w:rsidR="00130946" w:rsidRPr="00130946" w:rsidRDefault="00130946" w:rsidP="00130946">
      <w:pPr>
        <w:spacing w:after="0"/>
        <w:rPr>
          <w:sz w:val="28"/>
          <w:szCs w:val="28"/>
        </w:rPr>
      </w:pPr>
      <w:r w:rsidRPr="00130946">
        <w:rPr>
          <w:sz w:val="28"/>
          <w:szCs w:val="28"/>
        </w:rPr>
        <w:t xml:space="preserve">На классической музыке детей можно учить сопереживанию: в этом случае музыка становится понятной, простой и такой же естественной, как воздух. В раннем дошкольном возрасте важно начинать с развития эмоционального мира ребенка, развития, в том числе через игру, его артистических способностей. Это очень подходящий период: ребенок без труда включается в любую игру, одушевляет любые предметы и образы. </w:t>
      </w:r>
    </w:p>
    <w:p w:rsidR="00130946" w:rsidRPr="00130946" w:rsidRDefault="00130946" w:rsidP="00130946">
      <w:pPr>
        <w:spacing w:after="0"/>
        <w:rPr>
          <w:sz w:val="28"/>
          <w:szCs w:val="28"/>
        </w:rPr>
      </w:pPr>
      <w:r w:rsidRPr="00130946">
        <w:rPr>
          <w:sz w:val="28"/>
          <w:szCs w:val="28"/>
        </w:rPr>
        <w:t xml:space="preserve">Для развития глубокого понимания классической музыки важно использовать различные приемы - например, рассказ сказок. Тут важно, чтобы развивалась чувственная, эмоциональная сфера, без которой невозможно представить художественную личность. Если человек не умеет тонко чувствовать, глубоко сопереживать, то он не может состояться как талантливый исполнитель. </w:t>
      </w:r>
    </w:p>
    <w:p w:rsidR="00130946" w:rsidRPr="00130946" w:rsidRDefault="00130946" w:rsidP="00130946">
      <w:pPr>
        <w:spacing w:after="0"/>
        <w:rPr>
          <w:sz w:val="28"/>
          <w:szCs w:val="28"/>
        </w:rPr>
      </w:pPr>
      <w:r w:rsidRPr="00130946">
        <w:rPr>
          <w:sz w:val="28"/>
          <w:szCs w:val="28"/>
        </w:rPr>
        <w:t xml:space="preserve">3. В первую очередь, учитель должен предлагать помощь, соучастие, постоянно вселять в ученика уверенность в том, что у него все получится самостоятельно, подбирать задания в соответствии с желаниями и способностями ребенка. Например, если у ребенка хороший музыкальный слух, то ему легче играть, подбирая музыку самостоятельно. Значит, начать обучение лучше именно с этого. Если у него не развит слух, то ему легче играть по нотам, но тогда главной задачей становиться развитие его слуха. </w:t>
      </w:r>
    </w:p>
    <w:p w:rsidR="00130946" w:rsidRPr="00130946" w:rsidRDefault="00130946" w:rsidP="00130946">
      <w:pPr>
        <w:spacing w:after="0"/>
        <w:rPr>
          <w:sz w:val="28"/>
          <w:szCs w:val="28"/>
        </w:rPr>
      </w:pPr>
      <w:r w:rsidRPr="00130946">
        <w:rPr>
          <w:sz w:val="28"/>
          <w:szCs w:val="28"/>
        </w:rPr>
        <w:t xml:space="preserve">4. Радость от процесса занятий возможна, если ученик находится в состоянии творчества и игры в высоком смысле слова. Удовольствие от разучивания пьес приходит только тогда, когда ученик эмоционально включен, когда для него это - живой процесс создания, а не намерение что-то заучить. У нас даже знакомство с новой пьесой - пока ученик ее еще только "ковыряет" - </w:t>
      </w:r>
      <w:r w:rsidRPr="00130946">
        <w:rPr>
          <w:sz w:val="28"/>
          <w:szCs w:val="28"/>
        </w:rPr>
        <w:lastRenderedPageBreak/>
        <w:t xml:space="preserve">уже начинается с эмоций: он начинает чувствовать музыку, воображение дорисовывает недостающее, вот ему уже кажется, что пьеса звучит намного лучше, чем есть на самом деле, и удовольствия от этого становится больше и больше. </w:t>
      </w:r>
    </w:p>
    <w:p w:rsidR="00130946" w:rsidRPr="00130946" w:rsidRDefault="00130946" w:rsidP="00130946">
      <w:pPr>
        <w:spacing w:after="0"/>
        <w:rPr>
          <w:sz w:val="28"/>
          <w:szCs w:val="28"/>
        </w:rPr>
      </w:pPr>
      <w:r w:rsidRPr="00130946">
        <w:rPr>
          <w:sz w:val="28"/>
          <w:szCs w:val="28"/>
        </w:rPr>
        <w:t>5. В данной методике есть приемы, которые позволяют разучивать произведения гораздо быстрее, чем это делает средний ребенок. Возьмем, например, разбор текста: дети легко и быстро читают с листа благодаря использованию метода графического восприятия</w:t>
      </w:r>
      <w:r w:rsidR="000E3E39">
        <w:rPr>
          <w:sz w:val="28"/>
          <w:szCs w:val="28"/>
        </w:rPr>
        <w:t xml:space="preserve"> нотного текста.</w:t>
      </w:r>
      <w:r w:rsidRPr="00130946">
        <w:rPr>
          <w:sz w:val="28"/>
          <w:szCs w:val="28"/>
        </w:rPr>
        <w:t xml:space="preserve"> Подобная методика существует и в общеобразовательной школе, когда ребенка учат читать не по буквам, а словами. Благодаря некоторым другим методам,  ученики легко запоминают текст наизусть. Но самое большое удовольствие ребенок получает не в тот момент, когда разбирает или учит нотный текст, а когда создает свою собственную интерпретацию, то есть работает над выразительностью исполнения, над качеством звука, когда продумывает, старается прочувствовать, как именно ему хочется сыграть пьесу. В этот момент может быть задействовано наибольшее количество эмоциональных состояний. </w:t>
      </w:r>
    </w:p>
    <w:p w:rsidR="00130946" w:rsidRPr="00130946" w:rsidRDefault="00130946" w:rsidP="00130946">
      <w:pPr>
        <w:spacing w:after="0"/>
        <w:rPr>
          <w:sz w:val="28"/>
          <w:szCs w:val="28"/>
        </w:rPr>
      </w:pPr>
      <w:r w:rsidRPr="00130946">
        <w:rPr>
          <w:sz w:val="28"/>
          <w:szCs w:val="28"/>
        </w:rPr>
        <w:t xml:space="preserve">В  методике были  интенсифицированы следующие этапы: чтение с листа, запоминание текста, выучивание его наизусть, гармонический анализ. </w:t>
      </w:r>
    </w:p>
    <w:p w:rsidR="00130946" w:rsidRPr="00130946" w:rsidRDefault="00130946" w:rsidP="00130946">
      <w:pPr>
        <w:spacing w:after="0"/>
        <w:rPr>
          <w:sz w:val="28"/>
          <w:szCs w:val="28"/>
        </w:rPr>
      </w:pPr>
      <w:r w:rsidRPr="00130946">
        <w:rPr>
          <w:sz w:val="28"/>
          <w:szCs w:val="28"/>
        </w:rPr>
        <w:t xml:space="preserve">6. Играя пьесу, ученик должен иметь представление, из чего она состоит. Он должен понимать, что музыкальное произведение - это четкая система, выстроенная по законам логики. Изучая музыку, с самого начала нужно знать, что доминанта разрешается в тонику, а не наоборот, и важно узнать об этом в начале обучения, а не в старших классах, когда ты уже играешь сложные пьесы. Теорию нужно давать обязательно, и делать это в самом начале. </w:t>
      </w:r>
    </w:p>
    <w:p w:rsidR="00130946" w:rsidRPr="00130946" w:rsidRDefault="00130946" w:rsidP="00130946">
      <w:pPr>
        <w:spacing w:after="0"/>
        <w:rPr>
          <w:sz w:val="28"/>
          <w:szCs w:val="28"/>
        </w:rPr>
      </w:pPr>
      <w:r w:rsidRPr="00130946">
        <w:rPr>
          <w:sz w:val="28"/>
          <w:szCs w:val="28"/>
        </w:rPr>
        <w:t xml:space="preserve">Интенсификация обучения происходит в силу того, что, разучивая пьесу, ученик изучает и гармонию, и полифонию, и фактуру. Благодаря практической теории пьеса дается ученику намного легче, потому что он понимает, из чего она "сделана". А, поняв, из чего она состоит, ученик может импровизировать. В итоге он разучивает пьесу в несколько раз быстрее и заодно осваивает принцип, при помощи которого может создавать подобные произведения самостоятельно. Такой подход развивает ребенка как творца.  </w:t>
      </w:r>
    </w:p>
    <w:p w:rsidR="00CF2B4E" w:rsidRDefault="00CF2B4E" w:rsidP="000B0917">
      <w:pPr>
        <w:rPr>
          <w:b/>
          <w:bCs/>
          <w:sz w:val="32"/>
          <w:szCs w:val="32"/>
        </w:rPr>
      </w:pPr>
    </w:p>
    <w:p w:rsidR="00CB30D0" w:rsidRDefault="00CF2B4E" w:rsidP="000B0917">
      <w:pPr>
        <w:rPr>
          <w:b/>
          <w:bCs/>
          <w:sz w:val="32"/>
          <w:szCs w:val="32"/>
        </w:rPr>
      </w:pPr>
      <w:r>
        <w:rPr>
          <w:b/>
          <w:bCs/>
          <w:sz w:val="32"/>
          <w:szCs w:val="32"/>
        </w:rPr>
        <w:t xml:space="preserve">                    </w:t>
      </w:r>
      <w:r w:rsidR="00815008">
        <w:rPr>
          <w:b/>
          <w:bCs/>
          <w:sz w:val="32"/>
          <w:szCs w:val="32"/>
        </w:rPr>
        <w:t xml:space="preserve"> </w:t>
      </w:r>
    </w:p>
    <w:p w:rsidR="000B0917" w:rsidRPr="000B0917" w:rsidRDefault="00CB30D0" w:rsidP="000B0917">
      <w:pPr>
        <w:rPr>
          <w:b/>
          <w:bCs/>
          <w:sz w:val="32"/>
          <w:szCs w:val="32"/>
        </w:rPr>
      </w:pPr>
      <w:r>
        <w:rPr>
          <w:b/>
          <w:bCs/>
          <w:sz w:val="32"/>
          <w:szCs w:val="32"/>
        </w:rPr>
        <w:lastRenderedPageBreak/>
        <w:t xml:space="preserve">                   </w:t>
      </w:r>
      <w:r w:rsidR="00815008">
        <w:rPr>
          <w:b/>
          <w:bCs/>
          <w:sz w:val="32"/>
          <w:szCs w:val="32"/>
        </w:rPr>
        <w:t xml:space="preserve"> </w:t>
      </w:r>
      <w:r w:rsidR="000B0917" w:rsidRPr="000B0917">
        <w:rPr>
          <w:b/>
          <w:bCs/>
          <w:sz w:val="32"/>
          <w:szCs w:val="32"/>
          <w:lang w:val="en-US"/>
        </w:rPr>
        <w:t>II</w:t>
      </w:r>
      <w:r w:rsidR="000B0917" w:rsidRPr="000D3421">
        <w:rPr>
          <w:b/>
          <w:bCs/>
          <w:sz w:val="32"/>
          <w:szCs w:val="32"/>
        </w:rPr>
        <w:t xml:space="preserve">. </w:t>
      </w:r>
      <w:r w:rsidR="000B0917" w:rsidRPr="000B0917">
        <w:rPr>
          <w:b/>
          <w:bCs/>
          <w:sz w:val="32"/>
          <w:szCs w:val="32"/>
        </w:rPr>
        <w:t>Учебное пособие "ALLEGRO"</w:t>
      </w:r>
    </w:p>
    <w:p w:rsidR="00130946" w:rsidRPr="00130946" w:rsidRDefault="00130946" w:rsidP="00130946">
      <w:pPr>
        <w:spacing w:after="0"/>
        <w:rPr>
          <w:sz w:val="28"/>
          <w:szCs w:val="28"/>
        </w:rPr>
      </w:pPr>
    </w:p>
    <w:p w:rsidR="00B26F3A" w:rsidRPr="000B0917" w:rsidRDefault="00130946" w:rsidP="000B0917">
      <w:pPr>
        <w:spacing w:after="0" w:line="240" w:lineRule="auto"/>
        <w:rPr>
          <w:sz w:val="28"/>
          <w:szCs w:val="28"/>
        </w:rPr>
      </w:pPr>
      <w:r w:rsidRPr="00130946">
        <w:rPr>
          <w:sz w:val="28"/>
          <w:szCs w:val="28"/>
        </w:rPr>
        <w:t>В учебном пособии "ALLEGRO" пьесы выстроены так, чтобы последовательно решать разнообразные задачи. Пример: в Тетради №1 приведены основные функции лада в пьесах "Едет, едет паровоз", "Мишка с куклой громко топают". В этих пьесах три основных мажорных аккорда - от до, фа и соль. А в Тетради №3 дается пьеса "</w:t>
      </w:r>
      <w:r w:rsidR="00CB30D0">
        <w:rPr>
          <w:sz w:val="28"/>
          <w:szCs w:val="28"/>
        </w:rPr>
        <w:t>Счастливые буги"</w:t>
      </w:r>
      <w:r w:rsidRPr="00130946">
        <w:rPr>
          <w:sz w:val="28"/>
          <w:szCs w:val="28"/>
        </w:rPr>
        <w:t xml:space="preserve"> - это джазовая пьеса, но она строится на тех же трех аккордах. Ребенок в первый месяц обучения играет и детскую песенку, и джазовое произведение, но и в первом, и во втором случае он использует всего лишь три аккорда в тональности До мажор, переживая при этом разные эмоции, потому что звучат эти произведения по-разному. Классическая пьеса на этих же функциях в Тетради №1</w:t>
      </w:r>
      <w:r w:rsidR="00CB30D0">
        <w:rPr>
          <w:sz w:val="28"/>
          <w:szCs w:val="28"/>
        </w:rPr>
        <w:t>5 "Ода к радости" Бетховена</w:t>
      </w:r>
      <w:r w:rsidRPr="00130946">
        <w:rPr>
          <w:sz w:val="28"/>
          <w:szCs w:val="28"/>
        </w:rPr>
        <w:t xml:space="preserve"> - это тоже три аккорда. И получается, что на трех аккордах ребенок сыграл детскую песенку, музыку Бетховена и джазовую миниатюру, но в его пальцах как будто ничего не изменилось, он играл лишь три аккорда. Ученик видит, что на трех аккордах можно построить очень многое, можно сочинить собственную пьесу. В этом и состоит баланс теории и практики: три аккорда - и огромное практиче</w:t>
      </w:r>
      <w:r w:rsidR="000B0917">
        <w:rPr>
          <w:sz w:val="28"/>
          <w:szCs w:val="28"/>
        </w:rPr>
        <w:t>ское применение.</w:t>
      </w:r>
    </w:p>
    <w:p w:rsidR="00130946" w:rsidRPr="00130946" w:rsidRDefault="00130946" w:rsidP="000B0917">
      <w:pPr>
        <w:spacing w:after="0" w:line="240" w:lineRule="auto"/>
        <w:rPr>
          <w:sz w:val="28"/>
          <w:szCs w:val="28"/>
        </w:rPr>
      </w:pPr>
      <w:r w:rsidRPr="00130946">
        <w:rPr>
          <w:sz w:val="28"/>
          <w:szCs w:val="28"/>
        </w:rPr>
        <w:t>Большая часть учебного пособия "ALLEGRO" состоит из специально написанных пьес. Специально готовились ансамбли, материал по аранжировке, по импровизации. Тетради №№10, 11, 12, 13(1), 13(2), 16, 19 готовились под задачи обучения.</w:t>
      </w:r>
    </w:p>
    <w:p w:rsidR="00130946" w:rsidRPr="00130946" w:rsidRDefault="00130946" w:rsidP="00130946">
      <w:pPr>
        <w:spacing w:after="0"/>
        <w:rPr>
          <w:sz w:val="28"/>
          <w:szCs w:val="28"/>
        </w:rPr>
      </w:pPr>
      <w:r w:rsidRPr="00130946">
        <w:rPr>
          <w:sz w:val="28"/>
          <w:szCs w:val="28"/>
        </w:rPr>
        <w:t xml:space="preserve">Все тетради построены на популярном материале. Например, тетрадь №13 (часть 1 и 2) - это, как принято говорить, классика эстрадной музыки.  Когда ребенок играет по этим тетрадям, он уже знает все гармонические созвучия, и ему остается только овладеть фактурой так, чтобы уметь ее "расцвечивать". </w:t>
      </w:r>
    </w:p>
    <w:p w:rsidR="00130946" w:rsidRPr="00130946" w:rsidRDefault="00130946" w:rsidP="00130946">
      <w:pPr>
        <w:spacing w:after="0"/>
        <w:rPr>
          <w:sz w:val="28"/>
          <w:szCs w:val="28"/>
        </w:rPr>
      </w:pPr>
      <w:r w:rsidRPr="00130946">
        <w:rPr>
          <w:sz w:val="28"/>
          <w:szCs w:val="28"/>
        </w:rPr>
        <w:t xml:space="preserve">Тетради №10 и №15 с компакт-дисками в комплекте помогают работать над звуком, что невозможно, если нет слухового опыта. А где наши дети могут получить слуховой опыт, если повсеместно звучит электронная музыка? Даже если им удается послушать симфоническую музыку, они не могут прослушанные классические произведения совместить с теми, которые играют сами. Но совсем другое дело, когда ученик играет пьесу на фортепиано и может прослушать ее же в оркестровом переложении. Тогда у него развивается тембровый слух, и тогда его фортепиано начинает звучать, как оркестр. Ведь он играет, представляя звучание скрипки или трубы, и так далее. </w:t>
      </w:r>
    </w:p>
    <w:p w:rsidR="00130946" w:rsidRPr="00130946" w:rsidRDefault="00130946" w:rsidP="00130946">
      <w:pPr>
        <w:spacing w:after="0"/>
        <w:rPr>
          <w:sz w:val="28"/>
          <w:szCs w:val="28"/>
        </w:rPr>
      </w:pPr>
      <w:r w:rsidRPr="00130946">
        <w:rPr>
          <w:sz w:val="28"/>
          <w:szCs w:val="28"/>
        </w:rPr>
        <w:t xml:space="preserve">К пособию "ALLEGRO" была  подготовлена программа "Класс специального фортепиано", которая помогает разобраться в материале, представленном в пособии. В ней все расписано по классам. Например, ученик осваивает </w:t>
      </w:r>
      <w:r w:rsidRPr="00130946">
        <w:rPr>
          <w:sz w:val="28"/>
          <w:szCs w:val="28"/>
        </w:rPr>
        <w:lastRenderedPageBreak/>
        <w:t xml:space="preserve">искусство импровизации: педагог может обратиться к пьесе в соответствующей тетради, которая помогает это сделать - ее номер, как и номер тетради, указан в соответствующем разделе программы. </w:t>
      </w:r>
    </w:p>
    <w:p w:rsidR="00130946" w:rsidRPr="00130946" w:rsidRDefault="00130946" w:rsidP="00130946">
      <w:pPr>
        <w:spacing w:after="0"/>
        <w:rPr>
          <w:sz w:val="28"/>
          <w:szCs w:val="28"/>
        </w:rPr>
      </w:pPr>
      <w:r w:rsidRPr="00130946">
        <w:rPr>
          <w:sz w:val="28"/>
          <w:szCs w:val="28"/>
        </w:rPr>
        <w:t xml:space="preserve">В пособии "ALLEGRO" собрано все, чтобы научить человека владеть инструментом. Там есть классика, как популярная, так и малоизвестная, эстрадная музыка и песни, гаммы и упражнения. Играя по пособию, человек может овладеть подбором, транспонированием. </w:t>
      </w:r>
    </w:p>
    <w:p w:rsidR="00130946" w:rsidRPr="00130946" w:rsidRDefault="00130946" w:rsidP="00130946">
      <w:pPr>
        <w:spacing w:after="0"/>
        <w:rPr>
          <w:sz w:val="28"/>
          <w:szCs w:val="28"/>
        </w:rPr>
      </w:pPr>
      <w:r w:rsidRPr="00130946">
        <w:rPr>
          <w:sz w:val="28"/>
          <w:szCs w:val="28"/>
        </w:rPr>
        <w:t>"Центр музыкального образования Татьяны Смирновой" (теперь "Международный центр музыкального образования") объединил увлеченных, творческих людей, которые действительно любят то, что делают. В области музыкального образования накоплен большой опыт, разработаны интересные программы обучения, опубликованы книги, методические рекомендации, по которым легко и приятно учится.</w:t>
      </w:r>
    </w:p>
    <w:p w:rsidR="00130946" w:rsidRPr="00130946" w:rsidRDefault="00130946" w:rsidP="00130946">
      <w:pPr>
        <w:spacing w:after="0"/>
        <w:rPr>
          <w:sz w:val="28"/>
          <w:szCs w:val="28"/>
        </w:rPr>
      </w:pPr>
    </w:p>
    <w:p w:rsidR="00130946" w:rsidRPr="00130946" w:rsidRDefault="00130946" w:rsidP="00130946">
      <w:pPr>
        <w:spacing w:after="0"/>
        <w:rPr>
          <w:b/>
          <w:bCs/>
          <w:sz w:val="28"/>
          <w:szCs w:val="28"/>
        </w:rPr>
      </w:pPr>
      <w:r w:rsidRPr="00130946">
        <w:rPr>
          <w:b/>
          <w:bCs/>
          <w:sz w:val="28"/>
          <w:szCs w:val="28"/>
        </w:rPr>
        <w:t xml:space="preserve">                                   </w:t>
      </w:r>
    </w:p>
    <w:p w:rsidR="00130946" w:rsidRPr="00130946" w:rsidRDefault="00130946" w:rsidP="00130946">
      <w:pPr>
        <w:spacing w:after="0"/>
        <w:rPr>
          <w:b/>
          <w:bCs/>
          <w:sz w:val="28"/>
          <w:szCs w:val="28"/>
        </w:rPr>
      </w:pPr>
    </w:p>
    <w:p w:rsidR="00130946" w:rsidRPr="00130946" w:rsidRDefault="00130946" w:rsidP="00130946">
      <w:pPr>
        <w:spacing w:after="0"/>
        <w:rPr>
          <w:b/>
          <w:bCs/>
          <w:sz w:val="28"/>
          <w:szCs w:val="28"/>
        </w:rPr>
      </w:pPr>
    </w:p>
    <w:p w:rsidR="00130946" w:rsidRPr="00130946" w:rsidRDefault="00130946" w:rsidP="00130946">
      <w:pPr>
        <w:spacing w:after="0"/>
        <w:rPr>
          <w:b/>
          <w:bCs/>
          <w:sz w:val="28"/>
          <w:szCs w:val="28"/>
        </w:rPr>
      </w:pPr>
    </w:p>
    <w:p w:rsidR="00130946" w:rsidRPr="00130946" w:rsidRDefault="00130946" w:rsidP="00130946">
      <w:pPr>
        <w:spacing w:after="0"/>
        <w:rPr>
          <w:b/>
          <w:bCs/>
          <w:sz w:val="28"/>
          <w:szCs w:val="28"/>
        </w:rPr>
      </w:pPr>
    </w:p>
    <w:p w:rsidR="00130946" w:rsidRPr="00130946" w:rsidRDefault="00130946" w:rsidP="00130946">
      <w:pPr>
        <w:spacing w:after="0"/>
        <w:rPr>
          <w:b/>
          <w:bCs/>
          <w:sz w:val="28"/>
          <w:szCs w:val="28"/>
        </w:rPr>
      </w:pPr>
    </w:p>
    <w:p w:rsidR="00130946" w:rsidRPr="00130946" w:rsidRDefault="00130946" w:rsidP="00130946">
      <w:pPr>
        <w:spacing w:after="0"/>
        <w:rPr>
          <w:b/>
          <w:bCs/>
          <w:sz w:val="28"/>
          <w:szCs w:val="28"/>
        </w:rPr>
      </w:pPr>
    </w:p>
    <w:p w:rsidR="00130946" w:rsidRPr="00130946" w:rsidRDefault="00130946" w:rsidP="00130946">
      <w:pPr>
        <w:spacing w:after="0"/>
        <w:rPr>
          <w:b/>
          <w:bCs/>
          <w:sz w:val="28"/>
          <w:szCs w:val="28"/>
        </w:rPr>
      </w:pPr>
    </w:p>
    <w:p w:rsidR="00130946" w:rsidRPr="00130946" w:rsidRDefault="00130946" w:rsidP="00130946">
      <w:pPr>
        <w:spacing w:after="0"/>
        <w:rPr>
          <w:b/>
          <w:bCs/>
          <w:sz w:val="28"/>
          <w:szCs w:val="28"/>
        </w:rPr>
      </w:pPr>
    </w:p>
    <w:p w:rsidR="00130946" w:rsidRDefault="00130946" w:rsidP="00130946">
      <w:pPr>
        <w:spacing w:after="0"/>
        <w:rPr>
          <w:b/>
          <w:bCs/>
          <w:sz w:val="28"/>
          <w:szCs w:val="28"/>
        </w:rPr>
      </w:pPr>
    </w:p>
    <w:p w:rsidR="000B0917" w:rsidRPr="000E3E39" w:rsidRDefault="00130946" w:rsidP="00130946">
      <w:pPr>
        <w:spacing w:after="0"/>
        <w:rPr>
          <w:b/>
          <w:bCs/>
          <w:sz w:val="28"/>
          <w:szCs w:val="28"/>
        </w:rPr>
      </w:pPr>
      <w:r>
        <w:rPr>
          <w:b/>
          <w:bCs/>
          <w:sz w:val="28"/>
          <w:szCs w:val="28"/>
        </w:rPr>
        <w:t xml:space="preserve">                                                  </w:t>
      </w: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B0917" w:rsidRPr="000E3E39" w:rsidRDefault="000B0917" w:rsidP="00130946">
      <w:pPr>
        <w:spacing w:after="0"/>
        <w:rPr>
          <w:b/>
          <w:bCs/>
          <w:sz w:val="28"/>
          <w:szCs w:val="28"/>
        </w:rPr>
      </w:pPr>
    </w:p>
    <w:p w:rsidR="000E3E39" w:rsidRDefault="000B0917" w:rsidP="00130946">
      <w:pPr>
        <w:spacing w:after="0"/>
        <w:rPr>
          <w:b/>
          <w:bCs/>
          <w:sz w:val="28"/>
          <w:szCs w:val="28"/>
        </w:rPr>
      </w:pPr>
      <w:r w:rsidRPr="000E3E39">
        <w:rPr>
          <w:b/>
          <w:bCs/>
          <w:sz w:val="28"/>
          <w:szCs w:val="28"/>
        </w:rPr>
        <w:t xml:space="preserve">                                                 </w:t>
      </w:r>
    </w:p>
    <w:p w:rsidR="00CB30D0" w:rsidRDefault="000E3E39" w:rsidP="00130946">
      <w:pPr>
        <w:spacing w:after="0"/>
        <w:rPr>
          <w:b/>
          <w:bCs/>
          <w:sz w:val="28"/>
          <w:szCs w:val="28"/>
        </w:rPr>
      </w:pPr>
      <w:r>
        <w:rPr>
          <w:b/>
          <w:bCs/>
          <w:sz w:val="28"/>
          <w:szCs w:val="28"/>
        </w:rPr>
        <w:t xml:space="preserve">                                            </w:t>
      </w:r>
    </w:p>
    <w:p w:rsidR="00CB30D0" w:rsidRDefault="00CB30D0" w:rsidP="00130946">
      <w:pPr>
        <w:spacing w:after="0"/>
        <w:rPr>
          <w:b/>
          <w:bCs/>
          <w:sz w:val="28"/>
          <w:szCs w:val="28"/>
        </w:rPr>
      </w:pPr>
    </w:p>
    <w:p w:rsidR="00130946" w:rsidRPr="00130946" w:rsidRDefault="00CB30D0" w:rsidP="00130946">
      <w:pPr>
        <w:spacing w:after="0"/>
        <w:rPr>
          <w:b/>
          <w:bCs/>
          <w:sz w:val="28"/>
          <w:szCs w:val="28"/>
        </w:rPr>
      </w:pPr>
      <w:r>
        <w:rPr>
          <w:b/>
          <w:bCs/>
          <w:sz w:val="28"/>
          <w:szCs w:val="28"/>
        </w:rPr>
        <w:lastRenderedPageBreak/>
        <w:t xml:space="preserve">                                         </w:t>
      </w:r>
      <w:r w:rsidR="000E3E39">
        <w:rPr>
          <w:b/>
          <w:bCs/>
          <w:sz w:val="28"/>
          <w:szCs w:val="28"/>
        </w:rPr>
        <w:t xml:space="preserve"> </w:t>
      </w:r>
      <w:r>
        <w:rPr>
          <w:b/>
          <w:bCs/>
          <w:sz w:val="28"/>
          <w:szCs w:val="28"/>
        </w:rPr>
        <w:t xml:space="preserve"> </w:t>
      </w:r>
      <w:r w:rsidR="00130946" w:rsidRPr="00130946">
        <w:rPr>
          <w:b/>
          <w:bCs/>
          <w:sz w:val="28"/>
          <w:szCs w:val="28"/>
        </w:rPr>
        <w:t>Заключение</w:t>
      </w:r>
    </w:p>
    <w:p w:rsidR="00130946" w:rsidRPr="00130946" w:rsidRDefault="00130946" w:rsidP="00130946">
      <w:pPr>
        <w:spacing w:after="0"/>
        <w:rPr>
          <w:sz w:val="28"/>
          <w:szCs w:val="28"/>
        </w:rPr>
      </w:pPr>
    </w:p>
    <w:p w:rsidR="00130946" w:rsidRPr="00130946" w:rsidRDefault="00130946" w:rsidP="00130946">
      <w:pPr>
        <w:spacing w:after="0"/>
        <w:rPr>
          <w:sz w:val="28"/>
          <w:szCs w:val="28"/>
        </w:rPr>
      </w:pPr>
      <w:r w:rsidRPr="00130946">
        <w:rPr>
          <w:sz w:val="28"/>
          <w:szCs w:val="28"/>
        </w:rPr>
        <w:t>Современное дополнительное музыкальное образование не востребовано потому, что оно узко специализировано. Процесс музыкального образования школьников приобретет социальную значимость и станет интересным детям, когда он будет направлен на воспитание их эмоциональной культуры.</w:t>
      </w:r>
    </w:p>
    <w:p w:rsidR="00130946" w:rsidRPr="00130946" w:rsidRDefault="00130946" w:rsidP="00130946">
      <w:pPr>
        <w:spacing w:after="0"/>
        <w:rPr>
          <w:sz w:val="28"/>
          <w:szCs w:val="28"/>
        </w:rPr>
      </w:pPr>
      <w:r w:rsidRPr="00130946">
        <w:rPr>
          <w:sz w:val="28"/>
          <w:szCs w:val="28"/>
        </w:rPr>
        <w:t>Обучение по новым методикам раскрывает внутренние возможности ученика. Свободное владение различными навыками позволяет высвободить на занятии время для работы над исполнительским мастерством, для совершенствования технических возможностей обучаемых. Они занимаются увлеченно, с удовольствием, так как быстро разучивают и играют разнообразные произведения, не тратя времени на такой неприятный и трудоемкий процесс, как разбор нотного текста. На занятиях дети работают над музыкальными образами или знакомятся с новыми произведениями. Творческий подъем и сопутствующий ему хороший эмоциональный настрой повышают интерес к работе.</w:t>
      </w:r>
    </w:p>
    <w:p w:rsidR="00130946" w:rsidRPr="00130946" w:rsidRDefault="00130946" w:rsidP="00130946">
      <w:pPr>
        <w:spacing w:after="0"/>
        <w:rPr>
          <w:sz w:val="28"/>
          <w:szCs w:val="28"/>
        </w:rPr>
      </w:pPr>
      <w:r w:rsidRPr="00130946">
        <w:rPr>
          <w:sz w:val="28"/>
          <w:szCs w:val="28"/>
        </w:rPr>
        <w:t>Развитие гармонического и мелодического слуха позволяет легко заниматься подбором произведений по слуху, а это, в свою очередь, помогает легко справиться со знаками альтерации, запомнить произведение наизусть. Устраняется элемент «зазубривания», многократного повторения, лишенного эмоциональной окраски. Новые произведения учатся быстро, за сравнительно короткий срок, происходит переход к более сложным и интересным.</w:t>
      </w:r>
    </w:p>
    <w:p w:rsidR="00130946" w:rsidRPr="00130946" w:rsidRDefault="00130946" w:rsidP="00130946">
      <w:pPr>
        <w:spacing w:after="0"/>
        <w:rPr>
          <w:sz w:val="28"/>
          <w:szCs w:val="28"/>
        </w:rPr>
      </w:pPr>
      <w:r w:rsidRPr="00130946">
        <w:rPr>
          <w:sz w:val="28"/>
          <w:szCs w:val="28"/>
        </w:rPr>
        <w:t>Формирование внутреннего чувства ритма избавляет от утомительного счета вслух, позволяет легко играть классические произведения, а также открывает возможность с первых лет обучения играть джазовую и эстрадную музыку. Большое удовольствие ученику, его друзьям и родственникам доставляет исполнение песен и импровизация, столь необходимые для домашнего музицирования.</w:t>
      </w:r>
    </w:p>
    <w:p w:rsidR="00130946" w:rsidRPr="00130946" w:rsidRDefault="00130946" w:rsidP="00130946">
      <w:pPr>
        <w:spacing w:after="0"/>
        <w:rPr>
          <w:sz w:val="28"/>
          <w:szCs w:val="28"/>
        </w:rPr>
      </w:pPr>
      <w:r w:rsidRPr="00130946">
        <w:rPr>
          <w:sz w:val="28"/>
          <w:szCs w:val="28"/>
        </w:rPr>
        <w:t>Приобретенное умение анализировать нотный текст формирует навык самостоятельной работы над произведением.</w:t>
      </w:r>
    </w:p>
    <w:p w:rsidR="00130946" w:rsidRPr="00130946" w:rsidRDefault="00130946" w:rsidP="00130946">
      <w:pPr>
        <w:spacing w:after="0"/>
        <w:rPr>
          <w:sz w:val="28"/>
          <w:szCs w:val="28"/>
        </w:rPr>
      </w:pPr>
      <w:r w:rsidRPr="00130946">
        <w:rPr>
          <w:sz w:val="28"/>
          <w:szCs w:val="28"/>
        </w:rPr>
        <w:t>Таким образом, освоив весь комплекс перечисленных знаний, умений и навыков, ребенок может через некоторое время перейти на самообучение.</w:t>
      </w:r>
    </w:p>
    <w:p w:rsidR="00130946" w:rsidRPr="00130946" w:rsidRDefault="00130946" w:rsidP="00130946">
      <w:pPr>
        <w:spacing w:after="0"/>
        <w:rPr>
          <w:sz w:val="28"/>
          <w:szCs w:val="28"/>
        </w:rPr>
      </w:pPr>
      <w:r w:rsidRPr="00130946">
        <w:rPr>
          <w:sz w:val="28"/>
          <w:szCs w:val="28"/>
        </w:rPr>
        <w:t>Главное для всех форм работы, чтобы творческая инициатива оставалась за учеником. Задача преподавателя – развивать и активизировать творческое начало личности ребенка.</w:t>
      </w:r>
    </w:p>
    <w:p w:rsidR="00CB30D0" w:rsidRDefault="000E3E39" w:rsidP="00130946">
      <w:pPr>
        <w:spacing w:after="0"/>
        <w:rPr>
          <w:b/>
          <w:bCs/>
          <w:sz w:val="28"/>
          <w:szCs w:val="28"/>
        </w:rPr>
      </w:pPr>
      <w:r>
        <w:rPr>
          <w:b/>
          <w:bCs/>
          <w:sz w:val="28"/>
          <w:szCs w:val="28"/>
        </w:rPr>
        <w:t xml:space="preserve">                   </w:t>
      </w:r>
      <w:r w:rsidR="00815008">
        <w:rPr>
          <w:b/>
          <w:bCs/>
          <w:sz w:val="28"/>
          <w:szCs w:val="28"/>
        </w:rPr>
        <w:t xml:space="preserve"> </w:t>
      </w:r>
      <w:r w:rsidR="00130946" w:rsidRPr="00130946">
        <w:rPr>
          <w:b/>
          <w:bCs/>
          <w:sz w:val="28"/>
          <w:szCs w:val="28"/>
        </w:rPr>
        <w:t xml:space="preserve"> </w:t>
      </w:r>
    </w:p>
    <w:p w:rsidR="00130946" w:rsidRPr="00130946" w:rsidRDefault="00CB30D0" w:rsidP="00130946">
      <w:pPr>
        <w:spacing w:after="0"/>
        <w:rPr>
          <w:b/>
          <w:bCs/>
          <w:sz w:val="28"/>
          <w:szCs w:val="28"/>
        </w:rPr>
      </w:pPr>
      <w:r>
        <w:rPr>
          <w:b/>
          <w:bCs/>
          <w:sz w:val="28"/>
          <w:szCs w:val="28"/>
        </w:rPr>
        <w:lastRenderedPageBreak/>
        <w:t xml:space="preserve">                    </w:t>
      </w:r>
      <w:r w:rsidR="00130946" w:rsidRPr="00130946">
        <w:rPr>
          <w:b/>
          <w:bCs/>
          <w:sz w:val="28"/>
          <w:szCs w:val="28"/>
        </w:rPr>
        <w:t>Список используемой литературы</w:t>
      </w:r>
      <w:r w:rsidR="00130946">
        <w:rPr>
          <w:b/>
          <w:bCs/>
          <w:sz w:val="28"/>
          <w:szCs w:val="28"/>
        </w:rPr>
        <w:t xml:space="preserve"> :</w:t>
      </w:r>
    </w:p>
    <w:p w:rsidR="00130946" w:rsidRDefault="00130946" w:rsidP="00130946">
      <w:pPr>
        <w:spacing w:after="0"/>
        <w:rPr>
          <w:b/>
          <w:bCs/>
          <w:sz w:val="28"/>
          <w:szCs w:val="28"/>
        </w:rPr>
      </w:pPr>
      <w:r w:rsidRPr="00130946">
        <w:rPr>
          <w:b/>
          <w:bCs/>
          <w:sz w:val="28"/>
          <w:szCs w:val="28"/>
        </w:rPr>
        <w:t xml:space="preserve">       </w:t>
      </w:r>
    </w:p>
    <w:p w:rsidR="00130946" w:rsidRPr="00130946" w:rsidRDefault="00130946" w:rsidP="00130946">
      <w:pPr>
        <w:spacing w:after="0"/>
        <w:rPr>
          <w:b/>
          <w:bCs/>
          <w:sz w:val="28"/>
          <w:szCs w:val="28"/>
        </w:rPr>
      </w:pPr>
      <w:r w:rsidRPr="00130946">
        <w:rPr>
          <w:bCs/>
          <w:sz w:val="28"/>
          <w:szCs w:val="28"/>
        </w:rPr>
        <w:t>1. Баренбойм, Л.А. Вопросы фортепианной педагогики и исполнительства/ Л.А.Баренбойм. - Л.; 1969, с.185</w:t>
      </w:r>
    </w:p>
    <w:p w:rsidR="00130946" w:rsidRPr="00130946" w:rsidRDefault="00130946" w:rsidP="00130946">
      <w:pPr>
        <w:spacing w:after="0"/>
        <w:rPr>
          <w:sz w:val="28"/>
          <w:szCs w:val="28"/>
        </w:rPr>
      </w:pPr>
      <w:r w:rsidRPr="00130946">
        <w:rPr>
          <w:sz w:val="28"/>
          <w:szCs w:val="28"/>
        </w:rPr>
        <w:t>2. Гутерман, В.А.Возвращение к творческой жизни/ В.А.Гутерман.  - Е.; 1994, с.89</w:t>
      </w:r>
    </w:p>
    <w:p w:rsidR="00130946" w:rsidRPr="00130946" w:rsidRDefault="00226546" w:rsidP="00130946">
      <w:pPr>
        <w:spacing w:after="0"/>
        <w:rPr>
          <w:sz w:val="28"/>
          <w:szCs w:val="28"/>
        </w:rPr>
      </w:pPr>
      <w:r w:rsidRPr="00226546">
        <w:rPr>
          <w:sz w:val="28"/>
          <w:szCs w:val="28"/>
        </w:rPr>
        <w:t>3.</w:t>
      </w:r>
      <w:r w:rsidR="00130946" w:rsidRPr="00130946">
        <w:rPr>
          <w:sz w:val="28"/>
          <w:szCs w:val="28"/>
        </w:rPr>
        <w:t xml:space="preserve"> История современной отечественной музыки/ ред. М.Е.Тараканов. - М; Музыка, 1999, с.30</w:t>
      </w:r>
    </w:p>
    <w:p w:rsidR="00130946" w:rsidRPr="00130946" w:rsidRDefault="00226546" w:rsidP="00130946">
      <w:pPr>
        <w:spacing w:after="0"/>
        <w:rPr>
          <w:sz w:val="28"/>
          <w:szCs w:val="28"/>
        </w:rPr>
      </w:pPr>
      <w:r w:rsidRPr="00226546">
        <w:rPr>
          <w:sz w:val="28"/>
          <w:szCs w:val="28"/>
        </w:rPr>
        <w:t>4</w:t>
      </w:r>
      <w:r w:rsidR="00130946" w:rsidRPr="00130946">
        <w:rPr>
          <w:sz w:val="28"/>
          <w:szCs w:val="28"/>
        </w:rPr>
        <w:t xml:space="preserve">. Сафарова, И.Э. Игры для организации пианистических движений/И.Э.Сафарова. - Е.; 1994, с.48 </w:t>
      </w:r>
    </w:p>
    <w:p w:rsidR="00130946" w:rsidRPr="00130946" w:rsidRDefault="00226546" w:rsidP="00130946">
      <w:pPr>
        <w:spacing w:after="0"/>
        <w:rPr>
          <w:sz w:val="28"/>
          <w:szCs w:val="28"/>
        </w:rPr>
      </w:pPr>
      <w:r w:rsidRPr="000E3E39">
        <w:rPr>
          <w:sz w:val="28"/>
          <w:szCs w:val="28"/>
        </w:rPr>
        <w:t>5</w:t>
      </w:r>
      <w:r w:rsidR="00130946" w:rsidRPr="00130946">
        <w:rPr>
          <w:sz w:val="28"/>
          <w:szCs w:val="28"/>
        </w:rPr>
        <w:t>. Смирнова, Т.И. ALLEGRO. Методические рекомендации/ Т.И.Смирнова. – М.; ЦСДК, 1994, с.55</w:t>
      </w:r>
    </w:p>
    <w:p w:rsidR="00130946" w:rsidRDefault="00226546" w:rsidP="00130946">
      <w:pPr>
        <w:spacing w:after="0"/>
        <w:rPr>
          <w:sz w:val="28"/>
          <w:szCs w:val="28"/>
        </w:rPr>
      </w:pPr>
      <w:r w:rsidRPr="00226546">
        <w:rPr>
          <w:sz w:val="28"/>
          <w:szCs w:val="28"/>
        </w:rPr>
        <w:t>6</w:t>
      </w:r>
      <w:r w:rsidR="00130946" w:rsidRPr="00130946">
        <w:rPr>
          <w:sz w:val="28"/>
          <w:szCs w:val="28"/>
        </w:rPr>
        <w:t>. Нейгауз, Г. Об искусстве фортепианной игры/ Г.Нейгауз, - М.; Музыка, 1958, с.183</w:t>
      </w: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p w:rsidR="00B51C36" w:rsidRDefault="00B51C36" w:rsidP="00130946">
      <w:pPr>
        <w:spacing w:after="0"/>
        <w:rPr>
          <w:sz w:val="28"/>
          <w:szCs w:val="28"/>
        </w:rPr>
      </w:pPr>
    </w:p>
    <w:sectPr w:rsidR="00B51C36" w:rsidSect="00226546">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F8B" w:rsidRDefault="00FE5F8B" w:rsidP="00130946">
      <w:pPr>
        <w:spacing w:after="0" w:line="240" w:lineRule="auto"/>
      </w:pPr>
      <w:r>
        <w:separator/>
      </w:r>
    </w:p>
  </w:endnote>
  <w:endnote w:type="continuationSeparator" w:id="0">
    <w:p w:rsidR="00FE5F8B" w:rsidRDefault="00FE5F8B" w:rsidP="00130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F8B" w:rsidRDefault="00FE5F8B" w:rsidP="00130946">
      <w:pPr>
        <w:spacing w:after="0" w:line="240" w:lineRule="auto"/>
      </w:pPr>
      <w:r>
        <w:separator/>
      </w:r>
    </w:p>
  </w:footnote>
  <w:footnote w:type="continuationSeparator" w:id="0">
    <w:p w:rsidR="00FE5F8B" w:rsidRDefault="00FE5F8B" w:rsidP="00130946">
      <w:pPr>
        <w:spacing w:after="0" w:line="240" w:lineRule="auto"/>
      </w:pPr>
      <w:r>
        <w:continuationSeparator/>
      </w:r>
    </w:p>
  </w:footnote>
  <w:footnote w:id="1">
    <w:p w:rsidR="00130946" w:rsidRPr="00F468F8" w:rsidRDefault="00130946" w:rsidP="00130946">
      <w:pPr>
        <w:spacing w:line="360" w:lineRule="auto"/>
        <w:ind w:firstLine="709"/>
        <w:jc w:val="both"/>
      </w:pPr>
      <w:r w:rsidRPr="00F468F8">
        <w:rPr>
          <w:rStyle w:val="a5"/>
          <w:b/>
          <w:bCs/>
          <w:i/>
          <w:iCs/>
          <w:sz w:val="28"/>
          <w:u w:val="single"/>
        </w:rPr>
        <w:footnoteRef/>
      </w:r>
      <w:r w:rsidRPr="00F468F8">
        <w:rPr>
          <w:b/>
          <w:bCs/>
          <w:i/>
          <w:iCs/>
          <w:sz w:val="28"/>
          <w:u w:val="single"/>
        </w:rPr>
        <w:t xml:space="preserve"> </w:t>
      </w:r>
      <w:r w:rsidRPr="00F468F8">
        <w:t xml:space="preserve">Московский методист Смирнова Татьяна Ивановна - автор "Интенсивного метода преподавания фортепиано", автор и составитель программы "Класс по фортепиано", рекомендованной Министерством культуры РФ, учебного пособия "ALLEGRO", программы для дошкольников "Развитие личности посредством искусства", книги "Воспитание искусством или искусство воспитания". </w:t>
      </w:r>
    </w:p>
    <w:p w:rsidR="00130946" w:rsidRPr="00F468F8" w:rsidRDefault="00130946" w:rsidP="00130946">
      <w:pPr>
        <w:pStyle w:val="a3"/>
        <w:rPr>
          <w:b/>
          <w:bCs/>
          <w:i/>
          <w:iCs/>
          <w:sz w:val="28"/>
          <w:szCs w:val="24"/>
          <w:u w:val="single"/>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30946"/>
    <w:rsid w:val="000B0917"/>
    <w:rsid w:val="000D3421"/>
    <w:rsid w:val="000E3E39"/>
    <w:rsid w:val="00130946"/>
    <w:rsid w:val="00226546"/>
    <w:rsid w:val="002733DA"/>
    <w:rsid w:val="003E62A6"/>
    <w:rsid w:val="005C7B15"/>
    <w:rsid w:val="00632EC2"/>
    <w:rsid w:val="00815008"/>
    <w:rsid w:val="008C69C4"/>
    <w:rsid w:val="00B26F3A"/>
    <w:rsid w:val="00B51C36"/>
    <w:rsid w:val="00B61565"/>
    <w:rsid w:val="00BB68A7"/>
    <w:rsid w:val="00C15E40"/>
    <w:rsid w:val="00C46BC9"/>
    <w:rsid w:val="00CB30D0"/>
    <w:rsid w:val="00CF2B4E"/>
    <w:rsid w:val="00F112DC"/>
    <w:rsid w:val="00FE5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A7"/>
  </w:style>
  <w:style w:type="paragraph" w:styleId="1">
    <w:name w:val="heading 1"/>
    <w:basedOn w:val="a"/>
    <w:next w:val="a"/>
    <w:link w:val="10"/>
    <w:uiPriority w:val="9"/>
    <w:qFormat/>
    <w:rsid w:val="00B26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3094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30946"/>
    <w:rPr>
      <w:rFonts w:ascii="Times New Roman" w:eastAsia="Times New Roman" w:hAnsi="Times New Roman" w:cs="Times New Roman"/>
      <w:sz w:val="20"/>
      <w:szCs w:val="20"/>
      <w:lang w:eastAsia="ru-RU"/>
    </w:rPr>
  </w:style>
  <w:style w:type="character" w:styleId="a5">
    <w:name w:val="footnote reference"/>
    <w:semiHidden/>
    <w:rsid w:val="00130946"/>
    <w:rPr>
      <w:vertAlign w:val="superscript"/>
    </w:rPr>
  </w:style>
  <w:style w:type="paragraph" w:styleId="a6">
    <w:name w:val="header"/>
    <w:basedOn w:val="a"/>
    <w:link w:val="a7"/>
    <w:uiPriority w:val="99"/>
    <w:unhideWhenUsed/>
    <w:rsid w:val="00B26F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6F3A"/>
  </w:style>
  <w:style w:type="paragraph" w:styleId="a8">
    <w:name w:val="footer"/>
    <w:basedOn w:val="a"/>
    <w:link w:val="a9"/>
    <w:uiPriority w:val="99"/>
    <w:unhideWhenUsed/>
    <w:rsid w:val="00B26F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6F3A"/>
  </w:style>
  <w:style w:type="character" w:customStyle="1" w:styleId="10">
    <w:name w:val="Заголовок 1 Знак"/>
    <w:basedOn w:val="a0"/>
    <w:link w:val="1"/>
    <w:uiPriority w:val="9"/>
    <w:rsid w:val="00B26F3A"/>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0B09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6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3094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130946"/>
    <w:rPr>
      <w:rFonts w:ascii="Times New Roman" w:eastAsia="Times New Roman" w:hAnsi="Times New Roman" w:cs="Times New Roman"/>
      <w:sz w:val="20"/>
      <w:szCs w:val="20"/>
      <w:lang w:eastAsia="ru-RU"/>
    </w:rPr>
  </w:style>
  <w:style w:type="character" w:styleId="a5">
    <w:name w:val="footnote reference"/>
    <w:semiHidden/>
    <w:rsid w:val="00130946"/>
    <w:rPr>
      <w:vertAlign w:val="superscript"/>
    </w:rPr>
  </w:style>
  <w:style w:type="paragraph" w:styleId="a6">
    <w:name w:val="header"/>
    <w:basedOn w:val="a"/>
    <w:link w:val="a7"/>
    <w:uiPriority w:val="99"/>
    <w:unhideWhenUsed/>
    <w:rsid w:val="00B26F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6F3A"/>
  </w:style>
  <w:style w:type="paragraph" w:styleId="a8">
    <w:name w:val="footer"/>
    <w:basedOn w:val="a"/>
    <w:link w:val="a9"/>
    <w:uiPriority w:val="99"/>
    <w:unhideWhenUsed/>
    <w:rsid w:val="00B26F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6F3A"/>
  </w:style>
  <w:style w:type="character" w:customStyle="1" w:styleId="10">
    <w:name w:val="Заголовок 1 Знак"/>
    <w:basedOn w:val="a0"/>
    <w:link w:val="1"/>
    <w:uiPriority w:val="9"/>
    <w:rsid w:val="00B26F3A"/>
    <w:rPr>
      <w:rFonts w:asciiTheme="majorHAnsi" w:eastAsiaTheme="majorEastAsia" w:hAnsiTheme="majorHAnsi" w:cstheme="majorBidi"/>
      <w:b/>
      <w:bCs/>
      <w:color w:val="365F91" w:themeColor="accent1" w:themeShade="BF"/>
      <w:sz w:val="28"/>
      <w:szCs w:val="28"/>
    </w:rPr>
  </w:style>
  <w:style w:type="character" w:styleId="aa">
    <w:name w:val="Strong"/>
    <w:basedOn w:val="a0"/>
    <w:uiPriority w:val="22"/>
    <w:qFormat/>
    <w:rsid w:val="000B091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2479</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RePack by SPecialiST</cp:lastModifiedBy>
  <cp:revision>9</cp:revision>
  <dcterms:created xsi:type="dcterms:W3CDTF">2013-10-26T10:37:00Z</dcterms:created>
  <dcterms:modified xsi:type="dcterms:W3CDTF">2016-05-14T18:13:00Z</dcterms:modified>
</cp:coreProperties>
</file>