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ED0" w:rsidRPr="00302DDA" w:rsidRDefault="008E7ED0" w:rsidP="008E7ED0">
      <w:pPr>
        <w:spacing w:after="0" w:line="240" w:lineRule="auto"/>
        <w:jc w:val="center"/>
        <w:rPr>
          <w:rFonts w:ascii="Times New Roman" w:eastAsia="Calibri" w:hAnsi="Times New Roman" w:cs="Times New Roman"/>
          <w:color w:val="000000"/>
          <w:sz w:val="24"/>
          <w:szCs w:val="24"/>
          <w:lang w:val="uk-UA"/>
        </w:rPr>
      </w:pPr>
      <w:r w:rsidRPr="00302DDA">
        <w:rPr>
          <w:rFonts w:ascii="Times New Roman" w:eastAsia="Calibri" w:hAnsi="Times New Roman" w:cs="Times New Roman"/>
          <w:color w:val="000000"/>
          <w:sz w:val="24"/>
          <w:szCs w:val="24"/>
        </w:rPr>
        <w:t>Государственное общеобразовательное учреждение</w:t>
      </w:r>
      <w:r w:rsidRPr="00302DDA">
        <w:rPr>
          <w:rFonts w:ascii="Times New Roman" w:eastAsia="Calibri" w:hAnsi="Times New Roman" w:cs="Times New Roman"/>
          <w:color w:val="000000"/>
          <w:sz w:val="24"/>
          <w:szCs w:val="24"/>
          <w:lang w:val="uk-UA"/>
        </w:rPr>
        <w:t xml:space="preserve"> </w:t>
      </w:r>
      <w:proofErr w:type="spellStart"/>
      <w:r w:rsidRPr="00302DDA">
        <w:rPr>
          <w:rFonts w:ascii="Times New Roman" w:eastAsia="Calibri" w:hAnsi="Times New Roman" w:cs="Times New Roman"/>
          <w:color w:val="000000"/>
          <w:sz w:val="24"/>
          <w:szCs w:val="24"/>
          <w:lang w:val="uk-UA"/>
        </w:rPr>
        <w:t>Луганской</w:t>
      </w:r>
      <w:proofErr w:type="spellEnd"/>
      <w:r w:rsidRPr="00302DDA">
        <w:rPr>
          <w:rFonts w:ascii="Times New Roman" w:eastAsia="Calibri" w:hAnsi="Times New Roman" w:cs="Times New Roman"/>
          <w:color w:val="000000"/>
          <w:sz w:val="24"/>
          <w:szCs w:val="24"/>
          <w:lang w:val="uk-UA"/>
        </w:rPr>
        <w:t xml:space="preserve"> </w:t>
      </w:r>
      <w:proofErr w:type="spellStart"/>
      <w:r w:rsidRPr="00302DDA">
        <w:rPr>
          <w:rFonts w:ascii="Times New Roman" w:eastAsia="Calibri" w:hAnsi="Times New Roman" w:cs="Times New Roman"/>
          <w:color w:val="000000"/>
          <w:sz w:val="24"/>
          <w:szCs w:val="24"/>
          <w:lang w:val="uk-UA"/>
        </w:rPr>
        <w:t>Народной</w:t>
      </w:r>
      <w:proofErr w:type="spellEnd"/>
      <w:r w:rsidRPr="00302DDA">
        <w:rPr>
          <w:rFonts w:ascii="Times New Roman" w:eastAsia="Calibri" w:hAnsi="Times New Roman" w:cs="Times New Roman"/>
          <w:color w:val="000000"/>
          <w:sz w:val="24"/>
          <w:szCs w:val="24"/>
          <w:lang w:val="uk-UA"/>
        </w:rPr>
        <w:t xml:space="preserve"> </w:t>
      </w:r>
      <w:proofErr w:type="spellStart"/>
      <w:r w:rsidRPr="00302DDA">
        <w:rPr>
          <w:rFonts w:ascii="Times New Roman" w:eastAsia="Calibri" w:hAnsi="Times New Roman" w:cs="Times New Roman"/>
          <w:color w:val="000000"/>
          <w:sz w:val="24"/>
          <w:szCs w:val="24"/>
          <w:lang w:val="uk-UA"/>
        </w:rPr>
        <w:t>Республики</w:t>
      </w:r>
      <w:proofErr w:type="spellEnd"/>
    </w:p>
    <w:p w:rsidR="008E7ED0" w:rsidRPr="00E714DC" w:rsidRDefault="008E7ED0" w:rsidP="008E7ED0">
      <w:pPr>
        <w:spacing w:after="0" w:line="240" w:lineRule="auto"/>
        <w:jc w:val="center"/>
        <w:rPr>
          <w:rFonts w:ascii="Times New Roman" w:eastAsia="Calibri" w:hAnsi="Times New Roman" w:cs="Times New Roman"/>
          <w:color w:val="000000"/>
          <w:sz w:val="24"/>
          <w:szCs w:val="24"/>
          <w:lang w:val="uk-UA"/>
        </w:rPr>
      </w:pPr>
      <w:r w:rsidRPr="00302DDA">
        <w:rPr>
          <w:rFonts w:ascii="Times New Roman" w:eastAsia="Calibri" w:hAnsi="Times New Roman" w:cs="Times New Roman"/>
          <w:color w:val="000000"/>
          <w:sz w:val="24"/>
          <w:szCs w:val="24"/>
          <w:lang w:val="uk-UA"/>
        </w:rPr>
        <w:t xml:space="preserve"> «</w:t>
      </w:r>
      <w:proofErr w:type="spellStart"/>
      <w:r w:rsidRPr="00302DDA">
        <w:rPr>
          <w:rFonts w:ascii="Times New Roman" w:eastAsia="Calibri" w:hAnsi="Times New Roman" w:cs="Times New Roman"/>
          <w:color w:val="000000"/>
          <w:sz w:val="24"/>
          <w:szCs w:val="24"/>
          <w:lang w:val="uk-UA"/>
        </w:rPr>
        <w:t>Антрацитовская</w:t>
      </w:r>
      <w:proofErr w:type="spellEnd"/>
      <w:r w:rsidRPr="00302DDA">
        <w:rPr>
          <w:rFonts w:ascii="Times New Roman" w:eastAsia="Calibri" w:hAnsi="Times New Roman" w:cs="Times New Roman"/>
          <w:color w:val="000000"/>
          <w:sz w:val="24"/>
          <w:szCs w:val="24"/>
          <w:lang w:val="uk-UA"/>
        </w:rPr>
        <w:t xml:space="preserve"> </w:t>
      </w:r>
      <w:proofErr w:type="spellStart"/>
      <w:r w:rsidRPr="00302DDA">
        <w:rPr>
          <w:rFonts w:ascii="Times New Roman" w:eastAsia="Calibri" w:hAnsi="Times New Roman" w:cs="Times New Roman"/>
          <w:color w:val="000000"/>
          <w:sz w:val="24"/>
          <w:szCs w:val="24"/>
          <w:lang w:val="uk-UA"/>
        </w:rPr>
        <w:t>средняя</w:t>
      </w:r>
      <w:proofErr w:type="spellEnd"/>
      <w:r w:rsidRPr="00302DDA">
        <w:rPr>
          <w:rFonts w:ascii="Times New Roman" w:eastAsia="Calibri" w:hAnsi="Times New Roman" w:cs="Times New Roman"/>
          <w:color w:val="000000"/>
          <w:sz w:val="24"/>
          <w:szCs w:val="24"/>
          <w:lang w:val="uk-UA"/>
        </w:rPr>
        <w:t xml:space="preserve"> школа   №2 </w:t>
      </w:r>
      <w:proofErr w:type="spellStart"/>
      <w:r w:rsidRPr="00302DDA">
        <w:rPr>
          <w:rFonts w:ascii="Times New Roman" w:eastAsia="Calibri" w:hAnsi="Times New Roman" w:cs="Times New Roman"/>
          <w:color w:val="000000"/>
          <w:sz w:val="24"/>
          <w:szCs w:val="24"/>
          <w:lang w:val="uk-UA"/>
        </w:rPr>
        <w:t>им</w:t>
      </w:r>
      <w:proofErr w:type="spellEnd"/>
      <w:r w:rsidRPr="00302DDA">
        <w:rPr>
          <w:rFonts w:ascii="Times New Roman" w:eastAsia="Calibri" w:hAnsi="Times New Roman" w:cs="Times New Roman"/>
          <w:color w:val="000000"/>
          <w:sz w:val="24"/>
          <w:szCs w:val="24"/>
          <w:lang w:val="uk-UA"/>
        </w:rPr>
        <w:t xml:space="preserve">. К. В. </w:t>
      </w:r>
      <w:proofErr w:type="spellStart"/>
      <w:r w:rsidRPr="00302DDA">
        <w:rPr>
          <w:rFonts w:ascii="Times New Roman" w:eastAsia="Calibri" w:hAnsi="Times New Roman" w:cs="Times New Roman"/>
          <w:color w:val="000000"/>
          <w:sz w:val="24"/>
          <w:szCs w:val="24"/>
          <w:lang w:val="uk-UA"/>
        </w:rPr>
        <w:t>Младших</w:t>
      </w:r>
      <w:proofErr w:type="spellEnd"/>
      <w:r w:rsidRPr="00302DDA">
        <w:rPr>
          <w:rFonts w:ascii="Times New Roman" w:eastAsia="Calibri" w:hAnsi="Times New Roman" w:cs="Times New Roman"/>
          <w:color w:val="000000"/>
          <w:sz w:val="24"/>
          <w:szCs w:val="24"/>
          <w:lang w:val="uk-UA"/>
        </w:rPr>
        <w:t xml:space="preserve"> » </w:t>
      </w:r>
    </w:p>
    <w:p w:rsidR="008E7ED0" w:rsidRDefault="008E7ED0" w:rsidP="008E7ED0">
      <w:pPr>
        <w:shd w:val="clear" w:color="auto" w:fill="FFFFFF"/>
        <w:spacing w:after="0" w:line="336" w:lineRule="atLeast"/>
        <w:rPr>
          <w:rFonts w:ascii="Arial" w:eastAsia="Times New Roman" w:hAnsi="Arial" w:cs="Arial"/>
          <w:b/>
          <w:bCs/>
          <w:color w:val="000000"/>
          <w:sz w:val="24"/>
          <w:szCs w:val="24"/>
          <w:lang w:eastAsia="ru-RU"/>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Pr="008E7ED0" w:rsidRDefault="008E7ED0" w:rsidP="008E7ED0">
      <w:pPr>
        <w:pStyle w:val="a3"/>
        <w:shd w:val="clear" w:color="auto" w:fill="FFFFFF"/>
        <w:spacing w:before="0" w:beforeAutospacing="0" w:after="0" w:afterAutospacing="0"/>
        <w:jc w:val="center"/>
        <w:rPr>
          <w:rFonts w:ascii="OpenSans" w:hAnsi="OpenSans"/>
          <w:b/>
          <w:i/>
          <w:iCs/>
          <w:color w:val="000000"/>
          <w:sz w:val="72"/>
          <w:szCs w:val="72"/>
        </w:rPr>
      </w:pPr>
      <w:r w:rsidRPr="008E7ED0">
        <w:rPr>
          <w:rFonts w:ascii="OpenSans" w:hAnsi="OpenSans"/>
          <w:b/>
          <w:i/>
          <w:iCs/>
          <w:color w:val="000000"/>
          <w:sz w:val="72"/>
          <w:szCs w:val="72"/>
        </w:rPr>
        <w:t>Современные подходы в обучении иностранным языкам</w:t>
      </w:r>
    </w:p>
    <w:p w:rsidR="008E7ED0" w:rsidRPr="008E7ED0" w:rsidRDefault="008E7ED0" w:rsidP="008E7ED0">
      <w:pPr>
        <w:pStyle w:val="a3"/>
        <w:shd w:val="clear" w:color="auto" w:fill="FFFFFF"/>
        <w:spacing w:before="0" w:beforeAutospacing="0" w:after="0" w:afterAutospacing="0"/>
        <w:jc w:val="center"/>
        <w:rPr>
          <w:rFonts w:ascii="OpenSans" w:hAnsi="OpenSans"/>
          <w:b/>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Pr="008E7ED0" w:rsidRDefault="008E7ED0" w:rsidP="008E7ED0">
      <w:pPr>
        <w:pStyle w:val="a3"/>
        <w:shd w:val="clear" w:color="auto" w:fill="FFFFFF"/>
        <w:spacing w:before="0" w:beforeAutospacing="0" w:after="0" w:afterAutospacing="0"/>
        <w:jc w:val="center"/>
        <w:rPr>
          <w:i/>
          <w:iCs/>
          <w:color w:val="000000"/>
          <w:sz w:val="32"/>
          <w:szCs w:val="32"/>
        </w:rPr>
      </w:pPr>
    </w:p>
    <w:p w:rsidR="008E7ED0" w:rsidRPr="008E7ED0" w:rsidRDefault="008E7ED0" w:rsidP="0068255A">
      <w:pPr>
        <w:pStyle w:val="a3"/>
        <w:shd w:val="clear" w:color="auto" w:fill="FFFFFF"/>
        <w:spacing w:before="0" w:beforeAutospacing="0" w:after="150" w:afterAutospacing="0"/>
        <w:jc w:val="center"/>
        <w:rPr>
          <w:color w:val="333333"/>
          <w:sz w:val="32"/>
          <w:szCs w:val="32"/>
        </w:rPr>
      </w:pPr>
      <w:r w:rsidRPr="008E7ED0">
        <w:rPr>
          <w:i/>
          <w:iCs/>
          <w:color w:val="000000"/>
          <w:sz w:val="32"/>
          <w:szCs w:val="32"/>
        </w:rPr>
        <w:tab/>
      </w:r>
    </w:p>
    <w:p w:rsidR="008E7ED0" w:rsidRPr="008E7ED0" w:rsidRDefault="0068255A" w:rsidP="008E7ED0">
      <w:pPr>
        <w:pStyle w:val="a3"/>
        <w:shd w:val="clear" w:color="auto" w:fill="FFFFFF"/>
        <w:spacing w:before="0" w:beforeAutospacing="0" w:after="150" w:afterAutospacing="0"/>
        <w:jc w:val="center"/>
        <w:rPr>
          <w:color w:val="333333"/>
          <w:sz w:val="32"/>
          <w:szCs w:val="32"/>
        </w:rPr>
      </w:pPr>
      <w:r>
        <w:rPr>
          <w:color w:val="333333"/>
          <w:sz w:val="32"/>
          <w:szCs w:val="32"/>
        </w:rPr>
        <w:t>П</w:t>
      </w:r>
      <w:bookmarkStart w:id="0" w:name="_GoBack"/>
      <w:bookmarkEnd w:id="0"/>
      <w:r w:rsidRPr="008E7ED0">
        <w:rPr>
          <w:color w:val="333333"/>
          <w:sz w:val="32"/>
          <w:szCs w:val="32"/>
        </w:rPr>
        <w:t>одготовила</w:t>
      </w:r>
      <w:r>
        <w:rPr>
          <w:color w:val="333333"/>
          <w:sz w:val="32"/>
          <w:szCs w:val="32"/>
        </w:rPr>
        <w:t xml:space="preserve"> учитель</w:t>
      </w:r>
      <w:r w:rsidR="008E7ED0" w:rsidRPr="008E7ED0">
        <w:rPr>
          <w:color w:val="333333"/>
          <w:sz w:val="32"/>
          <w:szCs w:val="32"/>
        </w:rPr>
        <w:t xml:space="preserve"> английского языка</w:t>
      </w:r>
    </w:p>
    <w:p w:rsidR="008E7ED0" w:rsidRPr="008E7ED0" w:rsidRDefault="008E7ED0" w:rsidP="008E7ED0">
      <w:pPr>
        <w:pStyle w:val="a3"/>
        <w:shd w:val="clear" w:color="auto" w:fill="FFFFFF"/>
        <w:spacing w:before="0" w:beforeAutospacing="0" w:after="150" w:afterAutospacing="0"/>
        <w:jc w:val="center"/>
        <w:rPr>
          <w:color w:val="333333"/>
          <w:sz w:val="32"/>
          <w:szCs w:val="32"/>
        </w:rPr>
      </w:pPr>
      <w:r w:rsidRPr="008E7ED0">
        <w:rPr>
          <w:color w:val="333333"/>
          <w:sz w:val="32"/>
          <w:szCs w:val="32"/>
        </w:rPr>
        <w:t>Долгопол Н. Г.</w:t>
      </w:r>
    </w:p>
    <w:p w:rsidR="008E7ED0" w:rsidRPr="008E7ED0" w:rsidRDefault="008E7ED0" w:rsidP="008E7ED0">
      <w:pPr>
        <w:pStyle w:val="a3"/>
        <w:shd w:val="clear" w:color="auto" w:fill="FFFFFF"/>
        <w:tabs>
          <w:tab w:val="left" w:pos="3405"/>
        </w:tabs>
        <w:spacing w:before="0" w:beforeAutospacing="0" w:after="0" w:afterAutospacing="0"/>
        <w:rPr>
          <w:i/>
          <w:iCs/>
          <w:color w:val="000000"/>
          <w:sz w:val="32"/>
          <w:szCs w:val="32"/>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Default="008E7ED0" w:rsidP="008E7ED0">
      <w:pPr>
        <w:pStyle w:val="a3"/>
        <w:shd w:val="clear" w:color="auto" w:fill="FFFFFF"/>
        <w:spacing w:before="0" w:beforeAutospacing="0" w:after="0" w:afterAutospacing="0"/>
        <w:jc w:val="center"/>
        <w:rPr>
          <w:rFonts w:ascii="OpenSans" w:hAnsi="OpenSans"/>
          <w:i/>
          <w:iCs/>
          <w:color w:val="000000"/>
        </w:rPr>
      </w:pPr>
    </w:p>
    <w:p w:rsidR="008E7ED0" w:rsidRPr="008E7ED0" w:rsidRDefault="0068255A" w:rsidP="008E7ED0">
      <w:pPr>
        <w:pStyle w:val="a3"/>
        <w:shd w:val="clear" w:color="auto" w:fill="FFFFFF"/>
        <w:spacing w:before="0" w:beforeAutospacing="0" w:after="0" w:afterAutospacing="0"/>
        <w:jc w:val="center"/>
        <w:rPr>
          <w:rFonts w:ascii="OpenSans" w:hAnsi="OpenSans"/>
          <w:iCs/>
          <w:color w:val="000000"/>
        </w:rPr>
      </w:pPr>
      <w:r>
        <w:rPr>
          <w:rFonts w:ascii="OpenSans" w:hAnsi="OpenSans"/>
          <w:iCs/>
          <w:color w:val="000000"/>
        </w:rPr>
        <w:t>2024</w:t>
      </w:r>
    </w:p>
    <w:p w:rsidR="008E7ED0" w:rsidRPr="008E7ED0" w:rsidRDefault="008E7ED0" w:rsidP="008E7ED0">
      <w:pPr>
        <w:pStyle w:val="a3"/>
        <w:shd w:val="clear" w:color="auto" w:fill="FFFFFF"/>
        <w:spacing w:before="0" w:beforeAutospacing="0" w:after="0" w:afterAutospacing="0"/>
        <w:jc w:val="center"/>
        <w:rPr>
          <w:rFonts w:ascii="OpenSans" w:hAnsi="OpenSans"/>
          <w:color w:val="000000"/>
        </w:rPr>
      </w:pPr>
    </w:p>
    <w:p w:rsidR="008E7ED0" w:rsidRPr="008E7ED0" w:rsidRDefault="008E7ED0" w:rsidP="008E7ED0">
      <w:pPr>
        <w:pStyle w:val="a3"/>
        <w:shd w:val="clear" w:color="auto" w:fill="FFFFFF"/>
        <w:spacing w:before="0" w:beforeAutospacing="0" w:after="0" w:afterAutospacing="0"/>
        <w:jc w:val="right"/>
        <w:rPr>
          <w:rFonts w:ascii="OpenSans" w:hAnsi="OpenSans"/>
          <w:i/>
          <w:color w:val="000000"/>
        </w:rPr>
      </w:pPr>
      <w:r w:rsidRPr="008E7ED0">
        <w:rPr>
          <w:rFonts w:ascii="OpenSans" w:hAnsi="OpenSans"/>
          <w:i/>
          <w:color w:val="000000"/>
        </w:rPr>
        <w:t>«Если мы будем учить сегодня так,</w:t>
      </w:r>
    </w:p>
    <w:p w:rsidR="008E7ED0" w:rsidRPr="008E7ED0" w:rsidRDefault="008E7ED0" w:rsidP="008E7ED0">
      <w:pPr>
        <w:pStyle w:val="a3"/>
        <w:shd w:val="clear" w:color="auto" w:fill="FFFFFF"/>
        <w:spacing w:before="0" w:beforeAutospacing="0" w:after="0" w:afterAutospacing="0"/>
        <w:jc w:val="right"/>
        <w:rPr>
          <w:rFonts w:ascii="OpenSans" w:hAnsi="OpenSans"/>
          <w:i/>
          <w:color w:val="000000"/>
        </w:rPr>
      </w:pPr>
      <w:r w:rsidRPr="008E7ED0">
        <w:rPr>
          <w:rFonts w:ascii="OpenSans" w:hAnsi="OpenSans"/>
          <w:i/>
          <w:color w:val="000000"/>
        </w:rPr>
        <w:t>как учили вчера, мы украдем у детей завтра».</w:t>
      </w:r>
    </w:p>
    <w:p w:rsidR="008E7ED0" w:rsidRPr="008E7ED0" w:rsidRDefault="008E7ED0" w:rsidP="008E7ED0">
      <w:pPr>
        <w:pStyle w:val="a3"/>
        <w:shd w:val="clear" w:color="auto" w:fill="FFFFFF"/>
        <w:spacing w:before="0" w:beforeAutospacing="0" w:after="0" w:afterAutospacing="0"/>
        <w:jc w:val="right"/>
        <w:rPr>
          <w:rFonts w:ascii="OpenSans" w:hAnsi="OpenSans"/>
          <w:i/>
          <w:color w:val="000000"/>
        </w:rPr>
      </w:pPr>
      <w:r w:rsidRPr="008E7ED0">
        <w:rPr>
          <w:rFonts w:ascii="OpenSans" w:hAnsi="OpenSans"/>
          <w:i/>
          <w:color w:val="000000"/>
        </w:rPr>
        <w:lastRenderedPageBreak/>
        <w:t xml:space="preserve">Джон </w:t>
      </w:r>
      <w:proofErr w:type="spellStart"/>
      <w:r w:rsidRPr="008E7ED0">
        <w:rPr>
          <w:rFonts w:ascii="OpenSans" w:hAnsi="OpenSans"/>
          <w:i/>
          <w:color w:val="000000"/>
        </w:rPr>
        <w:t>Дьюи</w:t>
      </w:r>
      <w:proofErr w:type="spellEnd"/>
      <w:r w:rsidRPr="008E7ED0">
        <w:rPr>
          <w:rFonts w:ascii="OpenSans" w:hAnsi="OpenSans"/>
          <w:i/>
          <w:color w:val="000000"/>
        </w:rPr>
        <w:t>.</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Актуальным вопросом сегодня является то, каким должен быть урок иностранного языка в современных условиях. Меняются цели и содержание образования, появляются новые средства и технологии обучения, но какие бы не свершались реформы, урок остается вечной и главной формой обучения. Какие бы новации не вводились, только на уроке встречаются участники образовательного процесса: учитель и ученик.</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Цель обучения иностранному языку сегодня уже недостижима простым сообщением определённой суммой знания, которые ученики должны запоминать и воспроизводить. Одновременно с вооружением знаниями и на их основе надо учить учащихся способам познания и практической деятельности, которые выработало человечество.</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 xml:space="preserve">У урока иностранного языка особенная специфика, которую учитель иностранного языка не может не учитывать. В настоящее время глобальной целью овладения иностранным языком считается приобщение к иной культуре и участие в диалоге культур. Эта цель достигается путем формирования способности к межкультурной коммуникации. Именно преподавание, организованное на основе заданий коммуникативного характера, обучение иноязычной коммуникации, </w:t>
      </w:r>
      <w:proofErr w:type="gramStart"/>
      <w:r w:rsidRPr="008E7ED0">
        <w:rPr>
          <w:rFonts w:ascii="OpenSans" w:hAnsi="OpenSans"/>
          <w:color w:val="000000"/>
        </w:rPr>
        <w:t>используя все необходимые для этого задания и приемы является отличительной особенностью</w:t>
      </w:r>
      <w:proofErr w:type="gramEnd"/>
      <w:r w:rsidRPr="008E7ED0">
        <w:rPr>
          <w:rFonts w:ascii="OpenSans" w:hAnsi="OpenSans"/>
          <w:color w:val="000000"/>
        </w:rPr>
        <w:t xml:space="preserve"> урока иностранного языка.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 xml:space="preserve">Обучение, направленное на формирование коммуникативной компетенции может происходить только в условиях личностно-ориентированного и </w:t>
      </w:r>
      <w:proofErr w:type="spellStart"/>
      <w:r w:rsidRPr="008E7ED0">
        <w:rPr>
          <w:rFonts w:ascii="OpenSans" w:hAnsi="OpenSans"/>
          <w:color w:val="000000"/>
        </w:rPr>
        <w:t>деятельностного</w:t>
      </w:r>
      <w:proofErr w:type="spellEnd"/>
      <w:r w:rsidRPr="008E7ED0">
        <w:rPr>
          <w:rFonts w:ascii="OpenSans" w:hAnsi="OpenSans"/>
          <w:color w:val="000000"/>
        </w:rPr>
        <w:t xml:space="preserve"> подхода. Обучение общению должно происходить в ходе выполнения продуктивных видов работы - слушать иноязычную речь, читать тексты, писать и говорить. Все эти виды деятельности рассматриваются не в качестве самоцели, а как способ решения учащимися конкретных личностно важных проблем и задач.</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Личностно-ориентированный (личностно-</w:t>
      </w:r>
      <w:proofErr w:type="spellStart"/>
      <w:r w:rsidRPr="008E7ED0">
        <w:rPr>
          <w:rFonts w:ascii="OpenSans" w:hAnsi="OpenSans"/>
          <w:color w:val="000000"/>
        </w:rPr>
        <w:t>деятельностный</w:t>
      </w:r>
      <w:proofErr w:type="spellEnd"/>
      <w:r w:rsidRPr="008E7ED0">
        <w:rPr>
          <w:rFonts w:ascii="OpenSans" w:hAnsi="OpenSans"/>
          <w:color w:val="000000"/>
        </w:rPr>
        <w:t>) подход основывается на учёте индивидуальных особенностей обучаемых, которые рассматриваются как личности, имеющие свои характерные черты, склонности и интересы.</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Обучение в соответствии с этим подходом предполагает:</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-самостоятельность обучающихся в процессе обучения, что зачастую выражается в определении целей и задач курса самими обучаемыми, в выборе приёмов, которые являются для них предпочтительными;</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опору на имеющиеся знания учащихся, на его опыт;</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учёт социокультурных особенностей обучающихся и их образа жизни, поощрение стремления быть «самим собой»;</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учёт эмоционального состояния обучающихся, а также их морально-этических и нравственных ценностей;</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целенаправленное формирование учебных умений, характерным для того или иного учащегося учебным стратегиям;</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перераспределение ролей в учебном процессе: ограничение ведущей роли учителя, присвоение преподавателю функций помощника, консультанта, советника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 xml:space="preserve">В современном уроке иностранного языка учащиеся вместе с учителем осуществляют совместную деятельность. Учитель становится организатором учебной, коллективно-распределенной деятельности учеников, равноправным участником диалога. Учитель приводит к осознанию проблемы, показывает, напоминает, совещается. Он создает ситуацию успеха, сопереживает, поощряет, вселяет уверенность, стимулирует, формирует мотивы учения, проявляет поощряющую требовательность, координирует, закрепляет авторитет ученика среди товарищей. </w:t>
      </w:r>
      <w:r>
        <w:rPr>
          <w:rFonts w:ascii="OpenSans" w:hAnsi="OpenSans"/>
          <w:color w:val="000000"/>
        </w:rPr>
        <w:t xml:space="preserve">       </w:t>
      </w:r>
      <w:r w:rsidRPr="008E7ED0">
        <w:rPr>
          <w:rFonts w:ascii="OpenSans" w:hAnsi="OpenSans"/>
          <w:color w:val="000000"/>
        </w:rPr>
        <w:t>Учащиеся ставят и решают учебные задачи, контролируют и оценивают свою деятельность, сравнивают, анализируют, классифицируют, моделируют, общаются, отстаивают свою точку зрения, слушают и слышат одноклассников, активно взаимодействуют, планируют и контролируют совместную деятельность.</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lastRenderedPageBreak/>
        <w:t xml:space="preserve">     </w:t>
      </w:r>
      <w:r w:rsidRPr="008E7ED0">
        <w:rPr>
          <w:rFonts w:ascii="OpenSans" w:hAnsi="OpenSans"/>
          <w:color w:val="000000"/>
        </w:rPr>
        <w:t>Современные подходы имеют большое значение в организации процесса обучения, но, несмотря на это имеются также и некоторые недостатки, устранение которых может значительно улучшить его качество, а также стать хорошей помощью для учителя в реализации современных подходов к организации процесса обучения.</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Типичные недостатки в планировании и реализации плана урока иностранного языка можно разделить на ранговые группы, которые представлены далее по степени убывания их значимости: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1.</w:t>
      </w:r>
      <w:r>
        <w:rPr>
          <w:rFonts w:ascii="OpenSans" w:hAnsi="OpenSans"/>
          <w:color w:val="000000"/>
        </w:rPr>
        <w:t xml:space="preserve"> </w:t>
      </w:r>
      <w:r w:rsidRPr="008E7ED0">
        <w:rPr>
          <w:rFonts w:ascii="OpenSans" w:hAnsi="OpenSans"/>
          <w:color w:val="000000"/>
        </w:rPr>
        <w:t>а) отсутствует мобилизующие начало урока, (необходима мотивация, сообщение целей, планируемых результатов, показ значимости урока, постановка проблемы);</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б) неверно сформулированная или нереальная цель (задачи) урока;</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в</w:t>
      </w:r>
      <w:proofErr w:type="gramStart"/>
      <w:r w:rsidRPr="008E7ED0">
        <w:rPr>
          <w:rFonts w:ascii="OpenSans" w:hAnsi="OpenSans"/>
          <w:color w:val="000000"/>
        </w:rPr>
        <w:t>)н</w:t>
      </w:r>
      <w:proofErr w:type="gramEnd"/>
      <w:r w:rsidRPr="008E7ED0">
        <w:rPr>
          <w:rFonts w:ascii="OpenSans" w:hAnsi="OpenSans"/>
          <w:color w:val="000000"/>
        </w:rPr>
        <w:t xml:space="preserve">еправильное соотношение упражнений (преобладание </w:t>
      </w:r>
      <w:proofErr w:type="spellStart"/>
      <w:r w:rsidRPr="008E7ED0">
        <w:rPr>
          <w:rFonts w:ascii="OpenSans" w:hAnsi="OpenSans"/>
          <w:color w:val="000000"/>
        </w:rPr>
        <w:t>имитативных</w:t>
      </w:r>
      <w:proofErr w:type="spellEnd"/>
      <w:r w:rsidRPr="008E7ED0">
        <w:rPr>
          <w:rFonts w:ascii="OpenSans" w:hAnsi="OpenSans"/>
          <w:color w:val="000000"/>
        </w:rPr>
        <w:t xml:space="preserve"> упражнений над другими, преобладание «подготовительных» над речевыми упражнениями);</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г) неверное распределение времени на работу учащихся (управляемую и самостоятельную) и речевые действия учителя;</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д) грубое нарушение целенаправленности и целостности урока;</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е) неумение при необходимости по ходу перестроить урок;</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2.</w:t>
      </w:r>
      <w:r>
        <w:rPr>
          <w:rFonts w:ascii="OpenSans" w:hAnsi="OpenSans"/>
          <w:color w:val="000000"/>
        </w:rPr>
        <w:t xml:space="preserve">  </w:t>
      </w:r>
      <w:r w:rsidRPr="008E7ED0">
        <w:rPr>
          <w:rFonts w:ascii="OpenSans" w:hAnsi="OpenSans"/>
          <w:color w:val="000000"/>
        </w:rPr>
        <w:t>а) неверная последовательность упражнений (нарушение динамики урока);</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б) отсутствие индивидуализации или ее неверное использование;</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в) неверная технология проведения условно-речевых и речевых упражнений;</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г) отсутствие активизации класса, работа лишь с определенными учащимися;</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д) неверное соотношение практики и теории;</w:t>
      </w:r>
    </w:p>
    <w:p w:rsid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е) неиспользование воспитательного и образовательного потенциала урока;</w:t>
      </w:r>
    </w:p>
    <w:p w:rsidR="008E7ED0" w:rsidRPr="008E7ED0" w:rsidRDefault="008E7ED0" w:rsidP="008E7ED0">
      <w:pPr>
        <w:pStyle w:val="a3"/>
        <w:shd w:val="clear" w:color="auto" w:fill="FFFFFF"/>
        <w:spacing w:before="0" w:beforeAutospacing="0" w:after="0" w:afterAutospacing="0"/>
        <w:rPr>
          <w:rFonts w:ascii="OpenSans" w:hAnsi="OpenSans"/>
          <w:color w:val="000000"/>
        </w:rPr>
      </w:pP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3.</w:t>
      </w:r>
      <w:r>
        <w:rPr>
          <w:rFonts w:ascii="OpenSans" w:hAnsi="OpenSans"/>
          <w:color w:val="000000"/>
        </w:rPr>
        <w:t xml:space="preserve">   </w:t>
      </w:r>
      <w:r w:rsidRPr="008E7ED0">
        <w:rPr>
          <w:rFonts w:ascii="OpenSans" w:hAnsi="OpenSans"/>
          <w:color w:val="000000"/>
        </w:rPr>
        <w:t>Неверная технология общения:</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а) неадекватное содержанию и цели начало урока;</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б) установки, сформулированные неречевым образом, нефункционально;</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в) невыразительность речи, жестов, мимики;</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г) отсутствие учета присутствия собеседника;</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д) недоброжелательность, нервозность, грубость;</w:t>
      </w:r>
    </w:p>
    <w:p w:rsid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е) отсутствие связности урока.</w:t>
      </w:r>
    </w:p>
    <w:p w:rsidR="008E7ED0" w:rsidRPr="008E7ED0" w:rsidRDefault="008E7ED0" w:rsidP="008E7ED0">
      <w:pPr>
        <w:pStyle w:val="a3"/>
        <w:shd w:val="clear" w:color="auto" w:fill="FFFFFF"/>
        <w:spacing w:before="0" w:beforeAutospacing="0" w:after="0" w:afterAutospacing="0"/>
        <w:rPr>
          <w:rFonts w:ascii="OpenSans" w:hAnsi="OpenSans"/>
          <w:color w:val="000000"/>
        </w:rPr>
      </w:pP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4.</w:t>
      </w:r>
      <w:r>
        <w:rPr>
          <w:rFonts w:ascii="OpenSans" w:hAnsi="OpenSans"/>
          <w:color w:val="000000"/>
        </w:rPr>
        <w:t xml:space="preserve">   </w:t>
      </w:r>
      <w:r w:rsidRPr="008E7ED0">
        <w:rPr>
          <w:rFonts w:ascii="OpenSans" w:hAnsi="OpenSans"/>
          <w:color w:val="000000"/>
        </w:rPr>
        <w:t>Неверная технология:</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а) использования опор;</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б) исправления ошибок;</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в) приемов контроля;</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г) использования ТСО;</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д) формулировок домашнего задания. Не уделяется достаточного внимания инструктажу о выполнении домашнего задания: дифференциации и индивидуализации заданий по объему и сложности;</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е) необъективная и негуманная оценочная деятельность учителя (система учёта и оценки знаний).</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 xml:space="preserve">Кроме того, отсутствие у школьников естественной потребности и необходимости пользоваться изучаемым языком в коммуникативных целях создает большие </w:t>
      </w:r>
      <w:proofErr w:type="gramStart"/>
      <w:r w:rsidRPr="008E7ED0">
        <w:rPr>
          <w:rFonts w:ascii="OpenSans" w:hAnsi="OpenSans"/>
          <w:color w:val="000000"/>
        </w:rPr>
        <w:t>трудности</w:t>
      </w:r>
      <w:proofErr w:type="gramEnd"/>
      <w:r w:rsidRPr="008E7ED0">
        <w:rPr>
          <w:rFonts w:ascii="OpenSans" w:hAnsi="OpenSans"/>
          <w:color w:val="000000"/>
        </w:rPr>
        <w:t xml:space="preserve"> как для учителя, так и для них самих. Потребность может возникнуть только при условии такой организации учебной деятельности учащихся, которая способна вызывать высокую мотивацию, обеспечивающую не только их активность на уроке, но и сохраняющую свою </w:t>
      </w:r>
      <w:proofErr w:type="spellStart"/>
      <w:r w:rsidRPr="008E7ED0">
        <w:rPr>
          <w:rFonts w:ascii="OpenSans" w:hAnsi="OpenSans"/>
          <w:color w:val="000000"/>
        </w:rPr>
        <w:t>воздейственную</w:t>
      </w:r>
      <w:proofErr w:type="spellEnd"/>
      <w:r w:rsidRPr="008E7ED0">
        <w:rPr>
          <w:rFonts w:ascii="OpenSans" w:hAnsi="OpenSans"/>
          <w:color w:val="000000"/>
        </w:rPr>
        <w:t xml:space="preserve"> силу и во внеурочное время. Интерес к предмету, желание овладеть им зависят в большей степени от того, какая технология обучения используется, как </w:t>
      </w:r>
      <w:proofErr w:type="gramStart"/>
      <w:r w:rsidRPr="008E7ED0">
        <w:rPr>
          <w:rFonts w:ascii="OpenSans" w:hAnsi="OpenSans"/>
          <w:color w:val="000000"/>
        </w:rPr>
        <w:t>учит учитель и как учатся</w:t>
      </w:r>
      <w:proofErr w:type="gramEnd"/>
      <w:r w:rsidRPr="008E7ED0">
        <w:rPr>
          <w:rFonts w:ascii="OpenSans" w:hAnsi="OpenSans"/>
          <w:color w:val="000000"/>
        </w:rPr>
        <w:t xml:space="preserve"> у него ученики. От мастерства учителя зависит качество урока, его результаты.</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Pr>
          <w:rFonts w:ascii="OpenSans" w:hAnsi="OpenSans"/>
          <w:color w:val="000000"/>
        </w:rPr>
        <w:lastRenderedPageBreak/>
        <w:t xml:space="preserve">           </w:t>
      </w:r>
      <w:r w:rsidRPr="008E7ED0">
        <w:rPr>
          <w:rFonts w:ascii="OpenSans" w:hAnsi="OpenSans"/>
          <w:color w:val="000000"/>
        </w:rPr>
        <w:t>В настоящее время педагогическая наука и школьная практика направляют свои усилия на поиски путей совершенствования урока</w:t>
      </w:r>
      <w:r w:rsidRPr="008E7ED0">
        <w:rPr>
          <w:rFonts w:ascii="OpenSans" w:hAnsi="OpenSans"/>
          <w:b/>
          <w:bCs/>
          <w:color w:val="000000"/>
        </w:rPr>
        <w:t>, основные направления которого</w:t>
      </w:r>
      <w:r w:rsidRPr="008E7ED0">
        <w:rPr>
          <w:rFonts w:ascii="OpenSans" w:hAnsi="OpenSans"/>
          <w:color w:val="000000"/>
        </w:rPr>
        <w:t> следующие:</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br/>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1 Осуществление всестороннего развития учащихся, формирование у учащихся сознательных, глубоких и прочных знаний, умений и навыков, способствующих подготовке их к жизни.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2. Осуществление организационной четкости каждого урока от первой до последней минуты. Заранее готовятся необходимые для урока наглядные пособия, технические средства, ученические принадлежности, справочная и дополнительная литература, раскладывается все необходимое на каждое рабочее место. Также для этого возможно поставить перед учениками интересное задание, включающее их в работу с первой минуты урока. Вместо домашних заданий применяются различные способы фронтальной ускоренной проверки - тестовые письменные работы, программирование, перфокарты и др.</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3.Усиление целенаправленности деятельности учителя и учащихся на уроке. Одна из важных задач учителя - мобилизовать учащихся на выполнение поставленных задач, достижение целей непосредственно на уроке. Для этого необходимо спланировать каждый урок, чтобы в нем были предусмотрены самые короткие пути к поставленной цели, и в первую очередь намечены структура, методика и средства обучения в строгом соответствии с поставленной целью.</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3. Формирование у учеников положительных мотивов учебной деятельности, познавательного интереса и потребность в расширении и приобретении знаний.</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4. Повышение познавательной самостоятельности и творческой активности учащихся, формирование умения самостоятельно учиться, приобретать и углублять знания, работать с книгой и другими источниками информации, овладевать навыками и умениями и творчески применять их на практике. Наиболее интересное направление связано с вопросами применения на уроке методов и приемов проблемного обучения и создания проблемных ситуаций как средства повышения познавательной активности учащихся. Это способствует повышению качества знаний и выработке необходимых навыков и умений. Также предусматривается самостоятельная работа учащихся с учебной и научной литературой, словарями, справочниками и энциклопедиями, таблицами, диаграммами, графиками, картами.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5. Оптимизация учебно-воспитательного процесса. Необходимо выбирать оптимальные варианты сочетания различных методов, приемов и средств обучения, ведущих кратчайшим путем к достижению целей урока.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6. Интенсификация учебно-воспитательного процесса на уроке. Чем больше учебно-познавательных действий и операций выполнено учащимися за урок, тем выше интенсивность учебного труда. Степень интенсивности учебного труда зависит от производительности использования каждой минуты урока, мастерства учителя, подготовки учащихся, организованности классного коллектива, наличия необходимого оборудования и рационального его размещения, правильного чередования труда и отдыха. В условиях интенсификации обучения учащиеся осваивают знания в основном на уроках, и отпадает необходимость заучивания материала дома. Вместо заучивания учащиеся получают возможность лучше его осмыслить и закрепить, выполнить творческие задания, вызывающие у них интерес, чувство интеллектуального удовлетворения от удачно выполненной работы.</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7. Осуществление </w:t>
      </w:r>
      <w:proofErr w:type="spellStart"/>
      <w:r w:rsidRPr="008E7ED0">
        <w:rPr>
          <w:rFonts w:ascii="OpenSans" w:hAnsi="OpenSans"/>
          <w:color w:val="000000"/>
        </w:rPr>
        <w:t>межпредметных</w:t>
      </w:r>
      <w:proofErr w:type="spellEnd"/>
      <w:r w:rsidRPr="008E7ED0">
        <w:rPr>
          <w:rFonts w:ascii="OpenSans" w:hAnsi="OpenSans"/>
          <w:color w:val="000000"/>
        </w:rPr>
        <w:t xml:space="preserve"> и </w:t>
      </w:r>
      <w:proofErr w:type="spellStart"/>
      <w:r w:rsidRPr="008E7ED0">
        <w:rPr>
          <w:rFonts w:ascii="OpenSans" w:hAnsi="OpenSans"/>
          <w:color w:val="000000"/>
        </w:rPr>
        <w:t>внутрипредметных</w:t>
      </w:r>
      <w:proofErr w:type="spellEnd"/>
      <w:r w:rsidRPr="008E7ED0">
        <w:rPr>
          <w:rFonts w:ascii="OpenSans" w:hAnsi="OpenSans"/>
          <w:color w:val="000000"/>
        </w:rPr>
        <w:t xml:space="preserve"> связей с целью достижения обобщения и систематизации широкого круга знаний. </w:t>
      </w:r>
      <w:proofErr w:type="spellStart"/>
      <w:r w:rsidRPr="008E7ED0">
        <w:rPr>
          <w:rFonts w:ascii="OpenSans" w:hAnsi="OpenSans"/>
          <w:color w:val="000000"/>
        </w:rPr>
        <w:t>Межпредметные</w:t>
      </w:r>
      <w:proofErr w:type="spellEnd"/>
      <w:r w:rsidRPr="008E7ED0">
        <w:rPr>
          <w:rFonts w:ascii="OpenSans" w:hAnsi="OpenSans"/>
          <w:color w:val="000000"/>
        </w:rPr>
        <w:t xml:space="preserve"> связи способствуют усвоению системы знаний об объектах, которые отдельными элементами изучаются по различным учебным дисциплинам</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Pr>
          <w:rFonts w:ascii="OpenSans" w:hAnsi="OpenSans"/>
          <w:color w:val="000000"/>
        </w:rPr>
        <w:lastRenderedPageBreak/>
        <w:t xml:space="preserve">             </w:t>
      </w:r>
      <w:r w:rsidRPr="008E7ED0">
        <w:rPr>
          <w:rFonts w:ascii="OpenSans" w:hAnsi="OpenSans"/>
          <w:color w:val="000000"/>
        </w:rPr>
        <w:t>Состав современного содержания образования определяет </w:t>
      </w:r>
      <w:r w:rsidRPr="008E7ED0">
        <w:rPr>
          <w:rFonts w:ascii="OpenSans" w:hAnsi="OpenSans"/>
          <w:b/>
          <w:bCs/>
          <w:color w:val="000000"/>
        </w:rPr>
        <w:t>род требований к уроку иностранного языка:</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br/>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-урок должен быть логической единицей темы и иметь свою строгую единую внутреннюю логику;</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-четкое формулирование триединой дидактической цели;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 определение оптимального содержания урока в соответствии с требованием учебной программы по английскому языку и целями урока, с учетом уровня лингвистической подготовки </w:t>
      </w:r>
      <w:proofErr w:type="gramStart"/>
      <w:r w:rsidRPr="008E7ED0">
        <w:rPr>
          <w:rFonts w:ascii="OpenSans" w:hAnsi="OpenSans"/>
          <w:color w:val="000000"/>
        </w:rPr>
        <w:t>обучающихся</w:t>
      </w:r>
      <w:proofErr w:type="gramEnd"/>
      <w:r w:rsidRPr="008E7ED0">
        <w:rPr>
          <w:rFonts w:ascii="OpenSans" w:hAnsi="OpenSans"/>
          <w:color w:val="000000"/>
        </w:rPr>
        <w:t>;</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структура урока в соответствии с логикой должна быть чёткой, в соответствии с дидактической целью урока и закономерностями процесса обучения. Но этими частями являются не только традиционный опрос, изучение нового, закрепление и т.д., но и содержание этих шагов, их объём и порядок должны быть изменчивы и зависимы от содержания учебного материала, дидактической цели, закономерностей процесса усвоения, состава класса и методического почерка учителя;</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-изложение материала на уроке должно быть вариативным по своей структуре.</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 xml:space="preserve">В одних случаях это изложение готовой информации в форме рассказа, беседы, просмотра диска, презентации, фильма. В других - поисково - исследовательский метод, где содержание материала изучается путём самостоятельной деятельности учащихся для решения поставленной проблемы. Различные формы изложения и его структуры могут применяться на одном и том же уроке или </w:t>
      </w:r>
      <w:proofErr w:type="gramStart"/>
      <w:r w:rsidRPr="008E7ED0">
        <w:rPr>
          <w:rFonts w:ascii="OpenSans" w:hAnsi="OpenSans"/>
          <w:color w:val="000000"/>
        </w:rPr>
        <w:t>на</w:t>
      </w:r>
      <w:proofErr w:type="gramEnd"/>
      <w:r w:rsidRPr="008E7ED0">
        <w:rPr>
          <w:rFonts w:ascii="OpenSans" w:hAnsi="OpenSans"/>
          <w:color w:val="000000"/>
        </w:rPr>
        <w:t xml:space="preserve"> разных в зависимости от содержания знаний и дидактических целей урока.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 прогнозирование уровня усвоения учащимися лингвострановедческого материала, </w:t>
      </w:r>
      <w:proofErr w:type="spellStart"/>
      <w:r w:rsidRPr="008E7ED0">
        <w:rPr>
          <w:rFonts w:ascii="OpenSans" w:hAnsi="OpenSans"/>
          <w:color w:val="000000"/>
        </w:rPr>
        <w:t>сформированности</w:t>
      </w:r>
      <w:proofErr w:type="spellEnd"/>
      <w:r w:rsidRPr="008E7ED0">
        <w:rPr>
          <w:rFonts w:ascii="OpenSans" w:hAnsi="OpenSans"/>
          <w:color w:val="000000"/>
        </w:rPr>
        <w:t xml:space="preserve"> речевых умений и навыков на уроке;</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-выбор наиболее оптимальных методов, дидактических приемов и средств обучения, </w:t>
      </w:r>
      <w:r w:rsidRPr="008E7ED0">
        <w:rPr>
          <w:rFonts w:ascii="OpenSans" w:hAnsi="OpenSans"/>
          <w:color w:val="000000"/>
        </w:rPr>
        <w:br/>
        <w:t> </w:t>
      </w:r>
      <w:proofErr w:type="gramStart"/>
      <w:r w:rsidRPr="008E7ED0">
        <w:rPr>
          <w:rFonts w:ascii="OpenSans" w:hAnsi="OpenSans"/>
          <w:color w:val="000000"/>
        </w:rPr>
        <w:t>-в</w:t>
      </w:r>
      <w:proofErr w:type="gramEnd"/>
      <w:r w:rsidRPr="008E7ED0">
        <w:rPr>
          <w:rFonts w:ascii="OpenSans" w:hAnsi="OpenSans"/>
          <w:color w:val="000000"/>
        </w:rPr>
        <w:t>ыбор, обеспечивающий познавательную речевую активность, сочетание различных форм коллективной и индивидуальной работы на уроке и максимальную самостоятельность обучающихся;</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урок английского языка должен быть проблемным и развивающим: учитель сам настраивается на сотрудничество с учениками и умеет направлять их на сотрудничество с учителем и одноклассниками;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 учитель организует проблемные ситуации, активизирует мыслительную и речевую деятельность </w:t>
      </w:r>
      <w:proofErr w:type="gramStart"/>
      <w:r w:rsidRPr="008E7ED0">
        <w:rPr>
          <w:rFonts w:ascii="OpenSans" w:hAnsi="OpenSans"/>
          <w:color w:val="000000"/>
        </w:rPr>
        <w:t>обучающихся</w:t>
      </w:r>
      <w:proofErr w:type="gramEnd"/>
      <w:r w:rsidRPr="008E7ED0">
        <w:rPr>
          <w:rFonts w:ascii="OpenSans" w:hAnsi="OpenSans"/>
          <w:color w:val="000000"/>
        </w:rPr>
        <w:t>;</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создание условий наиболее успешного обучения учащихся. Существенной стороной урока является индивидуализация и дифференциация обучения. Она необходима в качестве условия, обеспечивающего работу каждого ученика в доступном ему темпе, для поощрения перехода одного уровня развития к другому.</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 эффективность современного урока предполагает и применение современных технических средств. Они нужны не только потому, что совершенствуют процесс усвоения, повышают производительность учебного труда, обогащают разнообразие применения того или иного метода, но и потому, что вносят в урок атмосферу современной технической культуры. Вместе с тем </w:t>
      </w:r>
      <w:proofErr w:type="gramStart"/>
      <w:r w:rsidRPr="008E7ED0">
        <w:rPr>
          <w:rFonts w:ascii="OpenSans" w:hAnsi="OpenSans"/>
          <w:color w:val="000000"/>
        </w:rPr>
        <w:t>совершенно</w:t>
      </w:r>
      <w:proofErr w:type="gramEnd"/>
      <w:r w:rsidRPr="008E7ED0">
        <w:rPr>
          <w:rFonts w:ascii="OpenSans" w:hAnsi="OpenSans"/>
          <w:color w:val="000000"/>
        </w:rPr>
        <w:t xml:space="preserve"> несомненно и то, что технические средства не только не способны заменить учителя и общение с ним, но и само выполнение ими своей роли возможно только при условии высокой общей и педагогической культуры учителя.</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lastRenderedPageBreak/>
        <w:t>- урок должен служить не только обучению, но и воспитанию учащихся. Каждый урок должен воспитывать всеми своими компонентами: содержанием, методами и средствами обучения, организацией, уровнем и характером классного коллектива, обликом учителя, общей атмосферой и стилем школы.</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культура учителя, его интеллектуальный, нравственный является основной предпосылкой реализации всех указанных и других требований к современному уроку и условий его эффективности.</w:t>
      </w:r>
    </w:p>
    <w:p w:rsidR="008E7ED0" w:rsidRPr="008E7ED0" w:rsidRDefault="008E7ED0" w:rsidP="008E7ED0">
      <w:pPr>
        <w:pStyle w:val="a3"/>
        <w:shd w:val="clear" w:color="auto" w:fill="FFFFFF"/>
        <w:spacing w:before="0" w:beforeAutospacing="0" w:after="300" w:afterAutospacing="0"/>
        <w:rPr>
          <w:rFonts w:ascii="OpenSans" w:hAnsi="OpenSans"/>
          <w:b/>
          <w:color w:val="000000"/>
        </w:rPr>
      </w:pPr>
      <w:r w:rsidRPr="008E7ED0">
        <w:rPr>
          <w:rFonts w:ascii="OpenSans" w:hAnsi="OpenSans"/>
          <w:b/>
          <w:color w:val="000000"/>
        </w:rPr>
        <w:t xml:space="preserve">       Современный урок иностранного языка - это урок, характеризующийся следующими признаками: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1. Главная цель урока - развитие личности ребенка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2. На уроке реализуется личностно-ориентированный подход к обучению.</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3. На уроке реализуются идеи </w:t>
      </w:r>
      <w:proofErr w:type="spellStart"/>
      <w:r w:rsidRPr="008E7ED0">
        <w:rPr>
          <w:rFonts w:ascii="OpenSans" w:hAnsi="OpenSans"/>
          <w:color w:val="000000"/>
        </w:rPr>
        <w:t>гуманизации</w:t>
      </w:r>
      <w:proofErr w:type="spellEnd"/>
      <w:r w:rsidRPr="008E7ED0">
        <w:rPr>
          <w:rFonts w:ascii="OpenSans" w:hAnsi="OpenSans"/>
          <w:color w:val="000000"/>
        </w:rPr>
        <w:t xml:space="preserve"> образования.</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4. На уроке реализуется </w:t>
      </w:r>
      <w:proofErr w:type="spellStart"/>
      <w:r w:rsidRPr="008E7ED0">
        <w:rPr>
          <w:rFonts w:ascii="OpenSans" w:hAnsi="OpenSans"/>
          <w:color w:val="000000"/>
        </w:rPr>
        <w:t>деятельностный</w:t>
      </w:r>
      <w:proofErr w:type="spellEnd"/>
      <w:r w:rsidRPr="008E7ED0">
        <w:rPr>
          <w:rFonts w:ascii="OpenSans" w:hAnsi="OpenSans"/>
          <w:color w:val="000000"/>
        </w:rPr>
        <w:t xml:space="preserve"> подход к обучению.</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5. Организация урока динамична и вариативна.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6. На уроке используются современные педагогические технологии.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7. Кабинеты школы полностью оснащены современным оборудованием</w:t>
      </w:r>
    </w:p>
    <w:p w:rsidR="008E7ED0" w:rsidRPr="008E7ED0" w:rsidRDefault="008E7ED0" w:rsidP="008E7ED0">
      <w:pPr>
        <w:pStyle w:val="a3"/>
        <w:shd w:val="clear" w:color="auto" w:fill="FFFFFF"/>
        <w:spacing w:before="0" w:beforeAutospacing="0" w:after="300" w:afterAutospacing="0"/>
        <w:rPr>
          <w:rFonts w:ascii="OpenSans" w:hAnsi="OpenSans"/>
          <w:b/>
          <w:color w:val="000000"/>
        </w:rPr>
      </w:pPr>
      <w:r w:rsidRPr="008E7ED0">
        <w:rPr>
          <w:rFonts w:ascii="OpenSans" w:hAnsi="OpenSans"/>
          <w:color w:val="000000"/>
        </w:rPr>
        <w:t xml:space="preserve">Современный урок иностранного языка предполагает </w:t>
      </w:r>
      <w:r w:rsidRPr="008E7ED0">
        <w:rPr>
          <w:rFonts w:ascii="OpenSans" w:hAnsi="OpenSans"/>
          <w:b/>
          <w:color w:val="000000"/>
        </w:rPr>
        <w:t>определенные подходы, приемы и методы к организации процесса обучения.</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b/>
          <w:bCs/>
          <w:color w:val="000000"/>
        </w:rPr>
        <w:t>Личностно-ориентированный подход</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Личностно-ориентированный подход в преподавании - концентрация внимания педагога на целостной личности человека, забота о развитии не только его интеллекта, гражданского чувства ответственности, но и духовной личности с эмоциональными, эстетическими, творческими задатками и возможностями развития.</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Цель личностно ориентированного образования - создание условий для полноценного развития следующих функций индивидуума: способность человека к выбору; умение рефлексировать, оценивать свою жизнь; поиск смысла жизни, творчество; формирование образа “Я”; ответственность (в соответствии с формулировкой “ Я отвечаю за всё”); автономность личности (по мере развития она всё больше освобождается от других факторов).</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В личностно-ориентированном образовании ученик — главное действующее лицо всего образовательного процесса.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Педагог становится не столько «источником информации» и «контролером», сколько диагностом и помощником в развитии личности ученика. Организация такого учебного процесса предполагает наличие руководства, формула которого вполне может быть взята у М. </w:t>
      </w:r>
      <w:proofErr w:type="spellStart"/>
      <w:r w:rsidRPr="008E7ED0">
        <w:rPr>
          <w:rFonts w:ascii="OpenSans" w:hAnsi="OpenSans"/>
          <w:color w:val="000000"/>
        </w:rPr>
        <w:t>Монтессори</w:t>
      </w:r>
      <w:proofErr w:type="spellEnd"/>
      <w:r w:rsidRPr="008E7ED0">
        <w:rPr>
          <w:rFonts w:ascii="OpenSans" w:hAnsi="OpenSans"/>
          <w:color w:val="000000"/>
        </w:rPr>
        <w:t xml:space="preserve"> – «помоги мне сделать это самому».</w:t>
      </w:r>
    </w:p>
    <w:p w:rsidR="008E7ED0" w:rsidRPr="008E7ED0" w:rsidRDefault="008E7ED0" w:rsidP="008E7ED0">
      <w:pPr>
        <w:pStyle w:val="a3"/>
        <w:shd w:val="clear" w:color="auto" w:fill="FFFFFF"/>
        <w:spacing w:before="0" w:beforeAutospacing="0" w:after="300" w:afterAutospacing="0"/>
        <w:rPr>
          <w:rFonts w:ascii="OpenSans" w:hAnsi="OpenSans"/>
          <w:color w:val="000000"/>
        </w:rPr>
      </w:pPr>
      <w:proofErr w:type="gramStart"/>
      <w:r w:rsidRPr="008E7ED0">
        <w:rPr>
          <w:rFonts w:ascii="OpenSans" w:hAnsi="OpenSans"/>
          <w:color w:val="000000"/>
        </w:rPr>
        <w:t xml:space="preserve">Личностно-ориентированное образование подразумевает ориентацию на обучение, воспитание и развитие всех учащихся с учетом их индивидуальных особенностей: возрастных, физиологических, психологических, интеллектуальных; образовательных потребностей, ориентацию на разный уровень сложности программного материала, доступного ученику; выделение групп учащихся по </w:t>
      </w:r>
      <w:r w:rsidRPr="008E7ED0">
        <w:rPr>
          <w:rFonts w:ascii="OpenSans" w:hAnsi="OpenSans"/>
          <w:color w:val="000000"/>
        </w:rPr>
        <w:lastRenderedPageBreak/>
        <w:t>знаниям, способностям; распределение учащихся по однородным группам: способностям, профессиональной направленности; отношение к каждому ребёнку как к уникальной индивидуальности</w:t>
      </w:r>
      <w:proofErr w:type="gramEnd"/>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b/>
          <w:bCs/>
          <w:color w:val="000000"/>
        </w:rPr>
        <w:t>Интерактивный подход</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Интерактивный подход — это определенный тип деятельности учащихся, связанный с изучением учебного материала в ходе интерактивного урока.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Костяком интерактивных подходов являются интерактивные упражнения и задания, которые выполняются учащимися. Основное отличие интерактивных упражнений и заданий </w:t>
      </w:r>
      <w:proofErr w:type="gramStart"/>
      <w:r w:rsidRPr="008E7ED0">
        <w:rPr>
          <w:rFonts w:ascii="OpenSans" w:hAnsi="OpenSans"/>
          <w:color w:val="000000"/>
        </w:rPr>
        <w:t>от</w:t>
      </w:r>
      <w:proofErr w:type="gramEnd"/>
      <w:r w:rsidRPr="008E7ED0">
        <w:rPr>
          <w:rFonts w:ascii="OpenSans" w:hAnsi="OpenSans"/>
          <w:color w:val="000000"/>
        </w:rPr>
        <w:t xml:space="preserve"> </w:t>
      </w:r>
      <w:proofErr w:type="gramStart"/>
      <w:r w:rsidRPr="008E7ED0">
        <w:rPr>
          <w:rFonts w:ascii="OpenSans" w:hAnsi="OpenSans"/>
          <w:color w:val="000000"/>
        </w:rPr>
        <w:t>обычных</w:t>
      </w:r>
      <w:proofErr w:type="gramEnd"/>
      <w:r w:rsidRPr="008E7ED0">
        <w:rPr>
          <w:rFonts w:ascii="OpenSans" w:hAnsi="OpenSans"/>
          <w:color w:val="000000"/>
        </w:rPr>
        <w:t xml:space="preserve"> в том, что они направлены не только и не столько на закрепление уже изученного материала, сколько на изучение нового. Современная педагогика богата целым арсеналом интерактивных подходов, среди которых можно выделить следующие: творческие задания; работа в малых группах; обучающие игры (ролевые игры, имитации, деловые игры и образовательные игры); использование общественных ресурсов (приглашение специалиста, экскурсии); социальные проекты и другие внеаудиторные методы обучения (социальные проекты, соревнования, спектакли, выставки, представления, песни и сказки); </w:t>
      </w:r>
      <w:proofErr w:type="gramStart"/>
      <w:r w:rsidRPr="008E7ED0">
        <w:rPr>
          <w:rFonts w:ascii="OpenSans" w:hAnsi="OpenSans"/>
          <w:color w:val="000000"/>
        </w:rPr>
        <w:t>разминки; изучение и закрепление нового материала (интерактивная лекция, работа с наглядными пособиями, видео- и аудиоматериалами, «ученик в роли учителя», «каждый учит каждого», мозаика (ажурная пила), использование вопросов); обсуждение сложных и дискуссионных вопросов и проблем «Один — вдвоем — все вместе», «Смени позицию», «Карусель», дебаты, симпозиум); разрешение проблем («Дерево решений», «Мозговой штурм», «Анализ казусов», «Переговоры и медиация», «Лестницы и змейки»).</w:t>
      </w:r>
      <w:proofErr w:type="gramEnd"/>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b/>
          <w:bCs/>
          <w:color w:val="000000"/>
        </w:rPr>
        <w:t>Развивающее обучение</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Основу развивающего обучения составляет система научных понятий. Содержание обучения составляют элементы исторического опыта человечества. Учащиеся ими овладевают в процессе обучения. А дальше идет такая цепочка: этот опыт отражает способы действия, имеющие общие принципы их построения. В свою очередь эти принципы зафиксированы в научных понятиях. Знать и понимать их и овладеть ими — значит иметь возможность “находить эффективные способы решения… новых задач, выходить за пределы наличного опыта”. Следовательно, основу содержания обучения должна составлять система научных понятий.</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Усвоение знаний, умений и выработка навыков не являются конечной целью, а только средством развития учащихся. Исходя из психологической теории деятельности, процессы овладения знаниями и умениями включаются в контекст учебной деятельности. В этом случае общее развитие ребенка не ограничивается рамками развития его познавательных функций (восприятия, памяти, мышления и т.д.). На первый план выдвигается становление его “как субъекта разнообразных видов и форм человеческой деятельности”. Сущностью учебной деятельности становится </w:t>
      </w:r>
      <w:proofErr w:type="spellStart"/>
      <w:r w:rsidRPr="008E7ED0">
        <w:rPr>
          <w:rFonts w:ascii="OpenSans" w:hAnsi="OpenSans"/>
          <w:color w:val="000000"/>
        </w:rPr>
        <w:t>самоизменение</w:t>
      </w:r>
      <w:proofErr w:type="spellEnd"/>
      <w:r w:rsidRPr="008E7ED0">
        <w:rPr>
          <w:rFonts w:ascii="OpenSans" w:hAnsi="OpenSans"/>
          <w:color w:val="000000"/>
        </w:rPr>
        <w:t xml:space="preserve"> ребенком себя как субъекта. Иначе говоря, ученик, вовлеченный в процесс учебной деятельности как субъект, целиком изменяет себя сам, не ограничиваясь развитием только лишь познавательных способностей.</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Специфический результат развивающего обучения состоит в свободном развитии каждого ученика как субъекта учения и как личности. Свободное развитие это такое, которое не подчинено заранее заданной норме, оно не имеет эталона. О результатах развивающего обучения судят по сдвигам в развитии каждого отдельного ученика</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b/>
          <w:bCs/>
          <w:color w:val="000000"/>
        </w:rPr>
        <w:t>Игровые подходы</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Игровое обучение — это форма учебного процесса в условных ситуациях, направленная на воссоздание и усвоение общественного опыта во всех его проявлениях: знаниях, навыках, умениях, эмоционально-оценочной деятельности.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Признаки и особенности методики: игровому обучению присущи те же черты, что и игре:</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lastRenderedPageBreak/>
        <w:t>- свободная развивающаяся деятельность, предпринимаемая по указанию учителя, но без его диктата и осуществляемая учениками по желанию, с удовольствием от самого процесса деятельности.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-творческая, импровизационная, активная по своему характеру деятельность.</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-эмоционально напряженная, приподнятая, состязательная, конкурентная деятельность.</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деятельность, обособленная местом действия и продолжительностью, рамками пространства и времени.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-деятельность, имеющая имитационный характер, в котором моделируется профессиональная или общественная среда жизни человека.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К важнейшим свойствам игры относят тот факт, что в игре и дети и взрослые действуют так, как действовали бы в самых экстремальных ситуациях, на пределе сил преодоления трудности. Причем столь высокий уровень активности достигается ими, почти всегда добровольно, без принуждения.</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Высокая активность, эмоциональная окрашенность игры порождает и высокую степень открытости участников. Человек приоткрывается, отбрасывает в игре психологическую защиту, теряет настороженность, становится самим собой</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b/>
          <w:bCs/>
          <w:color w:val="000000"/>
        </w:rPr>
        <w:t>Проблемный подход</w:t>
      </w:r>
    </w:p>
    <w:p w:rsidR="008E7ED0" w:rsidRPr="008E7ED0" w:rsidRDefault="008E7ED0" w:rsidP="008E7ED0">
      <w:pPr>
        <w:pStyle w:val="a3"/>
        <w:shd w:val="clear" w:color="auto" w:fill="FFFFFF"/>
        <w:spacing w:before="0" w:beforeAutospacing="0" w:after="300" w:afterAutospacing="0"/>
        <w:rPr>
          <w:rFonts w:ascii="OpenSans" w:hAnsi="OpenSans"/>
          <w:color w:val="000000"/>
        </w:rPr>
      </w:pPr>
      <w:proofErr w:type="gramStart"/>
      <w:r w:rsidRPr="008E7ED0">
        <w:rPr>
          <w:rFonts w:ascii="OpenSans" w:hAnsi="OpenSans"/>
          <w:color w:val="000000"/>
        </w:rPr>
        <w:t>При проблемном подходе деятельность учителя состоит в том, что он, доводит в необходимых случаях объяснение содержания наиболее сложных понятий, систематически создает проблемные ситуации, сообщает учащимся факторы и организует (проблемные ситуации), их учебно-познавательную деятельность, так, что на основе анализа фактов учащиеся самостоятельно делают выводы и обобщения, формируют с помощью учителя определенные понятия, законы.</w:t>
      </w:r>
      <w:proofErr w:type="gramEnd"/>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В результате у учащихся вырабатываются навыки умственных операций и действий, навыки переноса знаний, развивается внимание, воля, творческое воображение.</w:t>
      </w:r>
    </w:p>
    <w:p w:rsid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Систематическое использование проблемного метода обучения позволяет выработать у учащихся привычку дискутировать, рассуждать, они втягиваются в процесс общения, анализировать, спорить, доказывать. </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proofErr w:type="gramStart"/>
      <w:r w:rsidRPr="008E7ED0">
        <w:rPr>
          <w:rFonts w:ascii="OpenSans" w:hAnsi="OpenSans"/>
          <w:color w:val="000000"/>
        </w:rPr>
        <w:t>Проблемный подход ориентирует на изучение как тех проблем, которые принято считать вечными, и которые каждое молодое поколение решает для себя (жизненного выбора, самоопределения, отношения к ценностям взрослых и т. д.), так и тех проблем, которые приобрели особую актуальность для данного поколения учащихся в связи с изменениями, происходящими в обществе.</w:t>
      </w:r>
      <w:proofErr w:type="gramEnd"/>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b/>
          <w:bCs/>
          <w:color w:val="000000"/>
        </w:rPr>
        <w:t>Метод проектов</w:t>
      </w:r>
    </w:p>
    <w:p w:rsidR="008E7ED0" w:rsidRPr="008E7ED0" w:rsidRDefault="008E7ED0" w:rsidP="008E7ED0">
      <w:pPr>
        <w:pStyle w:val="a3"/>
        <w:shd w:val="clear" w:color="auto" w:fill="FFFFFF"/>
        <w:spacing w:before="0" w:beforeAutospacing="0" w:after="300" w:afterAutospacing="0"/>
        <w:rPr>
          <w:rFonts w:ascii="OpenSans" w:hAnsi="OpenSans"/>
          <w:color w:val="000000"/>
        </w:rPr>
      </w:pPr>
      <w:proofErr w:type="gramStart"/>
      <w:r w:rsidRPr="008E7ED0">
        <w:rPr>
          <w:rFonts w:ascii="OpenSans" w:hAnsi="OpenSans"/>
          <w:color w:val="000000"/>
        </w:rPr>
        <w:t>Метод проектов — это способ достижения дидактической цели через детальную разработку проблемы (технологию), которая должна завершиться вполне реальным, осязаемым практическим результатом, оформленным тем или иным образом; это совокупность приёмов, действий учащихся в их определённой последовательности для достижения поставленной задачи — решения проблемы, лично значимой для учащихся и оформленной в виде некоего конечного продукта.</w:t>
      </w:r>
      <w:proofErr w:type="gramEnd"/>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Основное предназначение метода проектов состоит в предоставлении учащимся возможности самостоятельного приобретения знаний в процессе решения практических задач или проблем, требующего интеграции знаний из различных предметных областей. Если говорить о методе проектов как о педагогической технологии, то эта технология предполагает совокупность </w:t>
      </w:r>
      <w:r w:rsidRPr="008E7ED0">
        <w:rPr>
          <w:rFonts w:ascii="OpenSans" w:hAnsi="OpenSans"/>
          <w:color w:val="000000"/>
        </w:rPr>
        <w:lastRenderedPageBreak/>
        <w:t>исследовательских, поисковых, проблемных методов, творческих по своей сути. Преподавателю в рамках проекта отводится роль разработчика, координатора, эксперта, консультанта.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То есть, в основе метода проектов лежит развитие познавательных навыков учащихся, умений самостоятельно конструировать свои знания, ориентироваться в информационном пространстве, развитие критического и творческого мышления</w:t>
      </w:r>
      <w:proofErr w:type="gramStart"/>
      <w:r w:rsidRPr="008E7ED0">
        <w:rPr>
          <w:rFonts w:ascii="OpenSans" w:hAnsi="OpenSans"/>
          <w:color w:val="000000"/>
        </w:rPr>
        <w:t xml:space="preserve"> .</w:t>
      </w:r>
      <w:proofErr w:type="gramEnd"/>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b/>
          <w:bCs/>
          <w:color w:val="000000"/>
        </w:rPr>
        <w:t>Коммуникативный подход в обучении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«Суть этого подхода означает, что обучение носит </w:t>
      </w:r>
      <w:proofErr w:type="spellStart"/>
      <w:r w:rsidRPr="008E7ED0">
        <w:rPr>
          <w:rFonts w:ascii="OpenSans" w:hAnsi="OpenSans"/>
          <w:color w:val="000000"/>
        </w:rPr>
        <w:t>деятельностный</w:t>
      </w:r>
      <w:proofErr w:type="spellEnd"/>
      <w:r w:rsidRPr="008E7ED0">
        <w:rPr>
          <w:rFonts w:ascii="OpenSans" w:hAnsi="OpenSans"/>
          <w:color w:val="000000"/>
        </w:rPr>
        <w:t xml:space="preserve"> характер, поскольку реальное общение на занятиях осуществляется посредством речевой деятельности, с помощью которого учащиеся стремятся решать реальные или воображаемые задачи.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Коммуникативный подход в обучении означает также, что в центре обучения находится обучающийся как субъект учебной деятельности, а система обучения предполагает максимальный учет индивидуально-психологических, возрастных и национальных особенностей личности обучаемого, а также его интересов.</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Объектом обучения данного подхода является речевая деятельность в таких ее видах, как слушание, говорение, чтение, письмо, перевод.</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Названный подход реализует основные требования к современному учебному процессу: коммуникативное поведение преподавателя на уроке; использование заданий, воссоздающих ситуации общения реальной жизни и предполагающих выполнение учебных действий в рамках таких ситуаций; параллельное усвоение грамматической формы и ее функции в речи; учет индивидуальных особенностей учащихся.</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Методическим содержанием коммуникативного подхода являются способы организации учебной деятельности, связанные в первую очередь с широким использованием коллективных форм работы, с решением проблемных задач, с сотрудничеством между преподавателем и учащимися.</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Конечной целью обучения в рамках названного подхода является формирование и развитие коммуникативной компетенции, т.е. готовности и способности, учащихся к речевому общению.</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Как показывает практика, обучение в сотрудничестве позволяет значительно увеличить время речевой практики каждого ученика на уроке, а также акцентировать внимание на самостоятельное добывание учащимися информации, ее критическом осмыслении и усвоении.</w:t>
      </w:r>
    </w:p>
    <w:p w:rsidR="008E7ED0" w:rsidRPr="008E7ED0" w:rsidRDefault="008E7ED0" w:rsidP="008E7ED0">
      <w:pPr>
        <w:pStyle w:val="a3"/>
        <w:shd w:val="clear" w:color="auto" w:fill="FFFFFF"/>
        <w:spacing w:before="0" w:beforeAutospacing="0" w:after="0" w:afterAutospacing="0"/>
        <w:rPr>
          <w:rFonts w:ascii="OpenSans" w:hAnsi="OpenSans"/>
          <w:color w:val="000000"/>
        </w:rPr>
      </w:pPr>
      <w:proofErr w:type="spellStart"/>
      <w:r w:rsidRPr="008E7ED0">
        <w:rPr>
          <w:rFonts w:ascii="OpenSans" w:hAnsi="OpenSans"/>
          <w:b/>
          <w:bCs/>
          <w:color w:val="000000"/>
        </w:rPr>
        <w:t>Компетентностный</w:t>
      </w:r>
      <w:proofErr w:type="spellEnd"/>
      <w:r w:rsidRPr="008E7ED0">
        <w:rPr>
          <w:rFonts w:ascii="OpenSans" w:hAnsi="OpenSans"/>
          <w:b/>
          <w:bCs/>
          <w:color w:val="000000"/>
        </w:rPr>
        <w:t xml:space="preserve"> подход</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w:t>
      </w:r>
      <w:proofErr w:type="spellStart"/>
      <w:r w:rsidRPr="008E7ED0">
        <w:rPr>
          <w:rFonts w:ascii="OpenSans" w:hAnsi="OpenSans"/>
          <w:color w:val="000000"/>
        </w:rPr>
        <w:t>Компетентностный</w:t>
      </w:r>
      <w:proofErr w:type="spellEnd"/>
      <w:r w:rsidRPr="008E7ED0">
        <w:rPr>
          <w:rFonts w:ascii="OpenSans" w:hAnsi="OpenSans"/>
          <w:color w:val="000000"/>
        </w:rPr>
        <w:t xml:space="preserve"> подход — это совокупность общих принципов определения целей образования, отбора содержания образования, организации образовательного процесса и оценки образовательных результатов. К числу таких принципов относятся следующие положения:</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Смысл образования заключается в развит</w:t>
      </w:r>
      <w:proofErr w:type="gramStart"/>
      <w:r w:rsidRPr="008E7ED0">
        <w:rPr>
          <w:rFonts w:ascii="OpenSans" w:hAnsi="OpenSans"/>
          <w:color w:val="000000"/>
        </w:rPr>
        <w:t>ии у о</w:t>
      </w:r>
      <w:proofErr w:type="gramEnd"/>
      <w:r w:rsidRPr="008E7ED0">
        <w:rPr>
          <w:rFonts w:ascii="OpenSans" w:hAnsi="OpenSans"/>
          <w:color w:val="000000"/>
        </w:rPr>
        <w:t>бучаемых способности самостоятельно решать проблемы в различных сферах и видах деятельности на основе использования социального опыта, элементом которого является и собственный опыт учащихся.</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Содержание образования представляет собой дидактически адаптированный социальный опыт решения познавательных, мировоззренческих, нравственных, политических и иных проблем.</w:t>
      </w:r>
    </w:p>
    <w:p w:rsidR="008E7ED0" w:rsidRPr="008E7ED0" w:rsidRDefault="008E7ED0" w:rsidP="008E7ED0">
      <w:pPr>
        <w:pStyle w:val="a3"/>
        <w:shd w:val="clear" w:color="auto" w:fill="FFFFFF"/>
        <w:spacing w:before="0" w:beforeAutospacing="0" w:after="300" w:afterAutospacing="0"/>
        <w:rPr>
          <w:rFonts w:ascii="OpenSans" w:hAnsi="OpenSans"/>
          <w:color w:val="000000"/>
        </w:rPr>
      </w:pPr>
      <w:proofErr w:type="gramStart"/>
      <w:r w:rsidRPr="008E7ED0">
        <w:rPr>
          <w:rFonts w:ascii="OpenSans" w:hAnsi="OpenSans"/>
          <w:color w:val="000000"/>
        </w:rPr>
        <w:t>• Смысл организации процесса обучения, заключается в создании условий для формирования у обучаемых опыта самостоятельного решения познавательных, коммуникативных, организационных, нравственных и иных проблем, составляющих содержание обучения.</w:t>
      </w:r>
      <w:proofErr w:type="gramEnd"/>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lastRenderedPageBreak/>
        <w:t>• Оценка образовательных результатов основывается на анализе уровней образованности, достигнутых учащимися на определённом этапе обучения</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b/>
          <w:bCs/>
          <w:color w:val="000000"/>
        </w:rPr>
        <w:t>Интерактивные технологии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В режиме интерактивных технологий идет обучение на нестандартных уроках: играх, семинарах, мастерских, конкурсах, уроках защиты проектов, судах, дискуссиях, конференциях.</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Конференция, как интерактивная форма обучения наиболее успешна и на уроках иностранного языка. Здесь ученик активен, самостоятелен, инициативен. Он в контакте с другими, формулирует и аргументирует позицию, социализирует свой опыт и знание. Интерес самого учащегося способствует его высокой активности, развитию </w:t>
      </w:r>
      <w:proofErr w:type="spellStart"/>
      <w:r w:rsidRPr="008E7ED0">
        <w:rPr>
          <w:rFonts w:ascii="OpenSans" w:hAnsi="OpenSans"/>
          <w:color w:val="000000"/>
        </w:rPr>
        <w:t>коммуникативности</w:t>
      </w:r>
      <w:proofErr w:type="spellEnd"/>
      <w:r w:rsidRPr="008E7ED0">
        <w:rPr>
          <w:rFonts w:ascii="OpenSans" w:hAnsi="OpenSans"/>
          <w:color w:val="000000"/>
        </w:rPr>
        <w:t xml:space="preserve">, работе в сотрудничестве с другими. Совместная деятельность предполагает вклад каждого, обмен знаниями, идеями, способами действия. Каждый </w:t>
      </w:r>
      <w:proofErr w:type="gramStart"/>
      <w:r w:rsidRPr="008E7ED0">
        <w:rPr>
          <w:rFonts w:ascii="OpenSans" w:hAnsi="OpenSans"/>
          <w:color w:val="000000"/>
        </w:rPr>
        <w:t>свободен</w:t>
      </w:r>
      <w:proofErr w:type="gramEnd"/>
      <w:r w:rsidRPr="008E7ED0">
        <w:rPr>
          <w:rFonts w:ascii="OpenSans" w:hAnsi="OpenSans"/>
          <w:color w:val="000000"/>
        </w:rPr>
        <w:t xml:space="preserve"> высказывать свое, наработанное личным опытом, соотносить со знанием других учащихся, происходит взаимообогащение и коррекция собственной позиции (ненавязчивая, без ссор, упреков и обид): от взаимопонимания - через взаимодействие – к взаимообогащению.</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Конференция, как интерактивная форма обучения, прежде всего, нацелена </w:t>
      </w:r>
      <w:proofErr w:type="gramStart"/>
      <w:r w:rsidRPr="008E7ED0">
        <w:rPr>
          <w:rFonts w:ascii="OpenSans" w:hAnsi="OpenSans"/>
          <w:color w:val="000000"/>
        </w:rPr>
        <w:t>на</w:t>
      </w:r>
      <w:proofErr w:type="gramEnd"/>
      <w:r w:rsidRPr="008E7ED0">
        <w:rPr>
          <w:rFonts w:ascii="OpenSans" w:hAnsi="OpenSans"/>
          <w:color w:val="000000"/>
        </w:rPr>
        <w:t>:</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стимулирование учебно-познавательной мотивации;</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развитие самостоятельности и активности;</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воспитание аналитического и критического мышления;</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формирование коммуникативных навыков;</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саморазвитие учащихся.</w:t>
      </w:r>
    </w:p>
    <w:p w:rsidR="008E7ED0" w:rsidRPr="008E7ED0" w:rsidRDefault="008E7ED0" w:rsidP="008E7ED0">
      <w:pPr>
        <w:pStyle w:val="a3"/>
        <w:shd w:val="clear" w:color="auto" w:fill="FFFFFF"/>
        <w:spacing w:before="0" w:beforeAutospacing="0" w:after="0" w:afterAutospacing="0"/>
        <w:rPr>
          <w:rFonts w:ascii="OpenSans" w:hAnsi="OpenSans"/>
          <w:color w:val="000000"/>
        </w:rPr>
      </w:pP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Темп урока, как правило, высокий. Учитель должен максимально четко обрисовать условия и перспективы деятельности учащихся, без лишних слов инструктировать учащихся, организовать диалог в группах, помочь распределить роли, видеть всех и каждого в деятельности, вовремя прийти на помощь, проконсультировать, направить на поиск рациональных путей взаимодействия.</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Бесспорно, весомый аргумент – степень усвоения материала на таких уроках - до 90% информации. Это замечательно, и если учащийся будет получать позитив и от нового знания, и от общения, то со временем механизм будет отлаживаться и совершенствоваться, мотивация – это основное условие интерактивного обучения.</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b/>
          <w:bCs/>
          <w:color w:val="000000"/>
        </w:rPr>
        <w:t>Инновационный подход на уроках</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Инновационные уроки, реализуются, как правило, после изучения какой-либо темы или нескольких тем, выполняя функции обучающего контроля и оценки знаний учащихся. Такие уроки проходят в необычной, нетрадиционной обстановке. Подобная смена привычной обстановки целесообразна, поскольку она создает атмосферу праздника при подведении итогов проделанной работы, снимает психологический барьер, возникающий в традиционных условиях из-за боязни совершить ошибку. Такие уроки осуществляются при обязательном участии всех учащихся, а также реализуются с непременным использованием сре</w:t>
      </w:r>
      <w:proofErr w:type="gramStart"/>
      <w:r w:rsidRPr="008E7ED0">
        <w:rPr>
          <w:rFonts w:ascii="OpenSans" w:hAnsi="OpenSans"/>
          <w:color w:val="000000"/>
        </w:rPr>
        <w:t>дств сл</w:t>
      </w:r>
      <w:proofErr w:type="gramEnd"/>
      <w:r w:rsidRPr="008E7ED0">
        <w:rPr>
          <w:rFonts w:ascii="OpenSans" w:hAnsi="OpenSans"/>
          <w:color w:val="000000"/>
        </w:rPr>
        <w:t>уховой и зрительной наглядности (компьютерной и видео техники, выставки, буклеты, стенды). На таких уроках удается достичь самых разных целей методического, педагогического и психологического характера, которые можно суммировать следующим образом:</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1) осуществляется контроль знаний, умений и навыков учащихся по определенной теме;</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2) обеспечивается деловая, рабочая атмосфера, серьезное отношение учащихся к уроку;</w:t>
      </w:r>
    </w:p>
    <w:p w:rsid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3) предусматривается минимальное участие на уроке учителя»</w:t>
      </w:r>
    </w:p>
    <w:p w:rsidR="008E7ED0" w:rsidRPr="008E7ED0" w:rsidRDefault="008E7ED0" w:rsidP="008E7ED0">
      <w:pPr>
        <w:pStyle w:val="a3"/>
        <w:shd w:val="clear" w:color="auto" w:fill="FFFFFF"/>
        <w:spacing w:before="0" w:beforeAutospacing="0" w:after="0" w:afterAutospacing="0"/>
        <w:rPr>
          <w:rFonts w:ascii="OpenSans" w:hAnsi="OpenSans"/>
          <w:color w:val="000000"/>
        </w:rPr>
      </w:pP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«Естественно, что инновационные уроки больше нравятся учащимся в силу их необычности по замыслу, методике организации и проведения, отсутствия жесткой структуры, наличия условий для самореализации и т.д. Поэтому такие уроки должны быть в арсенале каждого преподавателя. </w:t>
      </w:r>
      <w:r w:rsidRPr="008E7ED0">
        <w:rPr>
          <w:rFonts w:ascii="OpenSans" w:hAnsi="OpenSans"/>
          <w:color w:val="000000"/>
        </w:rPr>
        <w:lastRenderedPageBreak/>
        <w:t>Вместе с тем следует учитывать, что на подобных уроках, как правило, отсутствует серьезный познавательный труд учащихся, невысока их результативность. В силу этого они не должны преобладать в общей структуре обучения, преподавателю необходимо определить место нетрадиционных уроков в своей работе»</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br/>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b/>
          <w:bCs/>
          <w:color w:val="000000"/>
        </w:rPr>
        <w:t>Заключение</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Современное общество ставит перед школой задачи по становлению индивидуальной личности, способной к самостоятельному решению поставленных перед ним задач; обладающей высоким уровнем профессиональной подготовки; по формирование человека и гражданина, являющегося сознательным членом современного общества, ориентированным на поступательное развитие и совершенствование этого общества. Современное обучение должно развивать в учениках творческие способности, обогащать его духовно-нравственное развитие личности.</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 xml:space="preserve">Для реализации современных социальных требований педагоги разрабатывают новые подходы. Так использование личностно-ориентированного, интерактивного, развивающего, игрового, проблемного, программированного, </w:t>
      </w:r>
      <w:proofErr w:type="spellStart"/>
      <w:r w:rsidRPr="008E7ED0">
        <w:rPr>
          <w:rFonts w:ascii="OpenSans" w:hAnsi="OpenSans"/>
          <w:color w:val="000000"/>
        </w:rPr>
        <w:t>компетентностного</w:t>
      </w:r>
      <w:proofErr w:type="spellEnd"/>
      <w:r w:rsidRPr="008E7ED0">
        <w:rPr>
          <w:rFonts w:ascii="OpenSans" w:hAnsi="OpenSans"/>
          <w:color w:val="000000"/>
        </w:rPr>
        <w:t>, коммуникативного и инновационного методов обучения, дают возможность учителям найти индивидуальный подход к каждому ученику. Эти подходы помогают при организации процесса обучения уделить внимание каждому школьнику в отдельности и в то же время работать со всей группой одновременно. Каждый из этих подходов конечной своей целью имеет развитие в учениках способности к самостоятельному добыванию знаний и решению проблем.</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Урок, как основная форма организации процесса обучения, дает учителю возможность на практике реализовать современные подходы. Каждый из этих подходов требует особой Конечно, успех зависит от множества факторов – от знания учителем предмета и общей эрудиции, даже от человеческого обаяния, другими словами – от личности учителя. Но этого мало – нужно еще и владение методическим мастерством, тем более это необходимо учителю иностранного языка.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Методическое мастерство учителя в организации урока должно быть настолько отточено, чтобы он сумел преодолеть обилие отрицательных, тормозящих факторов и психофизиологического, и коммуникационного порядка.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sidRPr="008E7ED0">
        <w:rPr>
          <w:rFonts w:ascii="OpenSans" w:hAnsi="OpenSans"/>
          <w:color w:val="000000"/>
        </w:rPr>
        <w:t>Необходимо уметь планировать, проводить и анализировать урок, а для этого надо знать:</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-чем руководствоваться, определяя стратегию планирования, т.е. каковы основные предпосылки урока иностранного языка, или его методическое содержание;</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в чем заключается специфика урока иностранного языка, его отличие от уроков по другим предметам, каковы его сущностные черты;</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из каких компонентов состоит урок и какова его структура;</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зачем нужны виды уроков и в чем их особенность;</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-каковы «секреты» технологии учительского мастерства;</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t>- что такое методическое мастерство учителя и что надо сделать, чтобы им овладеть</w:t>
      </w:r>
    </w:p>
    <w:p w:rsidR="008E7ED0" w:rsidRPr="008E7ED0" w:rsidRDefault="008E7ED0" w:rsidP="008E7ED0">
      <w:pPr>
        <w:pStyle w:val="a3"/>
        <w:shd w:val="clear" w:color="auto" w:fill="FFFFFF"/>
        <w:spacing w:before="0" w:beforeAutospacing="0" w:after="0" w:afterAutospacing="0"/>
        <w:rPr>
          <w:rFonts w:ascii="OpenSans" w:hAnsi="OpenSans"/>
          <w:color w:val="000000"/>
        </w:rPr>
      </w:pPr>
      <w:r w:rsidRPr="008E7ED0">
        <w:rPr>
          <w:rFonts w:ascii="OpenSans" w:hAnsi="OpenSans"/>
          <w:color w:val="000000"/>
        </w:rPr>
        <w:br/>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Урок – это важнейшая часть учебно-воспитательного процесса. На уроке, как в зеркале отражается методическая компетентность учителя. Однако профессиональное мастерство учителя проявляется не только в умении методически грамотно подготовить и провести урок иностранного языка, но и в способности проанализировать собственный урок и дать объективную оценку его результативности. Урок должен представлять собой относительно законченное произведение, построенное в соответствии с определенными требованиями, вытекающими из целей, содержания и технологии обучения этому предмету в школе.</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lastRenderedPageBreak/>
        <w:t xml:space="preserve">     </w:t>
      </w:r>
      <w:r w:rsidRPr="008E7ED0">
        <w:rPr>
          <w:rFonts w:ascii="OpenSans" w:hAnsi="OpenSans"/>
          <w:color w:val="000000"/>
        </w:rPr>
        <w:t xml:space="preserve">Каждый урок должен обеспечивать достижение практической, образовательной, воспитательной и развивающей целей через решение конкретных задач. Задачи воспитательные, образовательные и развивающие определяет сам учитель. </w:t>
      </w:r>
      <w:proofErr w:type="gramStart"/>
      <w:r w:rsidRPr="008E7ED0">
        <w:rPr>
          <w:rFonts w:ascii="OpenSans" w:hAnsi="OpenSans"/>
          <w:color w:val="000000"/>
        </w:rPr>
        <w:t xml:space="preserve">Их не всегда можно конкретно сформулировать к каждому уроку, так как они зависят от группы, класса; от уровня </w:t>
      </w:r>
      <w:proofErr w:type="spellStart"/>
      <w:r w:rsidRPr="008E7ED0">
        <w:rPr>
          <w:rFonts w:ascii="OpenSans" w:hAnsi="OpenSans"/>
          <w:color w:val="000000"/>
        </w:rPr>
        <w:t>обученности</w:t>
      </w:r>
      <w:proofErr w:type="spellEnd"/>
      <w:r w:rsidRPr="008E7ED0">
        <w:rPr>
          <w:rFonts w:ascii="OpenSans" w:hAnsi="OpenSans"/>
          <w:color w:val="000000"/>
        </w:rPr>
        <w:t xml:space="preserve"> и воспитанности класса; от событий, происходящих в данное время в группе, классе, школе, городе (селе), стране; от личности самого учителя, его интеллигентности, изобретательности, находчивости, чувства юмора, коммуникабельности и, наконец, от стимулов, идущих от самого материала.</w:t>
      </w:r>
      <w:proofErr w:type="gramEnd"/>
      <w:r w:rsidRPr="008E7ED0">
        <w:rPr>
          <w:rFonts w:ascii="OpenSans" w:hAnsi="OpenSans"/>
          <w:color w:val="000000"/>
        </w:rPr>
        <w:t xml:space="preserve"> Учащиеся должны видеть, ощутить, чему они научились на уроке, дать оценку деятельности, психологически и фактически подготовиться к самостоятельной работе вне урока.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 xml:space="preserve">Урок должен иметь коммуникативный характер. Упражнения должны быть подчинены коммуникативным целям. Коммуникативная направленность – это речевая деятельность в новой </w:t>
      </w:r>
      <w:r>
        <w:rPr>
          <w:rFonts w:ascii="OpenSans" w:hAnsi="OpenSans"/>
          <w:color w:val="000000"/>
        </w:rPr>
        <w:t xml:space="preserve">    </w:t>
      </w:r>
      <w:r w:rsidRPr="008E7ED0">
        <w:rPr>
          <w:rFonts w:ascii="OpenSans" w:hAnsi="OpenSans"/>
          <w:color w:val="000000"/>
        </w:rPr>
        <w:t>ситуации с определенной целью. Коммуникативная направленность должна пронизывать весь урок.</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Все виды речевой деятельности должны развиваться в равной степени, они влияют на формирование один другого.</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Содержательность урока определяется также подбором приемов и упражнений, точно соответствующих поставленным задачам. Под соответствием задачам мы имеем в виду для устной речи учебные ситуации общения, для чтения — характер текстового материала.</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Под учебной ситуацией понимается специально созданные условия, обстоятельства, система взаимоотношений собеседников в целях учебно-воспитательного воздействия на учащихся при осуществлении речевых действий на иностранном языке. Учебная ситуация по возможности должна быть адекватна реальной ситуации общения, в которой употребляется осваиваемое языковое явление.</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Учебная ситуация должна быть предельно ясна учащимся. Это значит: четко определена задача (о чем спросить, что узнать у собеседника, о чем рассказать, что нужно доказать, уточнить, опровергнуть и т. п.).</w:t>
      </w:r>
    </w:p>
    <w:p w:rsidR="008E7ED0" w:rsidRPr="008E7ED0" w:rsidRDefault="008E7ED0" w:rsidP="008E7ED0">
      <w:pPr>
        <w:pStyle w:val="a3"/>
        <w:shd w:val="clear" w:color="auto" w:fill="FFFFFF"/>
        <w:spacing w:before="0" w:beforeAutospacing="0" w:after="300" w:afterAutospacing="0"/>
        <w:rPr>
          <w:rFonts w:ascii="OpenSans" w:hAnsi="OpenSans"/>
          <w:color w:val="000000"/>
        </w:rPr>
      </w:pPr>
      <w:r>
        <w:rPr>
          <w:rFonts w:ascii="OpenSans" w:hAnsi="OpenSans"/>
          <w:color w:val="000000"/>
        </w:rPr>
        <w:t xml:space="preserve">   </w:t>
      </w:r>
      <w:r w:rsidRPr="008E7ED0">
        <w:rPr>
          <w:rFonts w:ascii="OpenSans" w:hAnsi="OpenSans"/>
          <w:color w:val="000000"/>
        </w:rPr>
        <w:t>Содержательность урока в плане развития устной речи определяют точно подобранные в соответствии с задачами урока и особенностями учащихся ситуации, и, конечно, языковой и речевой материал в этом случае становится мотивированным, а его употребление — естественным.</w:t>
      </w:r>
    </w:p>
    <w:p w:rsidR="008E7ED0" w:rsidRDefault="008E7ED0" w:rsidP="008E7ED0">
      <w:pPr>
        <w:pStyle w:val="a3"/>
        <w:shd w:val="clear" w:color="auto" w:fill="FFFFFF"/>
        <w:spacing w:before="0" w:beforeAutospacing="0" w:after="300" w:afterAutospacing="0"/>
        <w:rPr>
          <w:rFonts w:ascii="OpenSans" w:hAnsi="OpenSans"/>
          <w:color w:val="000000"/>
          <w:sz w:val="21"/>
          <w:szCs w:val="21"/>
        </w:rPr>
      </w:pPr>
      <w:r>
        <w:rPr>
          <w:rFonts w:ascii="OpenSans" w:hAnsi="OpenSans"/>
          <w:color w:val="000000"/>
        </w:rPr>
        <w:t xml:space="preserve">        </w:t>
      </w:r>
      <w:r w:rsidRPr="008E7ED0">
        <w:rPr>
          <w:rFonts w:ascii="OpenSans" w:hAnsi="OpenSans"/>
          <w:color w:val="000000"/>
        </w:rPr>
        <w:t>Главная задача любого учителя - развить в себе умение творчески планировать и проводить любые уроки на любом материале, в любых новых условиях. Вряд ли найдется учитель, который был бы полностью доволен тем, что и как он делает, какие результаты он получает: неудовлетворенность собой и своими достижениями – первый признак профессиональной добросовестности и долга. Каждый педагог должен стремиться сделать свои уроки еще более современными, интересными,</w:t>
      </w:r>
      <w:r>
        <w:rPr>
          <w:rFonts w:ascii="OpenSans" w:hAnsi="OpenSans"/>
          <w:color w:val="000000"/>
          <w:sz w:val="21"/>
          <w:szCs w:val="21"/>
        </w:rPr>
        <w:t xml:space="preserve"> эмоциональными, эффективными.</w:t>
      </w:r>
    </w:p>
    <w:p w:rsidR="00213049" w:rsidRDefault="00213049"/>
    <w:sectPr w:rsidR="00213049" w:rsidSect="008E7ED0">
      <w:pgSz w:w="11906" w:h="16838"/>
      <w:pgMar w:top="851" w:right="566" w:bottom="851" w:left="993"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OpenSans">
    <w:altName w:val="Times New Roman"/>
    <w:panose1 w:val="00000000000000000000"/>
    <w:charset w:val="00"/>
    <w:family w:val="roman"/>
    <w:notTrueType/>
    <w:pitch w:val="default"/>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ED0"/>
    <w:rsid w:val="00213049"/>
    <w:rsid w:val="00567C83"/>
    <w:rsid w:val="0068255A"/>
    <w:rsid w:val="008E7E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7E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67C8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7C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7E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67C8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7C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46899">
      <w:bodyDiv w:val="1"/>
      <w:marLeft w:val="0"/>
      <w:marRight w:val="0"/>
      <w:marTop w:val="0"/>
      <w:marBottom w:val="0"/>
      <w:divBdr>
        <w:top w:val="none" w:sz="0" w:space="0" w:color="auto"/>
        <w:left w:val="none" w:sz="0" w:space="0" w:color="auto"/>
        <w:bottom w:val="none" w:sz="0" w:space="0" w:color="auto"/>
        <w:right w:val="none" w:sz="0" w:space="0" w:color="auto"/>
      </w:divBdr>
    </w:div>
    <w:div w:id="82617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12</Pages>
  <Words>5207</Words>
  <Characters>29681</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cp:lastPrinted>2021-03-19T21:05:00Z</cp:lastPrinted>
  <dcterms:created xsi:type="dcterms:W3CDTF">2021-03-19T20:54:00Z</dcterms:created>
  <dcterms:modified xsi:type="dcterms:W3CDTF">2025-09-12T21:23:00Z</dcterms:modified>
</cp:coreProperties>
</file>