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C99" w:rsidRPr="00944FE2" w:rsidRDefault="00AB315B" w:rsidP="00944FE2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b/>
          <w:sz w:val="24"/>
          <w:szCs w:val="24"/>
          <w:lang w:eastAsia="ru-RU"/>
        </w:rPr>
        <w:t>Теоретическое представление собственного педагогического опыта по теме</w:t>
      </w:r>
    </w:p>
    <w:p w:rsidR="00F81C99" w:rsidRPr="00944FE2" w:rsidRDefault="00AB315B" w:rsidP="00944FE2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944FE2">
        <w:rPr>
          <w:rFonts w:ascii="Times New Roman" w:hAnsi="Times New Roman" w:cs="Times New Roman"/>
          <w:b/>
          <w:sz w:val="24"/>
          <w:szCs w:val="24"/>
          <w:lang w:eastAsia="ru-RU"/>
        </w:rPr>
        <w:t>«</w:t>
      </w:r>
      <w:r w:rsidRPr="00944FE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Система работы по формированию лексико-грамматического строя языка у детей с ТНР</w:t>
      </w:r>
      <w:r w:rsidRPr="00944FE2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AB315B" w:rsidRPr="00944FE2" w:rsidRDefault="00AB315B" w:rsidP="00944FE2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Учитель-логопед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F81C99"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И.Н. </w:t>
      </w:r>
      <w:proofErr w:type="spellStart"/>
      <w:r w:rsidR="00F81C99" w:rsidRPr="00944FE2">
        <w:rPr>
          <w:rFonts w:ascii="Times New Roman" w:hAnsi="Times New Roman" w:cs="Times New Roman"/>
          <w:sz w:val="24"/>
          <w:szCs w:val="24"/>
          <w:lang w:eastAsia="ru-RU"/>
        </w:rPr>
        <w:t>Поршнёва</w:t>
      </w:r>
      <w:proofErr w:type="spellEnd"/>
    </w:p>
    <w:p w:rsidR="008E46D6" w:rsidRP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Количество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детей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с речевыми пробл</w:t>
      </w:r>
      <w:r w:rsidR="00C84BD8"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емами не уменьшается и проблема 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адаптации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детей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с общим недоразвитием речи к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быстро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меняющимся условиям жизни приобретает особую актуальность. В связи с этим совершенствование методов коррекционной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работы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вызывает большой интерес.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В логопедической литературе неоднократно поднимался вопрос об особенностях организации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лексико-грамматического строя речи детей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с речевой патологией. По признанию многих специалистов (Н. С. Жукова, Т. Б. Филичева, С. Н. Шаховская и др.</w:t>
      </w:r>
      <w:r w:rsidR="00A1718F" w:rsidRPr="00944FE2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 основополагающим направлением коррекционной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работы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с детьми с НР является развитие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лексико-грамматической стороны речи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. Если в норме ребенок научается изменять слова и правильно их употреблять в словосочетаниях и предложениях в условиях постоянного общения с окружающими, то ребенок с речевой патологией имеет ограниченные возможности овладения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лексическими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и грамматическими категориями и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формами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на основе непосредственного подражания речи окружающих. Он нуждается в специальных условиях обучения, где большое внимание отводится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формированию лексико-грамматической стороны речи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Своеобразие овладения грамматическим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строем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речи детьми с ОНР проявляется в более медленном темпе усвоения, в дисгармонии </w:t>
      </w:r>
      <w:hyperlink r:id="rId6" w:tooltip="Развитие речи. Речевое развитие детей" w:history="1">
        <w:r w:rsidRPr="00944FE2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развития морфологической и синтаксической</w:t>
        </w:r>
      </w:hyperlink>
      <w:r w:rsidRPr="00944FE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систем языка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 семантических и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формально-языковых компонентов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 в искажении общей картины речевого развития.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Анализ речевого развития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детей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нашей группы выявил следующие наиболее трудные грамматические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формы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• употребление сущ. в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форме мн</w:t>
      </w:r>
      <w:r w:rsidR="00A1718F" w:rsidRPr="00944FE2">
        <w:rPr>
          <w:rFonts w:ascii="Times New Roman" w:hAnsi="Times New Roman" w:cs="Times New Roman"/>
          <w:sz w:val="24"/>
          <w:szCs w:val="24"/>
          <w:lang w:eastAsia="ru-RU"/>
        </w:rPr>
        <w:t>. ч. Р. п.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• согласование существительных с числительными;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• образование существительных при помощи суффиксов;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• образование относительных и притяжательных прилагательных;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• употребление предложно-падежных конструкций.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В связи с этим я пришла к выводу, что проблема овладения грамматически правильной речью в настоящее время очень актуальна. Только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систематическая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 планомерная и совместная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работа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педагогов и родителей приведет к устранению нарушений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лексико-грамматических компонентов речи детей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Система работы с детьми построена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на основе Примерной адаптированной программы коррекционно-развивающей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работы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в логопедической группе детского сада для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детей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с тяжелыми нарушениями речи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(общим недоразвитием речи)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- Авто</w:t>
      </w:r>
      <w:r w:rsidR="00C84BD8"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р Н. В. </w:t>
      </w:r>
      <w:proofErr w:type="spellStart"/>
      <w:r w:rsidR="00C84BD8" w:rsidRPr="00944FE2">
        <w:rPr>
          <w:rFonts w:ascii="Times New Roman" w:hAnsi="Times New Roman" w:cs="Times New Roman"/>
          <w:sz w:val="24"/>
          <w:szCs w:val="24"/>
          <w:lang w:eastAsia="ru-RU"/>
        </w:rPr>
        <w:t>Нищева</w:t>
      </w:r>
      <w:proofErr w:type="spellEnd"/>
      <w:r w:rsidR="00C84BD8"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. Кроме программы в 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коррекционно-логопедической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работе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использовались методические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разработки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: Коноваленко В. В, Коноваленко С. В., </w:t>
      </w:r>
      <w:proofErr w:type="spellStart"/>
      <w:r w:rsidRPr="00944FE2">
        <w:rPr>
          <w:rFonts w:ascii="Times New Roman" w:hAnsi="Times New Roman" w:cs="Times New Roman"/>
          <w:sz w:val="24"/>
          <w:szCs w:val="24"/>
          <w:lang w:eastAsia="ru-RU"/>
        </w:rPr>
        <w:t>Гомзяк</w:t>
      </w:r>
      <w:proofErr w:type="spellEnd"/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 О. С., </w:t>
      </w:r>
      <w:proofErr w:type="spellStart"/>
      <w:r w:rsidRPr="00944FE2">
        <w:rPr>
          <w:rFonts w:ascii="Times New Roman" w:hAnsi="Times New Roman" w:cs="Times New Roman"/>
          <w:sz w:val="24"/>
          <w:szCs w:val="24"/>
          <w:lang w:eastAsia="ru-RU"/>
        </w:rPr>
        <w:t>Агранович</w:t>
      </w:r>
      <w:proofErr w:type="spellEnd"/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 З. Е.,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Александровой Т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. В., </w:t>
      </w:r>
      <w:proofErr w:type="spellStart"/>
      <w:r w:rsidRPr="00944FE2">
        <w:rPr>
          <w:rFonts w:ascii="Times New Roman" w:hAnsi="Times New Roman" w:cs="Times New Roman"/>
          <w:sz w:val="24"/>
          <w:szCs w:val="24"/>
          <w:lang w:eastAsia="ru-RU"/>
        </w:rPr>
        <w:t>Арушановой</w:t>
      </w:r>
      <w:proofErr w:type="spellEnd"/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 А. Г., Смирновой Л. Н., </w:t>
      </w:r>
      <w:proofErr w:type="spellStart"/>
      <w:r w:rsidRPr="00944FE2">
        <w:rPr>
          <w:rFonts w:ascii="Times New Roman" w:hAnsi="Times New Roman" w:cs="Times New Roman"/>
          <w:sz w:val="24"/>
          <w:szCs w:val="24"/>
          <w:lang w:eastAsia="ru-RU"/>
        </w:rPr>
        <w:t>Крупенчук</w:t>
      </w:r>
      <w:proofErr w:type="spellEnd"/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 О. И., </w:t>
      </w:r>
      <w:proofErr w:type="spellStart"/>
      <w:r w:rsidRPr="00944FE2">
        <w:rPr>
          <w:rFonts w:ascii="Times New Roman" w:hAnsi="Times New Roman" w:cs="Times New Roman"/>
          <w:sz w:val="24"/>
          <w:szCs w:val="24"/>
          <w:lang w:eastAsia="ru-RU"/>
        </w:rPr>
        <w:t>Нищевой</w:t>
      </w:r>
      <w:proofErr w:type="spellEnd"/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 Н. В., Ткаченко Т. А., </w:t>
      </w:r>
      <w:proofErr w:type="spellStart"/>
      <w:r w:rsidRPr="00944FE2">
        <w:rPr>
          <w:rFonts w:ascii="Times New Roman" w:hAnsi="Times New Roman" w:cs="Times New Roman"/>
          <w:sz w:val="24"/>
          <w:szCs w:val="24"/>
          <w:lang w:eastAsia="ru-RU"/>
        </w:rPr>
        <w:t>Новоторцевой</w:t>
      </w:r>
      <w:proofErr w:type="spellEnd"/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 Н. В. и др.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Кроме этого, мною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разработан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дополнительный материал, который помогает более эффективно решать коррекционные задачи в условиях ДОУ.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Коррекционный процесс является непрерывным, равноправными звеньями, которого являются воспитатели, узкие специалисты детского сада, а так же родители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детей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логопедической группы. Эффективность коррекционной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работы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 как непрерывного педагогического процесса во многом определяется качеством и уровнем взаимосвязи и преемственности всех его участников.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Исходя из опыта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работы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, я использую тематический принцип организации учебного материала. На протяжении всего времени изучения темы все специалисты, 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воспитатели, а так же и родители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работают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в тесной взаимосвязи, по единому перспективному плану.</w:t>
      </w:r>
    </w:p>
    <w:p w:rsidR="008E46D6" w:rsidRP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Одним из наиболее действенных средств является дидактическая игра. В ходе игры познавательное содержание сочетается с привлекательной для ребенка игровой деятельностью. Повторность действий способствует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формированию навыков и умений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. Доступный, содержательный и интересный материал обеспечивает понимание детьми того, о чем они говорят. Дети знакомятся с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лексико-грамматическими закономерностями языка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преимущественно в устной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форме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 поэтому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система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дидактических упражнений помогает закрепить полученные речевые знания, умения и навыки. Развитие словарного запаса основывается на развитии познавательной сферы ребенка в целом, к предметам и явлениям окружающей действительности, на умении наблюдать и анализировать их, устанавливать взаимосвязи и отношения, обобщать имеющиеся знания о них.</w:t>
      </w:r>
    </w:p>
    <w:p w:rsidR="00A1718F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Для усвоения учебного материала детьми, воспитателям и специалистам предлагаются подобранные мной задания для коррекционной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работы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. 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F181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Они включают в себя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: дидактические игры, направленные на развитие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лексико-грамматического строя речи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 артикуляционную и дыхательную гимнастики, физкультминутки, игры на развитие психических процессов, развитие связной речи и мелкой моторики.</w:t>
      </w:r>
    </w:p>
    <w:p w:rsidR="008E46D6" w:rsidRP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Овладение грамматическим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строем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идет одновременно с обогащением словаря и практическим освоением предложения как единицы речи.</w:t>
      </w:r>
    </w:p>
    <w:p w:rsidR="008E46D6" w:rsidRPr="001F181F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F181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Речевые занятия составлены с учетом требований</w:t>
      </w:r>
      <w:r w:rsidRPr="001F181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8E46D6" w:rsidRP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- отбор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лексического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и грамматического материала с учетом темы и цели занятия, этапа коррекционного обучения;</w:t>
      </w:r>
    </w:p>
    <w:p w:rsidR="008E46D6" w:rsidRP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- выделение словаря (предметного, глагольного, признакового, который дети должны усвоить в активной речи;</w:t>
      </w:r>
    </w:p>
    <w:p w:rsidR="008E46D6" w:rsidRP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- постепенное усложнение речевых и речемыслительных заданий;</w:t>
      </w:r>
    </w:p>
    <w:p w:rsidR="008E46D6" w:rsidRP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- включение в занятия разнообразных игровых и дидактических упражнений, позволяющих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формировать у детей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интерес к речевым занятиям;</w:t>
      </w:r>
    </w:p>
    <w:p w:rsidR="008E46D6" w:rsidRP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- учет зоны ближайшего развития, потенциальные возможности для развития мыслительной деятельности, сложных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форм восприятия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 воображения.</w:t>
      </w:r>
    </w:p>
    <w:p w:rsidR="008E46D6" w:rsidRP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Содержание занятий по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формированию лексико-грамматических средств языка включает в себя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8E46D6" w:rsidRP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F181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 упражнения на развитие понимания речи</w:t>
      </w:r>
      <w:r w:rsidRPr="001F181F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 «Найди нужный предмет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(действие)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»,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«Узнай по описанию»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«Найди картинку»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«Выбери правильно»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и пр.;</w:t>
      </w:r>
    </w:p>
    <w:p w:rsidR="008E46D6" w:rsidRP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F181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 упражнения на активизацию словаря</w:t>
      </w:r>
      <w:r w:rsidRPr="001F181F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«Загадай загадку»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«Какой, какая, какие?»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 «Закончи предложение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(рифму)</w:t>
      </w:r>
      <w:r w:rsidR="001F181F">
        <w:rPr>
          <w:rFonts w:ascii="Times New Roman" w:hAnsi="Times New Roman" w:cs="Times New Roman"/>
          <w:sz w:val="24"/>
          <w:szCs w:val="24"/>
          <w:lang w:eastAsia="ru-RU"/>
        </w:rPr>
        <w:t xml:space="preserve"> одним 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словом»,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«Что делает?»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«Ответь одним словом»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«Что из чего?»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«Чей подарок?»</w:t>
      </w:r>
      <w:r w:rsidR="00944FE2">
        <w:rPr>
          <w:rFonts w:ascii="Times New Roman" w:hAnsi="Times New Roman" w:cs="Times New Roman"/>
          <w:sz w:val="24"/>
          <w:szCs w:val="24"/>
          <w:lang w:eastAsia="ru-RU"/>
        </w:rPr>
        <w:t> и мн. др.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8E46D6" w:rsidRP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- упражнения на закрепление грамматических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форм</w:t>
      </w:r>
      <w:proofErr w:type="gramStart"/>
      <w:r w:rsidRPr="00944FE2">
        <w:rPr>
          <w:rFonts w:ascii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944FE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«Исправь ошибку»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«Скажи правильно»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«Составь предложение»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«Где находится?»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и т. п.</w:t>
      </w:r>
      <w:proofErr w:type="gramStart"/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8E46D6" w:rsidRP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- упражнения, развивающие внимание, память, </w:t>
      </w:r>
      <w:r w:rsidRPr="00944FE2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мышление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: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«Что изменилось?»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«Запомни и повтори»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«Найди отличия»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«Чего не стало?»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«Угадай-ка»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«Четвертый лишний»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«Путаница»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и т. п.</w:t>
      </w:r>
      <w:proofErr w:type="gramStart"/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1F181F">
        <w:rPr>
          <w:rFonts w:ascii="Times New Roman" w:hAnsi="Times New Roman" w:cs="Times New Roman"/>
          <w:sz w:val="24"/>
          <w:szCs w:val="24"/>
          <w:lang w:eastAsia="ru-RU"/>
        </w:rPr>
        <w:t>упражнения, </w:t>
      </w:r>
      <w:r w:rsidRPr="001F181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развивающие мелкую моторику пальцев рук</w:t>
      </w:r>
      <w:r w:rsidRPr="001F181F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пальчиковая гимнастика, разнообразные игры с предметами, раскрашивание.</w:t>
      </w:r>
    </w:p>
    <w:p w:rsidR="008E46D6" w:rsidRP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Каждая дидактическая игра имеет цель, для того, чтобы более осознанно заниматься с детьми.</w:t>
      </w:r>
    </w:p>
    <w:p w:rsidR="008E46D6" w:rsidRP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 Тексты для игр на развитие мелкой моторики подобраны из разных пособий, с учетом темы, чтобы не только развивать пальцы рук, но и при этом активизировать словарь, закреплять грамматическую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форму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E46D6" w:rsidRP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           Игры на развитие внимания, памяти, мышления часто используются традиционные, но с учетом отрабатываемого словаря и грамматической категории.</w:t>
      </w:r>
    </w:p>
    <w:p w:rsidR="008E46D6" w:rsidRP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    Высокая умственная и речевая нагрузка, содержащаяся в каждом упражнении, позволяет не только добиться значительного обучающего эффекта, но и поддерживает интерес ребёнка к занятиям.</w:t>
      </w:r>
    </w:p>
    <w:p w:rsidR="008E46D6" w:rsidRPr="00944FE2" w:rsidRDefault="008E46D6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            При выборе слов для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лексико-грамматического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занятия необходимо ориентироваться на постоянный подъём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</w:t>
      </w:r>
      <w:r w:rsidRPr="00944FE2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лексической планки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»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 то есть на усвоение семантики новых слов, даваемых в каждом упражнении, а также тренинг по их использованию в словосочетаниях и предложениях.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Также проводится тесная вз</w:t>
      </w:r>
      <w:r w:rsidR="00A1718F" w:rsidRPr="00944FE2">
        <w:rPr>
          <w:rFonts w:ascii="Times New Roman" w:hAnsi="Times New Roman" w:cs="Times New Roman"/>
          <w:sz w:val="24"/>
          <w:szCs w:val="24"/>
          <w:lang w:eastAsia="ru-RU"/>
        </w:rPr>
        <w:t>аимосвязь логопеда с родителями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. Еженедельно им выдаются методические рекомендации по изученной теме, в которых широко использованы дидактические словесные игры, художественное слово, наглядность. Рекомендации направлены на стимулирование всестороннего развития ребенка, имеющего речевую патологию. Таким образом, родители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систематически знакомятся с темой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 которая изучается на логопедических занятиях, и получают возможность закрепить со своими детьми знания, полученные в детском саду. Взрослые, как правило, имеющие полное представление о содержании логопедических занятий, начинают, проявлять заинтересованность в учебных успехах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детей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Таким образом, дети учатся применять полученные речевые навыки в различных ситуациях, и различных видах деятельности в течение всего времени обучения.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В результате проделанной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работы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944FE2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я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• Повысила свой профессиональный уровень по данной теме;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• Повысила у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детей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познавательный интерес, они с удовольствием играют в игры на развитие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лексико-грамматического строя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 у них быстрее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формируются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навыки образования относительных, притяжательных прилагательных, существительных с помощью суффиксов, допускают меньше ошибок при употреблении существительных в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форме мн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. ч. Р. п., при согласовании существительных с числительными, употреблении предложно-падежных конструкций;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• </w:t>
      </w:r>
      <w:r w:rsidRPr="001F181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Обогатила развивающую среду</w:t>
      </w:r>
      <w:r w:rsidRPr="001F181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- Подобрана картотека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лексико-грамматических игр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- Пополнена картотека </w:t>
      </w:r>
      <w:r w:rsidRPr="00944FE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«Грамматика в рассказах и сказках»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- Составлена картотека минимального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лексического словаря для средней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 старшей и подготовительной групп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-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Разработаны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методические рекомендации родителям для закрепления знаний с детьми дома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- Подобран речевой и дидактический материал воспитателям для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работы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 с детьми в коррекционный час по всем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лексическим темам</w:t>
      </w:r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- Составлены </w:t>
      </w:r>
      <w:hyperlink r:id="rId7" w:tooltip="Консультации для педагогов и воспитателей" w:history="1">
        <w:r w:rsidRPr="00944FE2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консультации для педагогов и родителей</w:t>
        </w:r>
      </w:hyperlink>
    </w:p>
    <w:p w:rsidR="00AB315B" w:rsidRPr="00944FE2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-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Разработаны конспекты занятий</w:t>
      </w:r>
    </w:p>
    <w:p w:rsidR="00AB315B" w:rsidRDefault="00AB315B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sz w:val="24"/>
          <w:szCs w:val="24"/>
          <w:lang w:eastAsia="ru-RU"/>
        </w:rPr>
        <w:t>Таким образом, считаю, что своевременное, </w:t>
      </w: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систематическое формирование лексико-грамматического строя языка ребенка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>, является важнейшим условием его полноценного речевого, общего психического развития и, соответственно, готовности к школьному обучению.</w:t>
      </w:r>
    </w:p>
    <w:p w:rsidR="001F181F" w:rsidRDefault="001F181F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181F" w:rsidRDefault="001F181F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181F" w:rsidRDefault="001F181F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181F" w:rsidRPr="00944FE2" w:rsidRDefault="001F181F" w:rsidP="00944FE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44FE2" w:rsidRPr="00944FE2" w:rsidRDefault="00944FE2" w:rsidP="00944FE2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944FE2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Учитель-логопед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1F181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</w:t>
      </w:r>
      <w:bookmarkStart w:id="0" w:name="_GoBack"/>
      <w:bookmarkEnd w:id="0"/>
      <w:r w:rsidR="001F181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</w:t>
      </w:r>
      <w:r w:rsidRPr="00944FE2">
        <w:rPr>
          <w:rFonts w:ascii="Times New Roman" w:hAnsi="Times New Roman" w:cs="Times New Roman"/>
          <w:sz w:val="24"/>
          <w:szCs w:val="24"/>
          <w:lang w:eastAsia="ru-RU"/>
        </w:rPr>
        <w:t xml:space="preserve">И.Н. </w:t>
      </w:r>
      <w:proofErr w:type="spellStart"/>
      <w:r w:rsidRPr="00944FE2">
        <w:rPr>
          <w:rFonts w:ascii="Times New Roman" w:hAnsi="Times New Roman" w:cs="Times New Roman"/>
          <w:sz w:val="24"/>
          <w:szCs w:val="24"/>
          <w:lang w:eastAsia="ru-RU"/>
        </w:rPr>
        <w:t>Поршнёва</w:t>
      </w:r>
      <w:proofErr w:type="spellEnd"/>
    </w:p>
    <w:p w:rsidR="00093E38" w:rsidRPr="00944FE2" w:rsidRDefault="00093E38" w:rsidP="00944FE2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sectPr w:rsidR="00093E38" w:rsidRPr="00944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E56D7"/>
    <w:multiLevelType w:val="multilevel"/>
    <w:tmpl w:val="6696F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15B"/>
    <w:rsid w:val="00093E38"/>
    <w:rsid w:val="001F181F"/>
    <w:rsid w:val="003D1CFD"/>
    <w:rsid w:val="006522B6"/>
    <w:rsid w:val="008E46D6"/>
    <w:rsid w:val="00944FE2"/>
    <w:rsid w:val="00A1718F"/>
    <w:rsid w:val="00AB315B"/>
    <w:rsid w:val="00C84BD8"/>
    <w:rsid w:val="00F8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718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71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2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maam.ru/obrazovanie/konsultacii-dlya-vospitatele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rechevoe-razviti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1426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2025-10-15T07:56:00Z</cp:lastPrinted>
  <dcterms:created xsi:type="dcterms:W3CDTF">2025-10-15T05:02:00Z</dcterms:created>
  <dcterms:modified xsi:type="dcterms:W3CDTF">2025-10-15T07:56:00Z</dcterms:modified>
</cp:coreProperties>
</file>