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586D" w:rsidRPr="00020A4B" w:rsidRDefault="00600D9F">
      <w:pPr>
        <w:ind w:firstLine="0"/>
        <w:jc w:val="center"/>
        <w:rPr>
          <w:lang w:val="ru-RU"/>
        </w:rPr>
      </w:pPr>
      <w:r w:rsidRPr="00020A4B">
        <w:rPr>
          <w:b/>
          <w:color w:val="1F4E79"/>
          <w:sz w:val="32"/>
          <w:lang w:val="ru-RU"/>
        </w:rPr>
        <w:t>Статья обобщения педагогического опыта</w:t>
      </w:r>
    </w:p>
    <w:p w:rsidR="00C9586D" w:rsidRPr="00020A4B" w:rsidRDefault="00600D9F">
      <w:pPr>
        <w:ind w:firstLine="0"/>
        <w:jc w:val="center"/>
        <w:rPr>
          <w:lang w:val="ru-RU"/>
        </w:rPr>
      </w:pPr>
      <w:r w:rsidRPr="00020A4B">
        <w:rPr>
          <w:b/>
          <w:sz w:val="30"/>
          <w:lang w:val="ru-RU"/>
        </w:rPr>
        <w:t>преподавателя русского языка и литературы СПО</w:t>
      </w:r>
    </w:p>
    <w:p w:rsidR="00C9586D" w:rsidRPr="00020A4B" w:rsidRDefault="00600D9F" w:rsidP="004043CC">
      <w:pPr>
        <w:spacing w:after="0" w:line="240" w:lineRule="auto"/>
        <w:ind w:firstLine="0"/>
        <w:jc w:val="center"/>
        <w:rPr>
          <w:lang w:val="ru-RU"/>
        </w:rPr>
      </w:pPr>
      <w:bookmarkStart w:id="0" w:name="_GoBack"/>
      <w:r w:rsidRPr="00020A4B">
        <w:rPr>
          <w:b/>
          <w:color w:val="C00000"/>
          <w:sz w:val="36"/>
          <w:lang w:val="ru-RU"/>
        </w:rPr>
        <w:t>«От текста к профессиональному смыслу: система практико-ориентированных приёмов преподавания русского языка и литературы в СПО»</w:t>
      </w:r>
    </w:p>
    <w:bookmarkEnd w:id="0"/>
    <w:p w:rsidR="00C9586D" w:rsidRPr="00020A4B" w:rsidRDefault="00600D9F" w:rsidP="00020A4B">
      <w:pPr>
        <w:spacing w:after="0"/>
        <w:ind w:firstLine="0"/>
        <w:jc w:val="right"/>
        <w:rPr>
          <w:i/>
          <w:sz w:val="24"/>
          <w:szCs w:val="24"/>
          <w:lang w:val="ru-RU"/>
        </w:rPr>
      </w:pPr>
      <w:r w:rsidRPr="00020A4B">
        <w:rPr>
          <w:i/>
          <w:sz w:val="24"/>
          <w:szCs w:val="24"/>
          <w:lang w:val="ru-RU"/>
        </w:rPr>
        <w:t xml:space="preserve">Автор: преподаватель русского языка и </w:t>
      </w:r>
      <w:r w:rsidRPr="00020A4B">
        <w:rPr>
          <w:i/>
          <w:sz w:val="24"/>
          <w:szCs w:val="24"/>
          <w:lang w:val="ru-RU"/>
        </w:rPr>
        <w:t>литературы</w:t>
      </w:r>
      <w:r w:rsidRPr="00020A4B">
        <w:rPr>
          <w:i/>
          <w:sz w:val="24"/>
          <w:szCs w:val="24"/>
          <w:lang w:val="ru-RU"/>
        </w:rPr>
        <w:br/>
      </w:r>
      <w:proofErr w:type="spellStart"/>
      <w:r w:rsidR="00020A4B" w:rsidRPr="00020A4B">
        <w:rPr>
          <w:i/>
          <w:sz w:val="24"/>
          <w:szCs w:val="24"/>
          <w:lang w:val="ru-RU"/>
        </w:rPr>
        <w:t>Новозыбковский</w:t>
      </w:r>
      <w:proofErr w:type="spellEnd"/>
      <w:r w:rsidR="00020A4B" w:rsidRPr="00020A4B">
        <w:rPr>
          <w:i/>
          <w:sz w:val="24"/>
          <w:szCs w:val="24"/>
          <w:lang w:val="ru-RU"/>
        </w:rPr>
        <w:t xml:space="preserve"> филиал «</w:t>
      </w:r>
      <w:proofErr w:type="spellStart"/>
      <w:r w:rsidR="00020A4B" w:rsidRPr="00020A4B">
        <w:rPr>
          <w:i/>
          <w:sz w:val="24"/>
          <w:szCs w:val="24"/>
          <w:lang w:val="ru-RU"/>
        </w:rPr>
        <w:t>БТЭиР</w:t>
      </w:r>
      <w:proofErr w:type="spellEnd"/>
      <w:r w:rsidR="00020A4B" w:rsidRPr="00020A4B">
        <w:rPr>
          <w:i/>
          <w:sz w:val="24"/>
          <w:szCs w:val="24"/>
          <w:lang w:val="ru-RU"/>
        </w:rPr>
        <w:t xml:space="preserve"> имени Героя Советского Союза </w:t>
      </w:r>
      <w:proofErr w:type="spellStart"/>
      <w:r w:rsidR="00020A4B" w:rsidRPr="00020A4B">
        <w:rPr>
          <w:i/>
          <w:sz w:val="24"/>
          <w:szCs w:val="24"/>
          <w:lang w:val="ru-RU"/>
        </w:rPr>
        <w:t>М.А.Афанасьева</w:t>
      </w:r>
      <w:proofErr w:type="spellEnd"/>
      <w:r w:rsidR="00020A4B" w:rsidRPr="00020A4B">
        <w:rPr>
          <w:i/>
          <w:sz w:val="24"/>
          <w:szCs w:val="24"/>
          <w:lang w:val="ru-RU"/>
        </w:rPr>
        <w:t>»</w:t>
      </w:r>
    </w:p>
    <w:p w:rsidR="00020A4B" w:rsidRPr="00020A4B" w:rsidRDefault="00020A4B" w:rsidP="00020A4B">
      <w:pPr>
        <w:spacing w:after="0"/>
        <w:ind w:firstLine="0"/>
        <w:jc w:val="right"/>
        <w:rPr>
          <w:i/>
          <w:sz w:val="24"/>
          <w:szCs w:val="24"/>
          <w:lang w:val="ru-RU"/>
        </w:rPr>
      </w:pPr>
      <w:r w:rsidRPr="00020A4B">
        <w:rPr>
          <w:i/>
          <w:sz w:val="24"/>
          <w:szCs w:val="24"/>
          <w:lang w:val="ru-RU"/>
        </w:rPr>
        <w:t>Троянова И.А.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986"/>
        <w:gridCol w:w="4986"/>
      </w:tblGrid>
      <w:tr w:rsidR="00C9586D">
        <w:trPr>
          <w:jc w:val="center"/>
        </w:trPr>
        <w:tc>
          <w:tcPr>
            <w:tcW w:w="498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D9EAF7"/>
            <w:vAlign w:val="center"/>
          </w:tcPr>
          <w:p w:rsidR="00C9586D" w:rsidRDefault="00600D9F">
            <w:pPr>
              <w:spacing w:line="276" w:lineRule="auto"/>
              <w:ind w:firstLine="0"/>
            </w:pPr>
            <w:proofErr w:type="spellStart"/>
            <w:r>
              <w:rPr>
                <w:b/>
                <w:sz w:val="24"/>
              </w:rPr>
              <w:t>Тип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материала</w:t>
            </w:r>
            <w:proofErr w:type="spellEnd"/>
          </w:p>
        </w:tc>
        <w:tc>
          <w:tcPr>
            <w:tcW w:w="498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</w:tcPr>
          <w:p w:rsidR="00C9586D" w:rsidRDefault="00600D9F">
            <w:pPr>
              <w:spacing w:line="276" w:lineRule="auto"/>
              <w:ind w:firstLine="0"/>
            </w:pPr>
            <w:r>
              <w:rPr>
                <w:sz w:val="24"/>
              </w:rPr>
              <w:t>обобщение педагогического опыта</w:t>
            </w:r>
          </w:p>
        </w:tc>
      </w:tr>
      <w:tr w:rsidR="00C9586D" w:rsidRPr="00020A4B">
        <w:trPr>
          <w:jc w:val="center"/>
        </w:trPr>
        <w:tc>
          <w:tcPr>
            <w:tcW w:w="498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D9EAF7"/>
            <w:vAlign w:val="center"/>
          </w:tcPr>
          <w:p w:rsidR="00C9586D" w:rsidRDefault="00600D9F">
            <w:pPr>
              <w:spacing w:line="276" w:lineRule="auto"/>
              <w:ind w:firstLine="0"/>
            </w:pPr>
            <w:r>
              <w:rPr>
                <w:b/>
                <w:sz w:val="24"/>
              </w:rPr>
              <w:t>Направление</w:t>
            </w:r>
          </w:p>
        </w:tc>
        <w:tc>
          <w:tcPr>
            <w:tcW w:w="498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</w:tcPr>
          <w:p w:rsidR="00C9586D" w:rsidRPr="00020A4B" w:rsidRDefault="00600D9F">
            <w:pPr>
              <w:spacing w:line="276" w:lineRule="auto"/>
              <w:ind w:firstLine="0"/>
              <w:rPr>
                <w:lang w:val="ru-RU"/>
              </w:rPr>
            </w:pPr>
            <w:r w:rsidRPr="00020A4B">
              <w:rPr>
                <w:sz w:val="24"/>
                <w:lang w:val="ru-RU"/>
              </w:rPr>
              <w:t>русский язык и литература в системе СПО</w:t>
            </w:r>
          </w:p>
        </w:tc>
      </w:tr>
      <w:tr w:rsidR="00C9586D" w:rsidRPr="00020A4B">
        <w:trPr>
          <w:jc w:val="center"/>
        </w:trPr>
        <w:tc>
          <w:tcPr>
            <w:tcW w:w="498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D9EAF7"/>
            <w:vAlign w:val="center"/>
          </w:tcPr>
          <w:p w:rsidR="00C9586D" w:rsidRDefault="00600D9F">
            <w:pPr>
              <w:spacing w:line="276" w:lineRule="auto"/>
              <w:ind w:firstLine="0"/>
            </w:pPr>
            <w:proofErr w:type="spellStart"/>
            <w:r>
              <w:rPr>
                <w:b/>
                <w:sz w:val="24"/>
              </w:rPr>
              <w:t>Практическая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направленность</w:t>
            </w:r>
            <w:proofErr w:type="spellEnd"/>
          </w:p>
        </w:tc>
        <w:tc>
          <w:tcPr>
            <w:tcW w:w="498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</w:tcPr>
          <w:p w:rsidR="00C9586D" w:rsidRPr="00020A4B" w:rsidRDefault="00600D9F">
            <w:pPr>
              <w:spacing w:line="276" w:lineRule="auto"/>
              <w:ind w:firstLine="0"/>
              <w:rPr>
                <w:lang w:val="ru-RU"/>
              </w:rPr>
            </w:pPr>
            <w:r w:rsidRPr="00020A4B">
              <w:rPr>
                <w:sz w:val="24"/>
                <w:lang w:val="ru-RU"/>
              </w:rPr>
              <w:t>формирование речевой, читательской и профессионально-коммуникативной ком</w:t>
            </w:r>
            <w:r w:rsidRPr="00020A4B">
              <w:rPr>
                <w:sz w:val="24"/>
                <w:lang w:val="ru-RU"/>
              </w:rPr>
              <w:t>петентности обучающихся</w:t>
            </w:r>
          </w:p>
        </w:tc>
      </w:tr>
    </w:tbl>
    <w:p w:rsidR="00C9586D" w:rsidRPr="00020A4B" w:rsidRDefault="00C9586D">
      <w:pPr>
        <w:rPr>
          <w:lang w:val="ru-RU"/>
        </w:rPr>
      </w:pPr>
    </w:p>
    <w:p w:rsidR="00C9586D" w:rsidRPr="00020A4B" w:rsidRDefault="00600D9F">
      <w:pPr>
        <w:ind w:firstLine="0"/>
        <w:rPr>
          <w:lang w:val="ru-RU"/>
        </w:rPr>
      </w:pPr>
      <w:r w:rsidRPr="00020A4B">
        <w:rPr>
          <w:b/>
          <w:lang w:val="ru-RU"/>
        </w:rPr>
        <w:t xml:space="preserve">Аннотация. </w:t>
      </w:r>
      <w:r w:rsidRPr="00020A4B">
        <w:rPr>
          <w:lang w:val="ru-RU"/>
        </w:rPr>
        <w:t>В статье представлен опыт преподавания русского языка и литературы в системе среднего профессионального образования. Рассматривается система практико-ориентированных приёмов и методов, направленных на формирование речев</w:t>
      </w:r>
      <w:r w:rsidRPr="00020A4B">
        <w:rPr>
          <w:lang w:val="ru-RU"/>
        </w:rPr>
        <w:t>ой, читательской, коммуникативной и профессионально значимой компетентности обучающихся. Особое внимание уделяется работе с текстом как универсальным инструментом развития личности будущего специалиста, его ценностных ориентиров, культуры речи и профессион</w:t>
      </w:r>
      <w:r w:rsidRPr="00020A4B">
        <w:rPr>
          <w:lang w:val="ru-RU"/>
        </w:rPr>
        <w:t>ального самовыражения.</w:t>
      </w:r>
    </w:p>
    <w:p w:rsidR="00C9586D" w:rsidRPr="00020A4B" w:rsidRDefault="00600D9F">
      <w:pPr>
        <w:ind w:firstLine="0"/>
        <w:rPr>
          <w:lang w:val="ru-RU"/>
        </w:rPr>
      </w:pPr>
      <w:r w:rsidRPr="00020A4B">
        <w:rPr>
          <w:b/>
          <w:lang w:val="ru-RU"/>
        </w:rPr>
        <w:t xml:space="preserve">Ключевые слова: </w:t>
      </w:r>
      <w:r w:rsidRPr="00020A4B">
        <w:rPr>
          <w:lang w:val="ru-RU"/>
        </w:rPr>
        <w:t xml:space="preserve">среднее профессиональное образование, русский язык, литература, практико-ориентированное обучение, функциональная грамотность, </w:t>
      </w:r>
      <w:r w:rsidRPr="00020A4B">
        <w:rPr>
          <w:lang w:val="ru-RU"/>
        </w:rPr>
        <w:t>профессиональная коммуникация, работа с текстом, современные образовательные технологии.</w:t>
      </w:r>
    </w:p>
    <w:p w:rsidR="00C9586D" w:rsidRPr="00020A4B" w:rsidRDefault="00600D9F">
      <w:pPr>
        <w:pStyle w:val="1"/>
        <w:rPr>
          <w:color w:val="auto"/>
          <w:lang w:val="ru-RU"/>
        </w:rPr>
      </w:pPr>
      <w:r w:rsidRPr="00020A4B">
        <w:rPr>
          <w:rFonts w:ascii="Times New Roman" w:eastAsia="Times New Roman" w:hAnsi="Times New Roman"/>
          <w:color w:val="auto"/>
          <w:lang w:val="ru-RU"/>
        </w:rPr>
        <w:lastRenderedPageBreak/>
        <w:t>В</w:t>
      </w:r>
      <w:r w:rsidRPr="00020A4B">
        <w:rPr>
          <w:rFonts w:ascii="Times New Roman" w:eastAsia="Times New Roman" w:hAnsi="Times New Roman"/>
          <w:color w:val="auto"/>
          <w:lang w:val="ru-RU"/>
        </w:rPr>
        <w:t>ведение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 xml:space="preserve">Современное среднее профессиональное образование ориентировано не только на подготовку квалифицированного специалиста, владеющего профессиональными умениями, но и на формирование личности, способной грамотно мыслить, </w:t>
      </w:r>
      <w:r w:rsidRPr="00020A4B">
        <w:rPr>
          <w:lang w:val="ru-RU"/>
        </w:rPr>
        <w:t>аргументированно выражать свою позицию, работать с информацией, вступать в эффективную коммуникацию и осознанно действовать в различных жизненных и профессиональных ситуациях.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В этих условиях особую значимость приобретают дисциплины гуманитарного цикла, пр</w:t>
      </w:r>
      <w:r w:rsidRPr="00020A4B">
        <w:rPr>
          <w:lang w:val="ru-RU"/>
        </w:rPr>
        <w:t>ежде всего русский язык и литература. Именно они помогают обучающимся не только освоить нормы речи и основы анализа художественного текста, но и развивают способность понимать смыслы, видеть нравственные проблемы, формулировать собственное мнение, выстраив</w:t>
      </w:r>
      <w:r w:rsidRPr="00020A4B">
        <w:rPr>
          <w:lang w:val="ru-RU"/>
        </w:rPr>
        <w:t>ать диалог, создавать тексты разных жанров.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Мой педагогический опыт в системе СПО показывает, что наибольшую эффективность даёт не изолированное изучение языковых правил или литературных произведений, а включение обучающихся в активную, практико-ориентиров</w:t>
      </w:r>
      <w:r w:rsidRPr="00020A4B">
        <w:rPr>
          <w:lang w:val="ru-RU"/>
        </w:rPr>
        <w:t>анную деятельность. Поэтому основой моей работы стала система приёмов, объединённых общей идеей: от понимания текста — к осмыслению себя, профессии и мира.</w:t>
      </w:r>
    </w:p>
    <w:p w:rsidR="00C9586D" w:rsidRPr="00020A4B" w:rsidRDefault="00600D9F">
      <w:pPr>
        <w:pStyle w:val="1"/>
        <w:rPr>
          <w:color w:val="auto"/>
          <w:lang w:val="ru-RU"/>
        </w:rPr>
      </w:pPr>
      <w:r w:rsidRPr="00020A4B">
        <w:rPr>
          <w:rFonts w:ascii="Times New Roman" w:eastAsia="Times New Roman" w:hAnsi="Times New Roman"/>
          <w:color w:val="auto"/>
          <w:lang w:val="ru-RU"/>
        </w:rPr>
        <w:t>Актуальность педагогического опыта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Обучающиеся СПО часто приходят на занятия с разным уровнем подгот</w:t>
      </w:r>
      <w:r w:rsidRPr="00020A4B">
        <w:rPr>
          <w:lang w:val="ru-RU"/>
        </w:rPr>
        <w:t>овки, различной мотивацией к изучению общеобразовательных дисциплин и не всегда устойчивым читательским интересом. Многие воспринимают русский язык и литературу как предметы, не имеющие прямого отношения к будущей профессии.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lastRenderedPageBreak/>
        <w:t>Именно поэтому перед преподават</w:t>
      </w:r>
      <w:r w:rsidRPr="00020A4B">
        <w:rPr>
          <w:lang w:val="ru-RU"/>
        </w:rPr>
        <w:t>елем стоит важная задача: показать практическую значимость гуманитарного знания. Русский язык необходим будущему специалисту для грамотного оформления документов, деловой переписки, общения с клиентами, коллегами, работодателями. Литература помогает развив</w:t>
      </w:r>
      <w:r w:rsidRPr="00020A4B">
        <w:rPr>
          <w:lang w:val="ru-RU"/>
        </w:rPr>
        <w:t>ать эмоциональный интеллект, нравственную оценку поступков, умение понимать другого человека, анализировать жизненные ситуации.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Актуальность моего опыта заключается в создании такой системы работы, при которой русский язык и литература становятся для студе</w:t>
      </w:r>
      <w:r w:rsidRPr="00020A4B">
        <w:rPr>
          <w:lang w:val="ru-RU"/>
        </w:rPr>
        <w:t>нтов не «обязательными предметами», а живым инструментом профессионального и личностного развития.</w:t>
      </w:r>
    </w:p>
    <w:p w:rsidR="00C9586D" w:rsidRPr="00020A4B" w:rsidRDefault="00600D9F">
      <w:pPr>
        <w:pStyle w:val="1"/>
        <w:rPr>
          <w:color w:val="auto"/>
          <w:lang w:val="ru-RU"/>
        </w:rPr>
      </w:pPr>
      <w:r w:rsidRPr="00020A4B">
        <w:rPr>
          <w:rFonts w:ascii="Times New Roman" w:eastAsia="Times New Roman" w:hAnsi="Times New Roman"/>
          <w:color w:val="auto"/>
          <w:lang w:val="ru-RU"/>
        </w:rPr>
        <w:t>Цель и задачи педагогической деятельности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Цель опыта — формирование у обучающихся СПО коммуникативной, речевой, читательской и профессионально значимой компе</w:t>
      </w:r>
      <w:r w:rsidRPr="00020A4B">
        <w:rPr>
          <w:lang w:val="ru-RU"/>
        </w:rPr>
        <w:t>тентности через систему практико-ориентированных приёмов преподавания русского языка и литературы.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Для достижения данной цели решаются следующие задачи: развивать у студентов устойчивый интерес к русскому языку и литературе через связь учебного материала с</w:t>
      </w:r>
      <w:r w:rsidRPr="00020A4B">
        <w:rPr>
          <w:lang w:val="ru-RU"/>
        </w:rPr>
        <w:t xml:space="preserve"> жизнью и будущей профессией; формировать навыки анализа, интерпретации и создания текстов разных стилей и жанров; повышать уровень функциональной грамотности обучающихся; развивать умение аргументировать собственную позицию в устной и письменной форме; ис</w:t>
      </w:r>
      <w:r w:rsidRPr="00020A4B">
        <w:rPr>
          <w:lang w:val="ru-RU"/>
        </w:rPr>
        <w:t>пользовать современные образовательные технологии, активные и интерактивные методы обучения; воспитывать уважение к русскому языку, литературному наследию, культуре и нравственным ценностям.</w:t>
      </w:r>
    </w:p>
    <w:p w:rsidR="00C9586D" w:rsidRPr="00020A4B" w:rsidRDefault="00600D9F">
      <w:pPr>
        <w:pStyle w:val="1"/>
        <w:rPr>
          <w:color w:val="auto"/>
          <w:lang w:val="ru-RU"/>
        </w:rPr>
      </w:pPr>
      <w:r w:rsidRPr="00020A4B">
        <w:rPr>
          <w:rFonts w:ascii="Times New Roman" w:eastAsia="Times New Roman" w:hAnsi="Times New Roman"/>
          <w:color w:val="auto"/>
          <w:lang w:val="ru-RU"/>
        </w:rPr>
        <w:lastRenderedPageBreak/>
        <w:t>Ведущая педагогическая идея опыта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Ведущая идея моего педагогическ</w:t>
      </w:r>
      <w:r w:rsidRPr="00020A4B">
        <w:rPr>
          <w:lang w:val="ru-RU"/>
        </w:rPr>
        <w:t>ого опыта заключается в том, что занятия русского языка и литературы в СПО должны быть максимально приближены к реальным коммуникативным, жизненным и профессиональным ситуациям.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 xml:space="preserve">Для студента важно понимать: грамотная речь — это не только оценка в журнале, </w:t>
      </w:r>
      <w:r w:rsidRPr="00020A4B">
        <w:rPr>
          <w:lang w:val="ru-RU"/>
        </w:rPr>
        <w:t>а показатель культуры, уверенности, профессионализма. Умение читать и понимать текст — это не только подготовка к занятию, а способность ориентироваться в информационном потоке. Умение анализировать художественное произведение — это не только литературовед</w:t>
      </w:r>
      <w:r w:rsidRPr="00020A4B">
        <w:rPr>
          <w:lang w:val="ru-RU"/>
        </w:rPr>
        <w:t>ческий навык, а путь к пониманию человека, его выбора, ответственности, нравственных последствий поступков.</w:t>
      </w:r>
    </w:p>
    <w:p w:rsidR="00C9586D" w:rsidRPr="00020A4B" w:rsidRDefault="00600D9F">
      <w:pPr>
        <w:pStyle w:val="1"/>
        <w:rPr>
          <w:color w:val="auto"/>
          <w:lang w:val="ru-RU"/>
        </w:rPr>
      </w:pPr>
      <w:r w:rsidRPr="00020A4B">
        <w:rPr>
          <w:rFonts w:ascii="Times New Roman" w:eastAsia="Times New Roman" w:hAnsi="Times New Roman"/>
          <w:color w:val="auto"/>
          <w:lang w:val="ru-RU"/>
        </w:rPr>
        <w:t>Система приёмов и методов работы</w:t>
      </w:r>
    </w:p>
    <w:p w:rsidR="00C9586D" w:rsidRPr="00020A4B" w:rsidRDefault="00600D9F">
      <w:pPr>
        <w:pStyle w:val="21"/>
        <w:rPr>
          <w:color w:val="auto"/>
          <w:lang w:val="ru-RU"/>
        </w:rPr>
      </w:pPr>
      <w:r w:rsidRPr="00020A4B">
        <w:rPr>
          <w:rFonts w:ascii="Times New Roman" w:eastAsia="Times New Roman" w:hAnsi="Times New Roman"/>
          <w:color w:val="auto"/>
          <w:lang w:val="ru-RU"/>
        </w:rPr>
        <w:t>1. Профессионально ориентированная работа с текстом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 xml:space="preserve">На занятиях русского языка тексты подбираются с учётом будущей </w:t>
      </w:r>
      <w:r w:rsidRPr="00020A4B">
        <w:rPr>
          <w:lang w:val="ru-RU"/>
        </w:rPr>
        <w:t>профессии обучающихся. Это могут быть инструкции, деловые письма, объявления, профессиональные ситуации, фрагменты статей, описания технологических процессов, тексты социальной и культурной направленности.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Студенты выполняют задания: определяют тему и осно</w:t>
      </w:r>
      <w:r w:rsidRPr="00020A4B">
        <w:rPr>
          <w:lang w:val="ru-RU"/>
        </w:rPr>
        <w:t>вную мысль текста, выделяют ключевую информацию, находят и исправляют речевые ошибки, составляют деловые письма, заявления, объяснительные записки, преобразуют текст из разговорного стиля в официально-деловой, готовят устные профессиональные сообщения.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Так</w:t>
      </w:r>
      <w:r w:rsidRPr="00020A4B">
        <w:rPr>
          <w:lang w:val="ru-RU"/>
        </w:rPr>
        <w:t>ой подход помогает обучающимся увидеть прямую связь русского языка с будущей специальностью.</w:t>
      </w:r>
    </w:p>
    <w:p w:rsidR="00C9586D" w:rsidRPr="00020A4B" w:rsidRDefault="00600D9F">
      <w:pPr>
        <w:pStyle w:val="21"/>
        <w:rPr>
          <w:color w:val="auto"/>
          <w:lang w:val="ru-RU"/>
        </w:rPr>
      </w:pPr>
      <w:r w:rsidRPr="00020A4B">
        <w:rPr>
          <w:rFonts w:ascii="Times New Roman" w:eastAsia="Times New Roman" w:hAnsi="Times New Roman"/>
          <w:color w:val="auto"/>
          <w:lang w:val="ru-RU"/>
        </w:rPr>
        <w:lastRenderedPageBreak/>
        <w:t>2. Приём «Профессиональная ситуация»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Данный приём используется для формирования коммуникативных навыков. Студентам предлагается конкретная ситуация, близкая к их б</w:t>
      </w:r>
      <w:r w:rsidRPr="00020A4B">
        <w:rPr>
          <w:lang w:val="ru-RU"/>
        </w:rPr>
        <w:t>удущей деятельности. Например, необходимо объяснить клиенту причину задержки выполнения заказа или подготовить самопрезентацию для собеседования, избегая речевых ошибок и слов-паразитов.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 xml:space="preserve">Такие задания позволяют развивать не только грамотность, но и </w:t>
      </w:r>
      <w:r w:rsidRPr="00020A4B">
        <w:rPr>
          <w:lang w:val="ru-RU"/>
        </w:rPr>
        <w:t>уверенность в общении, умение подбирать уместные речевые средства, соблюдать этикет и ясно выражать мысль.</w:t>
      </w:r>
    </w:p>
    <w:p w:rsidR="00C9586D" w:rsidRPr="00020A4B" w:rsidRDefault="00600D9F">
      <w:pPr>
        <w:pStyle w:val="21"/>
        <w:rPr>
          <w:color w:val="auto"/>
          <w:lang w:val="ru-RU"/>
        </w:rPr>
      </w:pPr>
      <w:r w:rsidRPr="00020A4B">
        <w:rPr>
          <w:rFonts w:ascii="Times New Roman" w:eastAsia="Times New Roman" w:hAnsi="Times New Roman"/>
          <w:color w:val="auto"/>
          <w:lang w:val="ru-RU"/>
        </w:rPr>
        <w:t>3. Работа с художественным текстом через личностный смысл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На занятиях литературы особое внимание уделяется не только анализу сюжета, образов и художе</w:t>
      </w:r>
      <w:r w:rsidRPr="00020A4B">
        <w:rPr>
          <w:lang w:val="ru-RU"/>
        </w:rPr>
        <w:t>ственных средств, но и разговору о нравственном выборе героя, его ответственности, внутреннем конфликте.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В работе используются вопросы проблемного характера: почему герой поступил именно так; можно ли оправдать его выбор; как бы обучающийся поступил в подо</w:t>
      </w:r>
      <w:r w:rsidRPr="00020A4B">
        <w:rPr>
          <w:lang w:val="ru-RU"/>
        </w:rPr>
        <w:t>бной ситуации; актуальна ли проблема произведения сегодня; чему этот текст может научить современного молодого человека.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Такая работа помогает студентам воспринимать литературу не как «текст из прошлого», а как пространство диалога о жизни, совести, чести,</w:t>
      </w:r>
      <w:r w:rsidRPr="00020A4B">
        <w:rPr>
          <w:lang w:val="ru-RU"/>
        </w:rPr>
        <w:t xml:space="preserve"> любви, долге, Родине и человеке.</w:t>
      </w:r>
    </w:p>
    <w:p w:rsidR="00C9586D" w:rsidRPr="00020A4B" w:rsidRDefault="00600D9F">
      <w:pPr>
        <w:pStyle w:val="21"/>
        <w:rPr>
          <w:color w:val="auto"/>
          <w:lang w:val="ru-RU"/>
        </w:rPr>
      </w:pPr>
      <w:r w:rsidRPr="00020A4B">
        <w:rPr>
          <w:rFonts w:ascii="Times New Roman" w:eastAsia="Times New Roman" w:hAnsi="Times New Roman"/>
          <w:color w:val="auto"/>
          <w:lang w:val="ru-RU"/>
        </w:rPr>
        <w:t>4. Приём «Диалог с героем»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Обучающимся предлагается написать письмо литературному герою, задать ему вопросы, дать совет или выразить своё отношение к его поступку. Это может быть письмо Андрею Соколову, обращение к Катерин</w:t>
      </w:r>
      <w:r w:rsidRPr="00020A4B">
        <w:rPr>
          <w:lang w:val="ru-RU"/>
        </w:rPr>
        <w:t>е Кабановой, разговор с героем военной прозы или размышление от лица современного читателя.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lastRenderedPageBreak/>
        <w:t>Приём особенно эффективен для развития эмоционального отклика, письменной речи и умения выражать личностную позицию.</w:t>
      </w:r>
    </w:p>
    <w:p w:rsidR="00C9586D" w:rsidRPr="00020A4B" w:rsidRDefault="00600D9F">
      <w:pPr>
        <w:pStyle w:val="21"/>
        <w:rPr>
          <w:color w:val="auto"/>
          <w:lang w:val="ru-RU"/>
        </w:rPr>
      </w:pPr>
      <w:r w:rsidRPr="00020A4B">
        <w:rPr>
          <w:rFonts w:ascii="Times New Roman" w:eastAsia="Times New Roman" w:hAnsi="Times New Roman"/>
          <w:color w:val="auto"/>
          <w:lang w:val="ru-RU"/>
        </w:rPr>
        <w:t>5. Мини-проекты и творческие задания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 xml:space="preserve">Для </w:t>
      </w:r>
      <w:r w:rsidRPr="00020A4B">
        <w:rPr>
          <w:lang w:val="ru-RU"/>
        </w:rPr>
        <w:t xml:space="preserve">повышения мотивации используются творческие формы работы: литературный пост в социальную сеть от имени героя, </w:t>
      </w:r>
      <w:proofErr w:type="spellStart"/>
      <w:r w:rsidRPr="00020A4B">
        <w:rPr>
          <w:lang w:val="ru-RU"/>
        </w:rPr>
        <w:t>буктрейлер</w:t>
      </w:r>
      <w:proofErr w:type="spellEnd"/>
      <w:r w:rsidRPr="00020A4B">
        <w:rPr>
          <w:lang w:val="ru-RU"/>
        </w:rPr>
        <w:t xml:space="preserve"> по произведению, афиша спектакля, «суд над героем», литературная визитка автора, интеллект-карта по теме, кластер «Проблемы произведени</w:t>
      </w:r>
      <w:r w:rsidRPr="00020A4B">
        <w:rPr>
          <w:lang w:val="ru-RU"/>
        </w:rPr>
        <w:t>я», памятка «Как говорить грамотно», проект «Русский язык в моей профессии».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Такие задания позволяют студентам проявить индивидуальность, творческие способности и одновременно закрепить учебный материал.</w:t>
      </w:r>
    </w:p>
    <w:p w:rsidR="00C9586D" w:rsidRPr="00020A4B" w:rsidRDefault="00600D9F">
      <w:pPr>
        <w:pStyle w:val="21"/>
        <w:rPr>
          <w:color w:val="auto"/>
          <w:lang w:val="ru-RU"/>
        </w:rPr>
      </w:pPr>
      <w:r w:rsidRPr="00020A4B">
        <w:rPr>
          <w:rFonts w:ascii="Times New Roman" w:eastAsia="Times New Roman" w:hAnsi="Times New Roman"/>
          <w:color w:val="auto"/>
          <w:lang w:val="ru-RU"/>
        </w:rPr>
        <w:t>6. Технология проблемного обучения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На занятиях часто</w:t>
      </w:r>
      <w:r w:rsidRPr="00020A4B">
        <w:rPr>
          <w:lang w:val="ru-RU"/>
        </w:rPr>
        <w:t xml:space="preserve"> используются проблемные вопросы, которые не предполагают одного простого ответа: всегда ли правда сильнее лжи; можно ли сохранить человечность в нечеловеческих условиях; что важнее — личное счастье или долг; почему грамотная речь влияет на профессиональны</w:t>
      </w:r>
      <w:r w:rsidRPr="00020A4B">
        <w:rPr>
          <w:lang w:val="ru-RU"/>
        </w:rPr>
        <w:t>й успех; можно ли считать речевую культуру частью имиджа специалиста.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Проблемное обучение активизирует мышление студентов, учит рассуждать, аргументировать, слышать позицию другого.</w:t>
      </w:r>
    </w:p>
    <w:p w:rsidR="00C9586D" w:rsidRPr="00020A4B" w:rsidRDefault="00600D9F">
      <w:pPr>
        <w:pStyle w:val="21"/>
        <w:rPr>
          <w:color w:val="auto"/>
          <w:lang w:val="ru-RU"/>
        </w:rPr>
      </w:pPr>
      <w:r w:rsidRPr="00020A4B">
        <w:rPr>
          <w:rFonts w:ascii="Times New Roman" w:eastAsia="Times New Roman" w:hAnsi="Times New Roman"/>
          <w:color w:val="auto"/>
          <w:lang w:val="ru-RU"/>
        </w:rPr>
        <w:t>7. Развитие функциональной грамотности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Большое внимание уделяется заданиям</w:t>
      </w:r>
      <w:r w:rsidRPr="00020A4B">
        <w:rPr>
          <w:lang w:val="ru-RU"/>
        </w:rPr>
        <w:t>, связанным с пониманием и применением информации. Студенты работают с объявлениями, инструкциями, расписаниями, таблицами, фрагментами документов, публицистическими текстами, интернет-материалами.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lastRenderedPageBreak/>
        <w:t>Они учатся извлекать нужную информацию, сопоставлять факты</w:t>
      </w:r>
      <w:r w:rsidRPr="00020A4B">
        <w:rPr>
          <w:lang w:val="ru-RU"/>
        </w:rPr>
        <w:t>, делать выводы, отличать главное от второстепенного, определять достоверность информации. Это особенно важно в современной образовательной среде, где обучающийся должен уметь не просто читать текст, а понимать его, критически оценивать и использовать в ко</w:t>
      </w:r>
      <w:r w:rsidRPr="00020A4B">
        <w:rPr>
          <w:lang w:val="ru-RU"/>
        </w:rPr>
        <w:t>нкретной ситуации.</w:t>
      </w:r>
    </w:p>
    <w:p w:rsidR="00C9586D" w:rsidRPr="00020A4B" w:rsidRDefault="00600D9F">
      <w:pPr>
        <w:pStyle w:val="21"/>
        <w:rPr>
          <w:color w:val="auto"/>
          <w:lang w:val="ru-RU"/>
        </w:rPr>
      </w:pPr>
      <w:r w:rsidRPr="00020A4B">
        <w:rPr>
          <w:rFonts w:ascii="Times New Roman" w:eastAsia="Times New Roman" w:hAnsi="Times New Roman"/>
          <w:color w:val="auto"/>
          <w:lang w:val="ru-RU"/>
        </w:rPr>
        <w:t>8. Использование цифровых инструментов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Современный урок невозможно представить без применения цифровых образовательных ресурсов. В практике используются презентации, интерактивные задания, онлайн-тесты, видеоматериалы, электронные словар</w:t>
      </w:r>
      <w:r w:rsidRPr="00020A4B">
        <w:rPr>
          <w:lang w:val="ru-RU"/>
        </w:rPr>
        <w:t>и, образовательные платформы.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Цифровые инструменты позволяют повысить наглядность материала, организовать быструю обратную связь, разнообразить формы контроля, вовлечь студентов в активную работу, использовать элементы самостоятельного поиска и анализа инф</w:t>
      </w:r>
      <w:r w:rsidRPr="00020A4B">
        <w:rPr>
          <w:lang w:val="ru-RU"/>
        </w:rPr>
        <w:t>ормации.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При этом цифровые технологии не заменяют живого общения на занятии, а дополняют его, делая обучение более динамичным и современным.</w:t>
      </w:r>
    </w:p>
    <w:p w:rsidR="00C9586D" w:rsidRPr="00020A4B" w:rsidRDefault="00600D9F">
      <w:pPr>
        <w:pStyle w:val="1"/>
        <w:rPr>
          <w:color w:val="auto"/>
          <w:lang w:val="ru-RU"/>
        </w:rPr>
      </w:pPr>
      <w:r w:rsidRPr="00020A4B">
        <w:rPr>
          <w:rFonts w:ascii="Times New Roman" w:eastAsia="Times New Roman" w:hAnsi="Times New Roman"/>
          <w:color w:val="auto"/>
          <w:lang w:val="ru-RU"/>
        </w:rPr>
        <w:t>Результативность педагогического опыта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Реализация данной системы работы позволяет наблюдать положительные изменения</w:t>
      </w:r>
      <w:r w:rsidRPr="00020A4B">
        <w:rPr>
          <w:lang w:val="ru-RU"/>
        </w:rPr>
        <w:t xml:space="preserve"> в учебной и личностной активности обучающихся.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К наиболее значимым результатам можно отнести повышение интереса студентов к занятиям русского языка и литературы, улучшение качества устных и письменных ответов, развитие навыков аргументации, повышение уров</w:t>
      </w:r>
      <w:r w:rsidRPr="00020A4B">
        <w:rPr>
          <w:lang w:val="ru-RU"/>
        </w:rPr>
        <w:t xml:space="preserve">ня речевой культуры, активное участие обучающихся в творческих заданиях, конкурсах и проектах, формирование более осознанного отношения к чтению, развитие </w:t>
      </w:r>
      <w:r w:rsidRPr="00020A4B">
        <w:rPr>
          <w:lang w:val="ru-RU"/>
        </w:rPr>
        <w:lastRenderedPageBreak/>
        <w:t>коммуникативной уверенности, понимание практической значимости русского языка для будущей профессии.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Особенно важно, что студенты начинают воспринимать гуманитарные дисциплины как необходимые для жизни и профессионального становления. Они видят, что умение грамотно говорить, писать, понимать текст и выражать свои мысли — это важная часть успешности соврем</w:t>
      </w:r>
      <w:r w:rsidRPr="00020A4B">
        <w:rPr>
          <w:lang w:val="ru-RU"/>
        </w:rPr>
        <w:t>енного специалиста.</w:t>
      </w:r>
    </w:p>
    <w:p w:rsidR="00C9586D" w:rsidRPr="00020A4B" w:rsidRDefault="00600D9F">
      <w:pPr>
        <w:pStyle w:val="1"/>
        <w:rPr>
          <w:color w:val="auto"/>
          <w:lang w:val="ru-RU"/>
        </w:rPr>
      </w:pPr>
      <w:r w:rsidRPr="00020A4B">
        <w:rPr>
          <w:rFonts w:ascii="Times New Roman" w:eastAsia="Times New Roman" w:hAnsi="Times New Roman"/>
          <w:color w:val="auto"/>
          <w:lang w:val="ru-RU"/>
        </w:rPr>
        <w:t>Практическая значимость опыта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Представленная система приёмов может быть использована преподавателями русского языка и литературы в учреждениях среднего профессионального образования. Она не требует сложного оборудования и может быть ада</w:t>
      </w:r>
      <w:r w:rsidRPr="00020A4B">
        <w:rPr>
          <w:lang w:val="ru-RU"/>
        </w:rPr>
        <w:t>птирована к различным специальностям и профессиям.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Практическая значимость опыта заключается в том, что он позволяет соединить требования образовательной программы с реальными потребностями студентов СПО. Через работу с текстом, проблемные вопросы, професс</w:t>
      </w:r>
      <w:r w:rsidRPr="00020A4B">
        <w:rPr>
          <w:lang w:val="ru-RU"/>
        </w:rPr>
        <w:t>иональные ситуации и творческие задания формируется не только предметный результат, но и важные метапредметные и личностные качества.</w:t>
      </w:r>
    </w:p>
    <w:p w:rsidR="00C9586D" w:rsidRPr="00020A4B" w:rsidRDefault="00600D9F">
      <w:pPr>
        <w:pStyle w:val="1"/>
        <w:rPr>
          <w:color w:val="auto"/>
          <w:lang w:val="ru-RU"/>
        </w:rPr>
      </w:pPr>
      <w:r w:rsidRPr="00020A4B">
        <w:rPr>
          <w:rFonts w:ascii="Times New Roman" w:eastAsia="Times New Roman" w:hAnsi="Times New Roman"/>
          <w:color w:val="auto"/>
          <w:lang w:val="ru-RU"/>
        </w:rPr>
        <w:t>Заключение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Опыт преподавания русского языка и литературы в СПО убеждает: гуманитарное образование остаётся важнейшей часть</w:t>
      </w:r>
      <w:r w:rsidRPr="00020A4B">
        <w:rPr>
          <w:lang w:val="ru-RU"/>
        </w:rPr>
        <w:t>ю подготовки будущего специалиста. Именно на этих занятиях формируется культура речи, способность мыслить, чувствовать, анализировать, понимать другого человека и осознавать собственную ответственность.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>Практико-ориентированный подход позволяет сделать рус</w:t>
      </w:r>
      <w:r w:rsidRPr="00020A4B">
        <w:rPr>
          <w:lang w:val="ru-RU"/>
        </w:rPr>
        <w:t xml:space="preserve">ский язык и литературу ближе к студенту, показать их связь с профессией, жизнью, личным </w:t>
      </w:r>
      <w:r w:rsidRPr="00020A4B">
        <w:rPr>
          <w:lang w:val="ru-RU"/>
        </w:rPr>
        <w:lastRenderedPageBreak/>
        <w:t>выбором. Работа с текстом становится не только учебным заданием, но и способом развития личности.</w:t>
      </w:r>
    </w:p>
    <w:p w:rsidR="00C9586D" w:rsidRPr="00020A4B" w:rsidRDefault="00600D9F">
      <w:pPr>
        <w:rPr>
          <w:lang w:val="ru-RU"/>
        </w:rPr>
      </w:pPr>
      <w:r w:rsidRPr="00020A4B">
        <w:rPr>
          <w:lang w:val="ru-RU"/>
        </w:rPr>
        <w:t xml:space="preserve">Таким образом, эффективное преподавание русского языка и литературы в </w:t>
      </w:r>
      <w:r w:rsidRPr="00020A4B">
        <w:rPr>
          <w:lang w:val="ru-RU"/>
        </w:rPr>
        <w:t>СПО строится на соединении традиционных ценностей образования и современных педагогических технологий. Именно такой подход помогает воспитывать грамотного, думающего, культурного и профессионально ориентированного молодого человека.</w:t>
      </w:r>
    </w:p>
    <w:p w:rsidR="00C9586D" w:rsidRPr="00020A4B" w:rsidRDefault="00600D9F">
      <w:pPr>
        <w:pStyle w:val="1"/>
        <w:rPr>
          <w:color w:val="auto"/>
          <w:lang w:val="ru-RU"/>
        </w:rPr>
      </w:pPr>
      <w:r w:rsidRPr="00020A4B">
        <w:rPr>
          <w:rFonts w:ascii="Times New Roman" w:eastAsia="Times New Roman" w:hAnsi="Times New Roman"/>
          <w:color w:val="auto"/>
          <w:lang w:val="ru-RU"/>
        </w:rPr>
        <w:t>Список литературы</w:t>
      </w:r>
    </w:p>
    <w:p w:rsidR="00C9586D" w:rsidRPr="00020A4B" w:rsidRDefault="00600D9F">
      <w:pPr>
        <w:ind w:firstLine="0"/>
        <w:rPr>
          <w:lang w:val="ru-RU"/>
        </w:rPr>
      </w:pPr>
      <w:r w:rsidRPr="00020A4B">
        <w:rPr>
          <w:lang w:val="ru-RU"/>
        </w:rPr>
        <w:t>1. Фе</w:t>
      </w:r>
      <w:r w:rsidRPr="00020A4B">
        <w:rPr>
          <w:lang w:val="ru-RU"/>
        </w:rPr>
        <w:t>деральный государственный образовательный стандарт среднего профессионального образования.</w:t>
      </w:r>
    </w:p>
    <w:p w:rsidR="00C9586D" w:rsidRPr="00020A4B" w:rsidRDefault="00600D9F">
      <w:pPr>
        <w:ind w:firstLine="0"/>
        <w:rPr>
          <w:lang w:val="ru-RU"/>
        </w:rPr>
      </w:pPr>
      <w:r w:rsidRPr="00020A4B">
        <w:rPr>
          <w:lang w:val="ru-RU"/>
        </w:rPr>
        <w:t>2. Примерная рабочая программа общеобразовательной дисциплины «Русский язык» для профессиональных образовательных организаций.</w:t>
      </w:r>
    </w:p>
    <w:p w:rsidR="00C9586D" w:rsidRPr="00020A4B" w:rsidRDefault="00600D9F">
      <w:pPr>
        <w:ind w:firstLine="0"/>
        <w:rPr>
          <w:lang w:val="ru-RU"/>
        </w:rPr>
      </w:pPr>
      <w:r w:rsidRPr="00020A4B">
        <w:rPr>
          <w:lang w:val="ru-RU"/>
        </w:rPr>
        <w:t>3. Примерная рабочая программа общеобр</w:t>
      </w:r>
      <w:r w:rsidRPr="00020A4B">
        <w:rPr>
          <w:lang w:val="ru-RU"/>
        </w:rPr>
        <w:t>азовательной дисциплины «Литература» для профессиональных образовательных организаций.</w:t>
      </w:r>
    </w:p>
    <w:p w:rsidR="00C9586D" w:rsidRPr="00020A4B" w:rsidRDefault="00600D9F">
      <w:pPr>
        <w:ind w:firstLine="0"/>
        <w:rPr>
          <w:lang w:val="ru-RU"/>
        </w:rPr>
      </w:pPr>
      <w:r w:rsidRPr="00020A4B">
        <w:rPr>
          <w:lang w:val="ru-RU"/>
        </w:rPr>
        <w:t>4. Бахтин М.М. Эстетика словесного творчества.</w:t>
      </w:r>
    </w:p>
    <w:p w:rsidR="00C9586D" w:rsidRPr="00020A4B" w:rsidRDefault="00600D9F">
      <w:pPr>
        <w:ind w:firstLine="0"/>
        <w:rPr>
          <w:lang w:val="ru-RU"/>
        </w:rPr>
      </w:pPr>
      <w:r w:rsidRPr="00020A4B">
        <w:rPr>
          <w:lang w:val="ru-RU"/>
        </w:rPr>
        <w:t>5. Выготский Л.С. Мышление и речь.</w:t>
      </w:r>
    </w:p>
    <w:p w:rsidR="00C9586D" w:rsidRPr="00020A4B" w:rsidRDefault="00600D9F">
      <w:pPr>
        <w:ind w:firstLine="0"/>
        <w:rPr>
          <w:lang w:val="ru-RU"/>
        </w:rPr>
      </w:pPr>
      <w:r w:rsidRPr="00020A4B">
        <w:rPr>
          <w:lang w:val="ru-RU"/>
        </w:rPr>
        <w:t>6. Львов М.Р. Методика преподавания русского языка.</w:t>
      </w:r>
    </w:p>
    <w:p w:rsidR="00C9586D" w:rsidRPr="00020A4B" w:rsidRDefault="00600D9F">
      <w:pPr>
        <w:ind w:firstLine="0"/>
        <w:rPr>
          <w:lang w:val="ru-RU"/>
        </w:rPr>
      </w:pPr>
      <w:r w:rsidRPr="00020A4B">
        <w:rPr>
          <w:lang w:val="ru-RU"/>
        </w:rPr>
        <w:t xml:space="preserve">7. Пассов Е.И. </w:t>
      </w:r>
      <w:r w:rsidRPr="00020A4B">
        <w:rPr>
          <w:lang w:val="ru-RU"/>
        </w:rPr>
        <w:t>Коммуникативный метод обучения речевому общению.</w:t>
      </w:r>
    </w:p>
    <w:p w:rsidR="00C9586D" w:rsidRPr="00020A4B" w:rsidRDefault="00600D9F">
      <w:pPr>
        <w:ind w:firstLine="0"/>
        <w:rPr>
          <w:lang w:val="ru-RU"/>
        </w:rPr>
      </w:pPr>
      <w:r w:rsidRPr="00020A4B">
        <w:rPr>
          <w:lang w:val="ru-RU"/>
        </w:rPr>
        <w:t xml:space="preserve">8. </w:t>
      </w:r>
      <w:proofErr w:type="spellStart"/>
      <w:r w:rsidRPr="00020A4B">
        <w:rPr>
          <w:lang w:val="ru-RU"/>
        </w:rPr>
        <w:t>Полат</w:t>
      </w:r>
      <w:proofErr w:type="spellEnd"/>
      <w:r w:rsidRPr="00020A4B">
        <w:rPr>
          <w:lang w:val="ru-RU"/>
        </w:rPr>
        <w:t xml:space="preserve"> Е.С. Современные педагогические и информационные технологии в системе образования.</w:t>
      </w:r>
    </w:p>
    <w:p w:rsidR="00C9586D" w:rsidRPr="00020A4B" w:rsidRDefault="00600D9F">
      <w:pPr>
        <w:ind w:firstLine="0"/>
        <w:rPr>
          <w:lang w:val="ru-RU"/>
        </w:rPr>
      </w:pPr>
      <w:r w:rsidRPr="00020A4B">
        <w:rPr>
          <w:lang w:val="ru-RU"/>
        </w:rPr>
        <w:t>9. Хуторской А.В. Современная дидактика.</w:t>
      </w:r>
    </w:p>
    <w:p w:rsidR="00C9586D" w:rsidRPr="00020A4B" w:rsidRDefault="00600D9F">
      <w:pPr>
        <w:ind w:firstLine="0"/>
        <w:rPr>
          <w:lang w:val="ru-RU"/>
        </w:rPr>
      </w:pPr>
      <w:r w:rsidRPr="00020A4B">
        <w:rPr>
          <w:lang w:val="ru-RU"/>
        </w:rPr>
        <w:t>10. Формирование функциональной грамотности обучающихся: методические реко</w:t>
      </w:r>
      <w:r w:rsidRPr="00020A4B">
        <w:rPr>
          <w:lang w:val="ru-RU"/>
        </w:rPr>
        <w:t>мендации для педагогов.</w:t>
      </w:r>
    </w:p>
    <w:sectPr w:rsidR="00C9586D" w:rsidRPr="00020A4B" w:rsidSect="00034616">
      <w:footerReference w:type="default" r:id="rId8"/>
      <w:pgSz w:w="12240" w:h="15840"/>
      <w:pgMar w:top="1134" w:right="850" w:bottom="113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0D9F" w:rsidRDefault="00600D9F">
      <w:pPr>
        <w:spacing w:after="0" w:line="240" w:lineRule="auto"/>
      </w:pPr>
      <w:r>
        <w:separator/>
      </w:r>
    </w:p>
  </w:endnote>
  <w:endnote w:type="continuationSeparator" w:id="0">
    <w:p w:rsidR="00600D9F" w:rsidRDefault="00600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86D" w:rsidRDefault="00600D9F">
    <w:pPr>
      <w:pStyle w:val="a7"/>
      <w:jc w:val="center"/>
    </w:pPr>
    <w:r>
      <w:fldChar w:fldCharType="begin"/>
    </w:r>
    <w:r>
      <w:instrText>PAGE</w:instrText>
    </w:r>
    <w:r w:rsidR="00020A4B">
      <w:fldChar w:fldCharType="separate"/>
    </w:r>
    <w:r w:rsidR="00020A4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0D9F" w:rsidRDefault="00600D9F">
      <w:pPr>
        <w:spacing w:after="0" w:line="240" w:lineRule="auto"/>
      </w:pPr>
      <w:r>
        <w:separator/>
      </w:r>
    </w:p>
  </w:footnote>
  <w:footnote w:type="continuationSeparator" w:id="0">
    <w:p w:rsidR="00600D9F" w:rsidRDefault="00600D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0A4B"/>
    <w:rsid w:val="00034616"/>
    <w:rsid w:val="0006063C"/>
    <w:rsid w:val="0015074B"/>
    <w:rsid w:val="00191A56"/>
    <w:rsid w:val="0029639D"/>
    <w:rsid w:val="00326F90"/>
    <w:rsid w:val="004043CC"/>
    <w:rsid w:val="00600D9F"/>
    <w:rsid w:val="00682409"/>
    <w:rsid w:val="00AA1D8D"/>
    <w:rsid w:val="00B47730"/>
    <w:rsid w:val="00C9586D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66E0B5"/>
  <w14:defaultImageDpi w14:val="300"/>
  <w15:docId w15:val="{FE30128F-6A8B-4B85-A219-912AAB6F7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line="360" w:lineRule="auto"/>
      <w:ind w:firstLine="709"/>
      <w:jc w:val="both"/>
    </w:pPr>
    <w:rPr>
      <w:rFonts w:ascii="Times New Roman" w:eastAsia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240" w:after="120"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color w:val="1F4E79"/>
      <w:sz w:val="32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40" w:after="12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1F4E79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F3C55DB-F0F1-434F-8346-B6DD06DC9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1910</Words>
  <Characters>10888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12773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текста к профессиональному смыслу</dc:title>
  <dc:subject>Статья обобщения педагогического опыта преподавателя русского языка и литературы СПО</dc:subject>
  <dc:creator/>
  <cp:keywords>СПО, русский язык, литература, педагогический опыт</cp:keywords>
  <dc:description/>
  <cp:lastModifiedBy>Дом</cp:lastModifiedBy>
  <cp:revision>5</cp:revision>
  <dcterms:created xsi:type="dcterms:W3CDTF">2013-12-23T23:15:00Z</dcterms:created>
  <dcterms:modified xsi:type="dcterms:W3CDTF">2026-04-26T12:17:00Z</dcterms:modified>
  <cp:category/>
</cp:coreProperties>
</file>