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9F3790" w14:textId="77777777" w:rsidR="00C3747E" w:rsidRPr="001A7A50" w:rsidRDefault="00C3747E" w:rsidP="00C3747E">
      <w:pPr>
        <w:spacing w:after="0"/>
        <w:jc w:val="center"/>
        <w:rPr>
          <w:rFonts w:ascii="Times New Roman" w:hAnsi="Times New Roman" w:cs="Times New Roman"/>
          <w:b/>
          <w:sz w:val="18"/>
          <w:szCs w:val="28"/>
        </w:rPr>
      </w:pPr>
      <w:r w:rsidRPr="001A7A50">
        <w:rPr>
          <w:rFonts w:ascii="Times New Roman" w:hAnsi="Times New Roman" w:cs="Times New Roman"/>
          <w:b/>
          <w:sz w:val="18"/>
          <w:szCs w:val="28"/>
        </w:rPr>
        <w:t>ГОСУДАРСТВЕННОЕ КАЗЁННОЕ ОБЩЕОБРАЗОВАТЕЛЬНОЕ УЧРЕЖДЕНИЕ РОСТОВСКОЙ ОБЛАСТИ</w:t>
      </w:r>
    </w:p>
    <w:p w14:paraId="1423670E" w14:textId="77777777" w:rsidR="00C3747E" w:rsidRPr="001A7A50" w:rsidRDefault="00C3747E" w:rsidP="00C3747E">
      <w:pPr>
        <w:spacing w:after="0"/>
        <w:jc w:val="center"/>
        <w:rPr>
          <w:rFonts w:ascii="Times New Roman" w:hAnsi="Times New Roman" w:cs="Times New Roman"/>
          <w:b/>
          <w:sz w:val="18"/>
          <w:szCs w:val="28"/>
        </w:rPr>
      </w:pPr>
      <w:r w:rsidRPr="001A7A50">
        <w:rPr>
          <w:rFonts w:ascii="Times New Roman" w:hAnsi="Times New Roman" w:cs="Times New Roman"/>
          <w:b/>
          <w:sz w:val="18"/>
          <w:szCs w:val="28"/>
        </w:rPr>
        <w:t>«ЗЕРНОГРАДСКАЯ СПЕЦИАЛЬНАЯ ШКОЛА – ИНТЕРНАТ»</w:t>
      </w:r>
    </w:p>
    <w:p w14:paraId="2D355276" w14:textId="77777777" w:rsidR="00825B23" w:rsidRPr="001A7A50" w:rsidRDefault="00C3747E" w:rsidP="001A7A50">
      <w:pPr>
        <w:jc w:val="center"/>
        <w:rPr>
          <w:rFonts w:ascii="Times New Roman" w:hAnsi="Times New Roman" w:cs="Times New Roman"/>
          <w:b/>
          <w:sz w:val="18"/>
          <w:szCs w:val="28"/>
        </w:rPr>
      </w:pPr>
      <w:r w:rsidRPr="001A7A50">
        <w:rPr>
          <w:rFonts w:ascii="Times New Roman" w:hAnsi="Times New Roman" w:cs="Times New Roman"/>
          <w:b/>
          <w:sz w:val="18"/>
          <w:szCs w:val="28"/>
        </w:rPr>
        <w:t>(</w:t>
      </w:r>
      <w:r w:rsidR="00561F36" w:rsidRPr="001A7A50">
        <w:rPr>
          <w:rFonts w:ascii="Times New Roman" w:hAnsi="Times New Roman" w:cs="Times New Roman"/>
          <w:b/>
          <w:sz w:val="18"/>
          <w:szCs w:val="28"/>
        </w:rPr>
        <w:t>ГКОУ РО</w:t>
      </w:r>
      <w:r w:rsidRPr="001A7A50">
        <w:rPr>
          <w:rFonts w:ascii="Times New Roman" w:hAnsi="Times New Roman" w:cs="Times New Roman"/>
          <w:b/>
          <w:sz w:val="18"/>
          <w:szCs w:val="28"/>
        </w:rPr>
        <w:t xml:space="preserve"> «ЗЕРНОГРАДСКАЯ СПЕЦИАЛЬНАЯ ШКОЛА – ИНТЕРНАТ»)</w:t>
      </w:r>
    </w:p>
    <w:p w14:paraId="71A9528E" w14:textId="77777777" w:rsidR="00C3747E" w:rsidRDefault="00C3747E" w:rsidP="00C3747E">
      <w:pPr>
        <w:rPr>
          <w:rFonts w:ascii="Times New Roman" w:hAnsi="Times New Roman" w:cs="Times New Roman"/>
          <w:b/>
          <w:sz w:val="24"/>
          <w:szCs w:val="28"/>
        </w:rPr>
      </w:pPr>
    </w:p>
    <w:p w14:paraId="07D0FBB0" w14:textId="77777777" w:rsidR="00C3747E" w:rsidRDefault="00C3747E" w:rsidP="00C3747E">
      <w:pPr>
        <w:rPr>
          <w:rFonts w:ascii="Times New Roman" w:hAnsi="Times New Roman" w:cs="Times New Roman"/>
          <w:b/>
          <w:sz w:val="24"/>
          <w:szCs w:val="28"/>
        </w:rPr>
      </w:pPr>
    </w:p>
    <w:p w14:paraId="77544A34" w14:textId="77777777" w:rsidR="001A7A50" w:rsidRDefault="001A7A50" w:rsidP="00C3747E">
      <w:pPr>
        <w:rPr>
          <w:rFonts w:ascii="Times New Roman" w:hAnsi="Times New Roman" w:cs="Times New Roman"/>
          <w:b/>
          <w:sz w:val="24"/>
          <w:szCs w:val="28"/>
        </w:rPr>
      </w:pPr>
    </w:p>
    <w:p w14:paraId="77AFA0BA" w14:textId="77777777" w:rsidR="0048420C" w:rsidRDefault="0048420C" w:rsidP="00C3747E">
      <w:pPr>
        <w:rPr>
          <w:rFonts w:ascii="Times New Roman" w:hAnsi="Times New Roman" w:cs="Times New Roman"/>
          <w:b/>
          <w:sz w:val="24"/>
          <w:szCs w:val="28"/>
        </w:rPr>
      </w:pPr>
    </w:p>
    <w:p w14:paraId="27B5F8E2" w14:textId="77777777" w:rsidR="0048420C" w:rsidRDefault="0048420C" w:rsidP="00C3747E">
      <w:pPr>
        <w:rPr>
          <w:rFonts w:ascii="Times New Roman" w:hAnsi="Times New Roman" w:cs="Times New Roman"/>
          <w:b/>
          <w:sz w:val="24"/>
          <w:szCs w:val="28"/>
        </w:rPr>
      </w:pPr>
    </w:p>
    <w:p w14:paraId="0B19AC94" w14:textId="77777777" w:rsidR="001A7A50" w:rsidRDefault="001A7A50" w:rsidP="00C3747E">
      <w:pPr>
        <w:rPr>
          <w:rFonts w:ascii="Times New Roman" w:hAnsi="Times New Roman" w:cs="Times New Roman"/>
          <w:b/>
          <w:sz w:val="24"/>
          <w:szCs w:val="28"/>
        </w:rPr>
      </w:pPr>
    </w:p>
    <w:p w14:paraId="72FE5F43" w14:textId="3C1143D5" w:rsidR="001A7A50" w:rsidRPr="001A7A50" w:rsidRDefault="00C3747E" w:rsidP="001A7A50">
      <w:pPr>
        <w:spacing w:after="0" w:line="240" w:lineRule="auto"/>
        <w:jc w:val="center"/>
        <w:rPr>
          <w:rFonts w:ascii="Times New Roman" w:hAnsi="Times New Roman" w:cs="Times New Roman"/>
          <w:b/>
          <w:sz w:val="44"/>
        </w:rPr>
      </w:pPr>
      <w:r w:rsidRPr="001A7A50">
        <w:rPr>
          <w:rFonts w:ascii="Times New Roman" w:hAnsi="Times New Roman" w:cs="Times New Roman"/>
          <w:b/>
          <w:sz w:val="44"/>
        </w:rPr>
        <w:t>Физ</w:t>
      </w:r>
      <w:r w:rsidR="002A56BA">
        <w:rPr>
          <w:rFonts w:ascii="Times New Roman" w:hAnsi="Times New Roman" w:cs="Times New Roman"/>
          <w:b/>
          <w:sz w:val="44"/>
        </w:rPr>
        <w:t>культминутки</w:t>
      </w:r>
      <w:r w:rsidR="001A7A50" w:rsidRPr="001A7A50">
        <w:rPr>
          <w:rFonts w:ascii="Times New Roman" w:hAnsi="Times New Roman" w:cs="Times New Roman"/>
          <w:b/>
          <w:sz w:val="44"/>
        </w:rPr>
        <w:t>,</w:t>
      </w:r>
      <w:r w:rsidRPr="001A7A50">
        <w:rPr>
          <w:rFonts w:ascii="Times New Roman" w:hAnsi="Times New Roman" w:cs="Times New Roman"/>
          <w:b/>
          <w:sz w:val="44"/>
        </w:rPr>
        <w:t xml:space="preserve"> как элемент </w:t>
      </w:r>
    </w:p>
    <w:p w14:paraId="239981B5" w14:textId="77777777" w:rsidR="001A7A50" w:rsidRPr="001A7A50" w:rsidRDefault="00C3747E" w:rsidP="001A7A50">
      <w:pPr>
        <w:spacing w:after="0" w:line="240" w:lineRule="auto"/>
        <w:jc w:val="center"/>
        <w:rPr>
          <w:rFonts w:ascii="Times New Roman" w:hAnsi="Times New Roman" w:cs="Times New Roman"/>
          <w:b/>
          <w:sz w:val="44"/>
        </w:rPr>
      </w:pPr>
      <w:r w:rsidRPr="001A7A50">
        <w:rPr>
          <w:rFonts w:ascii="Times New Roman" w:hAnsi="Times New Roman" w:cs="Times New Roman"/>
          <w:b/>
          <w:sz w:val="44"/>
        </w:rPr>
        <w:t>здоровьесберегающих технологий</w:t>
      </w:r>
      <w:r w:rsidR="001A7A50" w:rsidRPr="001A7A50">
        <w:rPr>
          <w:rFonts w:ascii="Times New Roman" w:hAnsi="Times New Roman" w:cs="Times New Roman"/>
          <w:b/>
          <w:sz w:val="44"/>
        </w:rPr>
        <w:t>,</w:t>
      </w:r>
      <w:r w:rsidRPr="001A7A50">
        <w:rPr>
          <w:rFonts w:ascii="Times New Roman" w:hAnsi="Times New Roman" w:cs="Times New Roman"/>
          <w:b/>
          <w:sz w:val="44"/>
        </w:rPr>
        <w:t xml:space="preserve"> </w:t>
      </w:r>
    </w:p>
    <w:p w14:paraId="5311B3AD" w14:textId="77777777" w:rsidR="001A7A50" w:rsidRPr="001A7A50" w:rsidRDefault="00C3747E" w:rsidP="001A7A50">
      <w:pPr>
        <w:spacing w:after="0" w:line="240" w:lineRule="auto"/>
        <w:jc w:val="center"/>
        <w:rPr>
          <w:rFonts w:ascii="Times New Roman" w:hAnsi="Times New Roman" w:cs="Times New Roman"/>
          <w:b/>
          <w:sz w:val="40"/>
        </w:rPr>
      </w:pPr>
      <w:r w:rsidRPr="001A7A50">
        <w:rPr>
          <w:rFonts w:ascii="Times New Roman" w:hAnsi="Times New Roman" w:cs="Times New Roman"/>
          <w:b/>
          <w:sz w:val="44"/>
        </w:rPr>
        <w:t xml:space="preserve">в рамках реализации программы ФГОС </w:t>
      </w:r>
      <w:r w:rsidR="001A7A50" w:rsidRPr="001A7A50">
        <w:rPr>
          <w:rFonts w:ascii="Times New Roman" w:hAnsi="Times New Roman" w:cs="Times New Roman"/>
          <w:b/>
          <w:sz w:val="44"/>
        </w:rPr>
        <w:t>НОО для детей с тяжёлыми нарушениями</w:t>
      </w:r>
      <w:r w:rsidR="001A7A50" w:rsidRPr="001A7A50">
        <w:rPr>
          <w:rFonts w:ascii="Times New Roman" w:hAnsi="Times New Roman" w:cs="Times New Roman"/>
          <w:b/>
          <w:sz w:val="48"/>
        </w:rPr>
        <w:t xml:space="preserve"> </w:t>
      </w:r>
      <w:r w:rsidR="001A7A50" w:rsidRPr="001A7A50">
        <w:rPr>
          <w:rFonts w:ascii="Times New Roman" w:hAnsi="Times New Roman" w:cs="Times New Roman"/>
          <w:b/>
          <w:sz w:val="44"/>
        </w:rPr>
        <w:t>речи</w:t>
      </w:r>
    </w:p>
    <w:p w14:paraId="6926D327" w14:textId="77777777" w:rsidR="001A7A50" w:rsidRDefault="001A7A50" w:rsidP="001A7A50">
      <w:pPr>
        <w:rPr>
          <w:rFonts w:ascii="Times New Roman" w:hAnsi="Times New Roman" w:cs="Times New Roman"/>
          <w:sz w:val="40"/>
        </w:rPr>
      </w:pPr>
    </w:p>
    <w:p w14:paraId="117F812C" w14:textId="77777777" w:rsidR="001A7A50" w:rsidRPr="004050BC" w:rsidRDefault="001A7A50" w:rsidP="001A7A50">
      <w:pPr>
        <w:rPr>
          <w:rFonts w:ascii="Times New Roman" w:hAnsi="Times New Roman" w:cs="Times New Roman"/>
          <w:sz w:val="40"/>
        </w:rPr>
      </w:pPr>
    </w:p>
    <w:p w14:paraId="638B2E14" w14:textId="77777777" w:rsidR="001A7A50" w:rsidRDefault="001A7A50" w:rsidP="001A7A50">
      <w:pPr>
        <w:rPr>
          <w:rFonts w:ascii="Times New Roman" w:hAnsi="Times New Roman" w:cs="Times New Roman"/>
          <w:sz w:val="40"/>
        </w:rPr>
      </w:pPr>
    </w:p>
    <w:p w14:paraId="6D739ED6" w14:textId="77777777" w:rsidR="00C3747E" w:rsidRPr="001A7A50" w:rsidRDefault="001A7A50" w:rsidP="001A7A50">
      <w:pPr>
        <w:jc w:val="right"/>
        <w:rPr>
          <w:rFonts w:ascii="Times New Roman" w:hAnsi="Times New Roman" w:cs="Times New Roman"/>
          <w:b/>
          <w:sz w:val="28"/>
        </w:rPr>
      </w:pPr>
      <w:r w:rsidRPr="001A7A50">
        <w:rPr>
          <w:rFonts w:ascii="Times New Roman" w:hAnsi="Times New Roman" w:cs="Times New Roman"/>
          <w:b/>
          <w:sz w:val="28"/>
        </w:rPr>
        <w:t>Подготовила и выступила:</w:t>
      </w:r>
    </w:p>
    <w:p w14:paraId="07A17553" w14:textId="77777777" w:rsidR="001A7A50" w:rsidRPr="001A7A50" w:rsidRDefault="001A7A50" w:rsidP="001A7A50">
      <w:pPr>
        <w:jc w:val="right"/>
        <w:rPr>
          <w:rFonts w:ascii="Times New Roman" w:hAnsi="Times New Roman" w:cs="Times New Roman"/>
          <w:b/>
          <w:i/>
          <w:sz w:val="32"/>
        </w:rPr>
      </w:pPr>
      <w:r w:rsidRPr="001A7A50">
        <w:rPr>
          <w:rFonts w:ascii="Times New Roman" w:hAnsi="Times New Roman" w:cs="Times New Roman"/>
          <w:b/>
          <w:i/>
          <w:sz w:val="32"/>
        </w:rPr>
        <w:t>Галкина С. А.</w:t>
      </w:r>
    </w:p>
    <w:p w14:paraId="581EB51C" w14:textId="77777777" w:rsidR="001A7A50" w:rsidRDefault="001A7A50" w:rsidP="001A7A50">
      <w:pPr>
        <w:jc w:val="right"/>
        <w:rPr>
          <w:rFonts w:ascii="Times New Roman" w:hAnsi="Times New Roman" w:cs="Times New Roman"/>
          <w:b/>
          <w:sz w:val="28"/>
        </w:rPr>
      </w:pPr>
      <w:r w:rsidRPr="001A7A50">
        <w:rPr>
          <w:rFonts w:ascii="Times New Roman" w:hAnsi="Times New Roman" w:cs="Times New Roman"/>
          <w:b/>
          <w:sz w:val="28"/>
        </w:rPr>
        <w:t>учитель – логопед высшей кв. категории</w:t>
      </w:r>
    </w:p>
    <w:p w14:paraId="2D16E9B6" w14:textId="77777777" w:rsidR="001A7A50" w:rsidRDefault="001A7A50" w:rsidP="001A7A50">
      <w:pPr>
        <w:jc w:val="right"/>
        <w:rPr>
          <w:rFonts w:ascii="Times New Roman" w:hAnsi="Times New Roman" w:cs="Times New Roman"/>
          <w:b/>
          <w:sz w:val="28"/>
        </w:rPr>
      </w:pPr>
    </w:p>
    <w:p w14:paraId="6310AC3A" w14:textId="77777777" w:rsidR="001A7A50" w:rsidRDefault="001A7A50" w:rsidP="001A7A50">
      <w:pPr>
        <w:jc w:val="right"/>
        <w:rPr>
          <w:rFonts w:ascii="Times New Roman" w:hAnsi="Times New Roman" w:cs="Times New Roman"/>
          <w:b/>
          <w:sz w:val="28"/>
        </w:rPr>
      </w:pPr>
    </w:p>
    <w:p w14:paraId="11AC275B" w14:textId="77777777" w:rsidR="001A7A50" w:rsidRDefault="001A7A50" w:rsidP="001A7A50">
      <w:pPr>
        <w:jc w:val="right"/>
        <w:rPr>
          <w:rFonts w:ascii="Times New Roman" w:hAnsi="Times New Roman" w:cs="Times New Roman"/>
          <w:b/>
          <w:sz w:val="28"/>
        </w:rPr>
      </w:pPr>
    </w:p>
    <w:p w14:paraId="146E9252" w14:textId="77777777" w:rsidR="001A7A50" w:rsidRDefault="001A7A50" w:rsidP="001A7A50">
      <w:pPr>
        <w:jc w:val="right"/>
        <w:rPr>
          <w:rFonts w:ascii="Times New Roman" w:hAnsi="Times New Roman" w:cs="Times New Roman"/>
          <w:b/>
          <w:sz w:val="28"/>
        </w:rPr>
      </w:pPr>
    </w:p>
    <w:p w14:paraId="70F01978" w14:textId="77777777" w:rsidR="001A7A50" w:rsidRDefault="001A7A50" w:rsidP="001A7A50">
      <w:pPr>
        <w:jc w:val="right"/>
        <w:rPr>
          <w:rFonts w:ascii="Times New Roman" w:hAnsi="Times New Roman" w:cs="Times New Roman"/>
          <w:b/>
          <w:sz w:val="28"/>
        </w:rPr>
      </w:pPr>
    </w:p>
    <w:p w14:paraId="460E0DF3" w14:textId="77777777" w:rsidR="001A7A50" w:rsidRDefault="001A7A50" w:rsidP="001A7A50">
      <w:pPr>
        <w:jc w:val="right"/>
        <w:rPr>
          <w:rFonts w:ascii="Times New Roman" w:hAnsi="Times New Roman" w:cs="Times New Roman"/>
          <w:b/>
          <w:sz w:val="28"/>
        </w:rPr>
      </w:pPr>
    </w:p>
    <w:p w14:paraId="2439F8C6" w14:textId="77777777" w:rsidR="001A7A50" w:rsidRDefault="001A7A50" w:rsidP="001A7A50">
      <w:pPr>
        <w:jc w:val="right"/>
        <w:rPr>
          <w:rFonts w:ascii="Times New Roman" w:hAnsi="Times New Roman" w:cs="Times New Roman"/>
          <w:b/>
          <w:sz w:val="28"/>
        </w:rPr>
      </w:pPr>
    </w:p>
    <w:p w14:paraId="5F098112" w14:textId="77777777" w:rsidR="001A7A50" w:rsidRDefault="001A7A50" w:rsidP="001A7A50">
      <w:pPr>
        <w:jc w:val="right"/>
        <w:rPr>
          <w:rFonts w:ascii="Times New Roman" w:hAnsi="Times New Roman" w:cs="Times New Roman"/>
          <w:b/>
          <w:sz w:val="28"/>
        </w:rPr>
      </w:pPr>
    </w:p>
    <w:p w14:paraId="0AA971C6" w14:textId="3B0522DB" w:rsidR="001A7A50" w:rsidRDefault="00A65F7F" w:rsidP="001A7A50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2021</w:t>
      </w:r>
      <w:r w:rsidR="001A7A50">
        <w:rPr>
          <w:rFonts w:ascii="Times New Roman" w:hAnsi="Times New Roman" w:cs="Times New Roman"/>
          <w:b/>
          <w:sz w:val="28"/>
        </w:rPr>
        <w:t xml:space="preserve"> г.</w:t>
      </w:r>
    </w:p>
    <w:p w14:paraId="217E716E" w14:textId="77777777" w:rsidR="00561F36" w:rsidRPr="00561F36" w:rsidRDefault="00561F36" w:rsidP="00561F36">
      <w:pPr>
        <w:spacing w:after="0" w:line="240" w:lineRule="auto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lastRenderedPageBreak/>
        <w:t>Слайд 1</w:t>
      </w:r>
    </w:p>
    <w:p w14:paraId="0AD23ACB" w14:textId="21A5EF91" w:rsidR="0048420C" w:rsidRDefault="00561F36" w:rsidP="0048420C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561F36">
        <w:rPr>
          <w:rFonts w:ascii="Times New Roman" w:hAnsi="Times New Roman" w:cs="Times New Roman"/>
          <w:b/>
          <w:sz w:val="28"/>
        </w:rPr>
        <w:t>Физ</w:t>
      </w:r>
      <w:r w:rsidR="002A56BA">
        <w:rPr>
          <w:rFonts w:ascii="Times New Roman" w:hAnsi="Times New Roman" w:cs="Times New Roman"/>
          <w:b/>
          <w:sz w:val="28"/>
        </w:rPr>
        <w:t>культминутки</w:t>
      </w:r>
      <w:r w:rsidRPr="00561F36">
        <w:rPr>
          <w:rFonts w:ascii="Times New Roman" w:hAnsi="Times New Roman" w:cs="Times New Roman"/>
          <w:b/>
          <w:sz w:val="28"/>
        </w:rPr>
        <w:t xml:space="preserve">, как элемент здоровьесберегающих </w:t>
      </w:r>
      <w:r w:rsidR="003B6D7A" w:rsidRPr="00561F36">
        <w:rPr>
          <w:rFonts w:ascii="Times New Roman" w:hAnsi="Times New Roman" w:cs="Times New Roman"/>
          <w:b/>
          <w:sz w:val="28"/>
        </w:rPr>
        <w:t xml:space="preserve">технологий, </w:t>
      </w:r>
      <w:r w:rsidR="003B6D7A">
        <w:rPr>
          <w:rFonts w:ascii="Times New Roman" w:hAnsi="Times New Roman" w:cs="Times New Roman"/>
          <w:b/>
          <w:sz w:val="28"/>
        </w:rPr>
        <w:t xml:space="preserve">в </w:t>
      </w:r>
      <w:r w:rsidRPr="00561F36">
        <w:rPr>
          <w:rFonts w:ascii="Times New Roman" w:hAnsi="Times New Roman" w:cs="Times New Roman"/>
          <w:b/>
          <w:sz w:val="28"/>
        </w:rPr>
        <w:t>рамках реализации программы ФГОС НОО для детей с тяжёлыми нарушениями</w:t>
      </w:r>
      <w:r w:rsidRPr="00561F36">
        <w:rPr>
          <w:rFonts w:ascii="Times New Roman" w:hAnsi="Times New Roman" w:cs="Times New Roman"/>
          <w:b/>
          <w:sz w:val="32"/>
        </w:rPr>
        <w:t xml:space="preserve"> </w:t>
      </w:r>
      <w:r w:rsidRPr="00561F36">
        <w:rPr>
          <w:rFonts w:ascii="Times New Roman" w:hAnsi="Times New Roman" w:cs="Times New Roman"/>
          <w:b/>
          <w:sz w:val="28"/>
        </w:rPr>
        <w:t>речи.</w:t>
      </w:r>
    </w:p>
    <w:p w14:paraId="59079737" w14:textId="4C58FA20" w:rsidR="0048420C" w:rsidRPr="002A56BA" w:rsidRDefault="0048420C" w:rsidP="002A56BA">
      <w:pPr>
        <w:spacing w:after="0" w:line="240" w:lineRule="auto"/>
        <w:rPr>
          <w:rFonts w:ascii="Times New Roman" w:hAnsi="Times New Roman" w:cs="Times New Roman"/>
          <w:b/>
          <w:i/>
          <w:sz w:val="28"/>
          <w:u w:val="single"/>
        </w:rPr>
      </w:pPr>
      <w:r w:rsidRPr="0048420C">
        <w:rPr>
          <w:rFonts w:ascii="Times New Roman" w:hAnsi="Times New Roman" w:cs="Times New Roman"/>
          <w:color w:val="000000"/>
          <w:sz w:val="28"/>
        </w:rPr>
        <w:t xml:space="preserve">В соответствии с Законом "Об образовании" здоровье детей и подростков относится к приоритетным направлениям государственной политики в сфере образования. </w:t>
      </w:r>
      <w:r w:rsidR="002A56BA">
        <w:rPr>
          <w:rFonts w:ascii="Times New Roman" w:hAnsi="Times New Roman" w:cs="Times New Roman"/>
          <w:b/>
          <w:i/>
          <w:sz w:val="28"/>
          <w:u w:val="single"/>
        </w:rPr>
        <w:t xml:space="preserve">Слайд </w:t>
      </w:r>
      <w:r w:rsidR="002A56BA" w:rsidRPr="002A56BA">
        <w:rPr>
          <w:rFonts w:ascii="Times New Roman" w:hAnsi="Times New Roman" w:cs="Times New Roman"/>
          <w:b/>
          <w:iCs/>
          <w:sz w:val="28"/>
          <w:u w:val="single"/>
        </w:rPr>
        <w:t>2</w:t>
      </w:r>
      <w:r w:rsidR="002A56BA">
        <w:rPr>
          <w:rFonts w:ascii="Times New Roman" w:hAnsi="Times New Roman" w:cs="Times New Roman"/>
          <w:bCs/>
          <w:iCs/>
          <w:sz w:val="28"/>
        </w:rPr>
        <w:t xml:space="preserve"> </w:t>
      </w:r>
      <w:r w:rsidRPr="002A56BA">
        <w:rPr>
          <w:rFonts w:ascii="Times New Roman" w:hAnsi="Times New Roman" w:cs="Times New Roman"/>
          <w:bCs/>
          <w:iCs/>
          <w:color w:val="000000"/>
          <w:sz w:val="28"/>
        </w:rPr>
        <w:t>Стратегической</w:t>
      </w:r>
      <w:r w:rsidRPr="0048420C">
        <w:rPr>
          <w:rFonts w:ascii="Times New Roman" w:hAnsi="Times New Roman" w:cs="Times New Roman"/>
          <w:color w:val="000000"/>
          <w:sz w:val="28"/>
        </w:rPr>
        <w:t xml:space="preserve"> целью образования является создание школьной среды, способствующей физическому, социальному и психологическому оздоровлению детей и подростков, поддержанию уровня имеющегося здоровья, укреплению и формированию здоровья. Сегодня, очевидно, что </w:t>
      </w:r>
      <w:r w:rsidRPr="0048420C">
        <w:rPr>
          <w:rFonts w:ascii="Times New Roman" w:hAnsi="Times New Roman" w:cs="Times New Roman"/>
          <w:b/>
          <w:bCs/>
          <w:color w:val="000000"/>
          <w:sz w:val="28"/>
        </w:rPr>
        <w:t>каждая школа должна стать «школой здоровья»</w:t>
      </w:r>
      <w:r w:rsidRPr="0048420C">
        <w:rPr>
          <w:rFonts w:ascii="Times New Roman" w:hAnsi="Times New Roman" w:cs="Times New Roman"/>
          <w:color w:val="000000"/>
          <w:sz w:val="28"/>
        </w:rPr>
        <w:t>, а сохранение и укрепление здоровья обучающихся, должно стать приоритетной функцией образовательного учреждения.</w:t>
      </w:r>
      <w:r w:rsidR="002A56BA">
        <w:rPr>
          <w:rFonts w:ascii="Times New Roman" w:hAnsi="Times New Roman" w:cs="Times New Roman"/>
          <w:color w:val="000000"/>
          <w:sz w:val="28"/>
        </w:rPr>
        <w:t xml:space="preserve"> </w:t>
      </w:r>
      <w:r w:rsidR="002A56BA">
        <w:rPr>
          <w:rFonts w:ascii="Times New Roman" w:hAnsi="Times New Roman" w:cs="Times New Roman"/>
          <w:b/>
          <w:i/>
          <w:sz w:val="28"/>
          <w:u w:val="single"/>
        </w:rPr>
        <w:t>Слайд 3</w:t>
      </w:r>
    </w:p>
    <w:p w14:paraId="4B749A76" w14:textId="2A9B8325" w:rsidR="00056135" w:rsidRPr="002A56BA" w:rsidRDefault="00056135" w:rsidP="002A56BA">
      <w:pPr>
        <w:spacing w:after="0" w:line="240" w:lineRule="auto"/>
        <w:rPr>
          <w:rFonts w:ascii="Times New Roman" w:hAnsi="Times New Roman" w:cs="Times New Roman"/>
          <w:b/>
          <w:i/>
          <w:sz w:val="28"/>
          <w:u w:val="single"/>
        </w:rPr>
      </w:pPr>
      <w:r w:rsidRPr="00056135">
        <w:rPr>
          <w:rFonts w:ascii="Times New Roman" w:hAnsi="Times New Roman" w:cs="Times New Roman"/>
          <w:color w:val="000000"/>
          <w:sz w:val="28"/>
        </w:rPr>
        <w:t>Вопрос о сохранении здоровья детей</w:t>
      </w:r>
      <w:r w:rsidR="008269DC">
        <w:rPr>
          <w:rFonts w:ascii="Times New Roman" w:hAnsi="Times New Roman" w:cs="Times New Roman"/>
          <w:color w:val="000000"/>
          <w:sz w:val="28"/>
        </w:rPr>
        <w:t>,</w:t>
      </w:r>
      <w:r w:rsidRPr="00056135">
        <w:rPr>
          <w:rFonts w:ascii="Times New Roman" w:hAnsi="Times New Roman" w:cs="Times New Roman"/>
          <w:color w:val="000000"/>
          <w:sz w:val="28"/>
        </w:rPr>
        <w:t xml:space="preserve"> при увеличивающихся школьных нагрузках</w:t>
      </w:r>
      <w:r w:rsidR="008269DC">
        <w:rPr>
          <w:rFonts w:ascii="Times New Roman" w:hAnsi="Times New Roman" w:cs="Times New Roman"/>
          <w:color w:val="000000"/>
          <w:sz w:val="28"/>
        </w:rPr>
        <w:t>,</w:t>
      </w:r>
      <w:r w:rsidRPr="00056135">
        <w:rPr>
          <w:rFonts w:ascii="Times New Roman" w:hAnsi="Times New Roman" w:cs="Times New Roman"/>
          <w:color w:val="000000"/>
          <w:sz w:val="28"/>
        </w:rPr>
        <w:t xml:space="preserve"> волнует педагогическое сообщество не одно десятилетие. Волнует потому, что здоровье детей ухудшается с каждым следующим поколением, и немаловажную роль в этом играет школа, в которой современный ребенок проводит от 50 до 70 процентов своего времени.</w:t>
      </w:r>
      <w:r w:rsidR="002A56BA">
        <w:rPr>
          <w:rFonts w:ascii="Times New Roman" w:hAnsi="Times New Roman" w:cs="Times New Roman"/>
          <w:color w:val="000000"/>
          <w:sz w:val="28"/>
        </w:rPr>
        <w:t xml:space="preserve"> </w:t>
      </w:r>
      <w:r w:rsidR="002A56BA">
        <w:rPr>
          <w:rFonts w:ascii="Times New Roman" w:hAnsi="Times New Roman" w:cs="Times New Roman"/>
          <w:b/>
          <w:i/>
          <w:sz w:val="28"/>
          <w:u w:val="single"/>
        </w:rPr>
        <w:t>Слайд 4</w:t>
      </w:r>
    </w:p>
    <w:p w14:paraId="4F5D53F0" w14:textId="10C102C7" w:rsidR="005D03D7" w:rsidRPr="00907639" w:rsidRDefault="005D03D7" w:rsidP="008269DC">
      <w:pPr>
        <w:pStyle w:val="a3"/>
        <w:spacing w:before="0" w:beforeAutospacing="0" w:after="0" w:afterAutospacing="0"/>
        <w:ind w:firstLine="709"/>
        <w:rPr>
          <w:color w:val="000000"/>
          <w:sz w:val="28"/>
        </w:rPr>
      </w:pPr>
      <w:r w:rsidRPr="00907639">
        <w:rPr>
          <w:color w:val="000000"/>
          <w:sz w:val="28"/>
        </w:rPr>
        <w:t>При анализе уроков с позиций здоровьесбережения в последнее десятилетие выдвигается требование к проведению физ</w:t>
      </w:r>
      <w:r w:rsidR="002A56BA">
        <w:rPr>
          <w:color w:val="000000"/>
          <w:sz w:val="28"/>
        </w:rPr>
        <w:t>культминуток</w:t>
      </w:r>
      <w:r w:rsidRPr="00907639">
        <w:rPr>
          <w:color w:val="000000"/>
          <w:sz w:val="28"/>
        </w:rPr>
        <w:t>, как средству разрядки.</w:t>
      </w:r>
    </w:p>
    <w:p w14:paraId="4A69F6D4" w14:textId="57943E1F" w:rsidR="005D03D7" w:rsidRPr="008269DC" w:rsidRDefault="005D03D7" w:rsidP="008269DC">
      <w:pPr>
        <w:pStyle w:val="a3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</w:rPr>
      </w:pPr>
      <w:r w:rsidRPr="008269DC">
        <w:rPr>
          <w:b/>
          <w:bCs/>
          <w:color w:val="000000"/>
          <w:sz w:val="28"/>
        </w:rPr>
        <w:t>Требования к организации и проведению физкультминуток</w:t>
      </w:r>
    </w:p>
    <w:p w14:paraId="5E2EF848" w14:textId="6D1FFD15" w:rsidR="005D03D7" w:rsidRPr="00907639" w:rsidRDefault="005D03D7" w:rsidP="005D03D7">
      <w:pPr>
        <w:pStyle w:val="a3"/>
        <w:spacing w:before="0" w:beforeAutospacing="0" w:after="0" w:afterAutospacing="0"/>
        <w:ind w:firstLine="709"/>
        <w:rPr>
          <w:color w:val="000000"/>
          <w:sz w:val="28"/>
        </w:rPr>
      </w:pPr>
      <w:r w:rsidRPr="00907639">
        <w:rPr>
          <w:color w:val="000000"/>
          <w:sz w:val="28"/>
        </w:rPr>
        <w:t>1. Физкультминутки п</w:t>
      </w:r>
      <w:r w:rsidR="002A56BA">
        <w:rPr>
          <w:color w:val="000000"/>
          <w:sz w:val="28"/>
        </w:rPr>
        <w:t>р</w:t>
      </w:r>
      <w:r w:rsidRPr="00907639">
        <w:rPr>
          <w:color w:val="000000"/>
          <w:sz w:val="28"/>
        </w:rPr>
        <w:t>оводятся на начальном этапе утомления: 8-14 минута занятия, в зависимости от возраста учащихся, вида деятельности и сложности учебного материала.</w:t>
      </w:r>
    </w:p>
    <w:p w14:paraId="4AF7D71E" w14:textId="4BE2FF27" w:rsidR="005D03D7" w:rsidRPr="00907639" w:rsidRDefault="005D03D7" w:rsidP="005D03D7">
      <w:pPr>
        <w:pStyle w:val="a3"/>
        <w:spacing w:before="0" w:beforeAutospacing="0" w:after="0" w:afterAutospacing="0"/>
        <w:ind w:firstLine="709"/>
        <w:rPr>
          <w:color w:val="000000"/>
          <w:sz w:val="28"/>
        </w:rPr>
      </w:pPr>
      <w:r w:rsidRPr="00907639">
        <w:rPr>
          <w:color w:val="000000"/>
          <w:sz w:val="28"/>
        </w:rPr>
        <w:t>2. Для младших школьников наиболее целесообразно проведение физкультминуток между 15-20 минутами</w:t>
      </w:r>
      <w:r w:rsidR="008269DC">
        <w:rPr>
          <w:color w:val="000000"/>
          <w:sz w:val="28"/>
        </w:rPr>
        <w:t xml:space="preserve"> урока</w:t>
      </w:r>
      <w:r w:rsidRPr="00907639">
        <w:rPr>
          <w:color w:val="000000"/>
          <w:sz w:val="28"/>
        </w:rPr>
        <w:t>.</w:t>
      </w:r>
    </w:p>
    <w:p w14:paraId="2104887F" w14:textId="2284CDA0" w:rsidR="005D03D7" w:rsidRPr="00907639" w:rsidRDefault="005D03D7" w:rsidP="005D03D7">
      <w:pPr>
        <w:pStyle w:val="a3"/>
        <w:spacing w:before="0" w:beforeAutospacing="0" w:after="0" w:afterAutospacing="0"/>
        <w:ind w:firstLine="709"/>
        <w:rPr>
          <w:color w:val="000000"/>
          <w:sz w:val="28"/>
        </w:rPr>
      </w:pPr>
      <w:r w:rsidRPr="00907639">
        <w:rPr>
          <w:color w:val="000000"/>
          <w:sz w:val="28"/>
        </w:rPr>
        <w:t>3. Упражнения должны быть занимательны, знакомы и интересны учащимся, прост</w:t>
      </w:r>
      <w:r w:rsidR="008269DC">
        <w:rPr>
          <w:color w:val="000000"/>
          <w:sz w:val="28"/>
        </w:rPr>
        <w:t>ы</w:t>
      </w:r>
      <w:r w:rsidRPr="00907639">
        <w:rPr>
          <w:color w:val="000000"/>
          <w:sz w:val="28"/>
        </w:rPr>
        <w:t xml:space="preserve"> в своем выполнении.</w:t>
      </w:r>
    </w:p>
    <w:p w14:paraId="45F52782" w14:textId="77777777" w:rsidR="005D03D7" w:rsidRPr="00907639" w:rsidRDefault="005D03D7" w:rsidP="005D03D7">
      <w:pPr>
        <w:pStyle w:val="a3"/>
        <w:spacing w:before="0" w:beforeAutospacing="0" w:after="0" w:afterAutospacing="0"/>
        <w:ind w:firstLine="709"/>
        <w:rPr>
          <w:color w:val="000000"/>
          <w:sz w:val="28"/>
        </w:rPr>
      </w:pPr>
      <w:r w:rsidRPr="00907639">
        <w:rPr>
          <w:color w:val="000000"/>
          <w:sz w:val="28"/>
        </w:rPr>
        <w:t>4. Комплексы упражнений должны быть разными по содержанию и форме.</w:t>
      </w:r>
    </w:p>
    <w:p w14:paraId="68F988FB" w14:textId="77777777" w:rsidR="005D03D7" w:rsidRPr="00907639" w:rsidRDefault="005D03D7" w:rsidP="005D03D7">
      <w:pPr>
        <w:pStyle w:val="a3"/>
        <w:spacing w:before="0" w:beforeAutospacing="0" w:after="0" w:afterAutospacing="0"/>
        <w:ind w:firstLine="709"/>
        <w:rPr>
          <w:color w:val="000000"/>
          <w:sz w:val="28"/>
        </w:rPr>
      </w:pPr>
      <w:r w:rsidRPr="00907639">
        <w:rPr>
          <w:color w:val="000000"/>
          <w:sz w:val="28"/>
        </w:rPr>
        <w:t>5. В физкультминутки включаются упражнения на разные группы мышц.</w:t>
      </w:r>
    </w:p>
    <w:p w14:paraId="4808EE75" w14:textId="77777777" w:rsidR="005D03D7" w:rsidRPr="00907639" w:rsidRDefault="005D03D7" w:rsidP="005D03D7">
      <w:pPr>
        <w:pStyle w:val="a3"/>
        <w:spacing w:before="0" w:beforeAutospacing="0" w:after="0" w:afterAutospacing="0"/>
        <w:ind w:firstLine="709"/>
        <w:rPr>
          <w:color w:val="000000"/>
          <w:sz w:val="28"/>
        </w:rPr>
      </w:pPr>
      <w:r w:rsidRPr="00907639">
        <w:rPr>
          <w:color w:val="000000"/>
          <w:sz w:val="28"/>
        </w:rPr>
        <w:t>6. Продолжительность выполнения 1,5-3 минуты.</w:t>
      </w:r>
    </w:p>
    <w:p w14:paraId="19B0E037" w14:textId="7D7A3F48" w:rsidR="005D03D7" w:rsidRPr="00907639" w:rsidRDefault="005D03D7" w:rsidP="005D03D7">
      <w:pPr>
        <w:pStyle w:val="a3"/>
        <w:spacing w:before="0" w:beforeAutospacing="0" w:after="0" w:afterAutospacing="0"/>
        <w:ind w:firstLine="709"/>
        <w:rPr>
          <w:color w:val="000000"/>
          <w:sz w:val="28"/>
        </w:rPr>
      </w:pPr>
      <w:r w:rsidRPr="00907639">
        <w:rPr>
          <w:color w:val="000000"/>
          <w:sz w:val="28"/>
        </w:rPr>
        <w:t xml:space="preserve">7. В перерыве между двумя уроками целесообразнее проводить физкультминутки с использованием предметов </w:t>
      </w:r>
      <w:r w:rsidR="008269DC">
        <w:rPr>
          <w:color w:val="000000"/>
          <w:sz w:val="28"/>
        </w:rPr>
        <w:t>(</w:t>
      </w:r>
      <w:r w:rsidRPr="00907639">
        <w:rPr>
          <w:color w:val="000000"/>
          <w:sz w:val="28"/>
        </w:rPr>
        <w:t>мячи, скакалки</w:t>
      </w:r>
      <w:r w:rsidR="008269DC">
        <w:rPr>
          <w:color w:val="000000"/>
          <w:sz w:val="28"/>
        </w:rPr>
        <w:t>, массажные коврики и др.)</w:t>
      </w:r>
      <w:r w:rsidRPr="00907639">
        <w:rPr>
          <w:color w:val="000000"/>
          <w:sz w:val="28"/>
        </w:rPr>
        <w:t>.</w:t>
      </w:r>
    </w:p>
    <w:p w14:paraId="47F6083E" w14:textId="22036F91" w:rsidR="005D03D7" w:rsidRDefault="005D03D7" w:rsidP="005D03D7">
      <w:pPr>
        <w:pStyle w:val="a3"/>
        <w:spacing w:before="0" w:beforeAutospacing="0" w:after="0" w:afterAutospacing="0"/>
        <w:ind w:firstLine="709"/>
        <w:rPr>
          <w:color w:val="000000"/>
          <w:sz w:val="28"/>
        </w:rPr>
      </w:pPr>
      <w:r w:rsidRPr="00907639">
        <w:rPr>
          <w:color w:val="000000"/>
          <w:sz w:val="28"/>
        </w:rPr>
        <w:t xml:space="preserve">8. Во время проведения физкультминуток </w:t>
      </w:r>
      <w:r w:rsidR="002A56BA">
        <w:rPr>
          <w:color w:val="000000"/>
          <w:sz w:val="28"/>
        </w:rPr>
        <w:t>дети</w:t>
      </w:r>
      <w:r w:rsidRPr="00907639">
        <w:rPr>
          <w:color w:val="000000"/>
          <w:sz w:val="28"/>
        </w:rPr>
        <w:t xml:space="preserve"> могут сидеть за партой или стоять около нее, находиться у классной доски или в проходах между партами, стоять в кругу, врассыпную, в парах, тройках, в группах и т.д</w:t>
      </w:r>
      <w:r>
        <w:rPr>
          <w:color w:val="000000"/>
          <w:sz w:val="28"/>
        </w:rPr>
        <w:t>.</w:t>
      </w:r>
      <w:r w:rsidR="002A56BA">
        <w:rPr>
          <w:color w:val="000000"/>
          <w:sz w:val="28"/>
        </w:rPr>
        <w:t xml:space="preserve"> </w:t>
      </w:r>
      <w:r w:rsidR="002A56BA">
        <w:rPr>
          <w:b/>
          <w:i/>
          <w:sz w:val="28"/>
          <w:u w:val="single"/>
        </w:rPr>
        <w:t>Слайд 5</w:t>
      </w:r>
    </w:p>
    <w:p w14:paraId="09C3E02D" w14:textId="4F7573A8" w:rsidR="00687974" w:rsidRPr="00687974" w:rsidRDefault="00687974" w:rsidP="005D03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7974">
        <w:rPr>
          <w:rFonts w:ascii="Times New Roman" w:hAnsi="Times New Roman" w:cs="Times New Roman"/>
          <w:color w:val="000000"/>
          <w:sz w:val="28"/>
          <w:szCs w:val="28"/>
        </w:rPr>
        <w:t>ФГОС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87974">
        <w:rPr>
          <w:rFonts w:ascii="Times New Roman" w:hAnsi="Times New Roman" w:cs="Times New Roman"/>
          <w:color w:val="000000"/>
          <w:sz w:val="28"/>
          <w:szCs w:val="28"/>
        </w:rPr>
        <w:t>не вносит никаких новых требований к здоровьесбережению на уроке. Однако само понятие – деятельностный подход – позволяет нам по-новому взглянуть на физ</w:t>
      </w:r>
      <w:r w:rsidR="002A56BA">
        <w:rPr>
          <w:rFonts w:ascii="Times New Roman" w:hAnsi="Times New Roman" w:cs="Times New Roman"/>
          <w:color w:val="000000"/>
          <w:sz w:val="28"/>
          <w:szCs w:val="28"/>
        </w:rPr>
        <w:t>культминутку</w:t>
      </w:r>
      <w:r w:rsidRPr="00687974">
        <w:rPr>
          <w:rFonts w:ascii="Times New Roman" w:hAnsi="Times New Roman" w:cs="Times New Roman"/>
          <w:color w:val="000000"/>
          <w:sz w:val="28"/>
          <w:szCs w:val="28"/>
        </w:rPr>
        <w:t xml:space="preserve"> на уроке. </w:t>
      </w:r>
      <w:r w:rsidR="008269DC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687974">
        <w:rPr>
          <w:rFonts w:ascii="Times New Roman" w:hAnsi="Times New Roman" w:cs="Times New Roman"/>
          <w:color w:val="000000"/>
          <w:sz w:val="28"/>
          <w:szCs w:val="28"/>
        </w:rPr>
        <w:t xml:space="preserve"> здоровьесбережении выделяются разные понятия двигательной активности на уроке:</w:t>
      </w:r>
    </w:p>
    <w:p w14:paraId="3A7BE11C" w14:textId="77F1A88C" w:rsidR="00687974" w:rsidRPr="00687974" w:rsidRDefault="00687974" w:rsidP="0068797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7974">
        <w:rPr>
          <w:rFonts w:ascii="Times New Roman" w:hAnsi="Times New Roman" w:cs="Times New Roman"/>
          <w:color w:val="000000"/>
          <w:sz w:val="28"/>
          <w:szCs w:val="28"/>
        </w:rPr>
        <w:t>1.     физ</w:t>
      </w:r>
      <w:r w:rsidR="002A56BA">
        <w:rPr>
          <w:rFonts w:ascii="Times New Roman" w:hAnsi="Times New Roman" w:cs="Times New Roman"/>
          <w:color w:val="000000"/>
          <w:sz w:val="28"/>
          <w:szCs w:val="28"/>
        </w:rPr>
        <w:t>культминутка</w:t>
      </w:r>
      <w:r w:rsidRPr="00687974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3D77C2F1" w14:textId="77777777" w:rsidR="00687974" w:rsidRPr="00687974" w:rsidRDefault="00687974" w:rsidP="0068797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7974">
        <w:rPr>
          <w:rFonts w:ascii="Times New Roman" w:hAnsi="Times New Roman" w:cs="Times New Roman"/>
          <w:color w:val="000000"/>
          <w:sz w:val="28"/>
          <w:szCs w:val="28"/>
        </w:rPr>
        <w:t>2.     динамическая пауза;</w:t>
      </w:r>
    </w:p>
    <w:p w14:paraId="367E743D" w14:textId="60D8C83B" w:rsidR="00687974" w:rsidRDefault="00687974" w:rsidP="0068797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7974">
        <w:rPr>
          <w:rFonts w:ascii="Times New Roman" w:hAnsi="Times New Roman" w:cs="Times New Roman"/>
          <w:color w:val="000000"/>
          <w:sz w:val="28"/>
          <w:szCs w:val="28"/>
        </w:rPr>
        <w:t>3.     смена динамических поз.</w:t>
      </w:r>
      <w:r w:rsidR="002A56B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A56BA">
        <w:rPr>
          <w:rFonts w:ascii="Times New Roman" w:hAnsi="Times New Roman" w:cs="Times New Roman"/>
          <w:b/>
          <w:i/>
          <w:sz w:val="28"/>
          <w:u w:val="single"/>
        </w:rPr>
        <w:t>Слайд 6</w:t>
      </w:r>
    </w:p>
    <w:p w14:paraId="25C60D8B" w14:textId="083E8460" w:rsidR="00687974" w:rsidRDefault="00687974" w:rsidP="00687974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28"/>
        </w:rPr>
      </w:pPr>
      <w:r w:rsidRPr="0048420C">
        <w:rPr>
          <w:color w:val="000000"/>
          <w:sz w:val="28"/>
        </w:rPr>
        <w:t xml:space="preserve">Физкультминутки положительно влияют на аналитико-синтетическую деятельность мозга, активизируют сердечно - сосудистую и дыхательную системы, </w:t>
      </w:r>
      <w:r w:rsidRPr="0048420C">
        <w:rPr>
          <w:color w:val="000000"/>
          <w:sz w:val="28"/>
        </w:rPr>
        <w:lastRenderedPageBreak/>
        <w:t>улучшают кровоснабжение внутренних органов и работоспособность нервной системы.</w:t>
      </w:r>
      <w:r w:rsidR="007C3239">
        <w:rPr>
          <w:color w:val="000000"/>
          <w:sz w:val="28"/>
        </w:rPr>
        <w:t xml:space="preserve"> </w:t>
      </w:r>
      <w:r w:rsidR="007C3239">
        <w:rPr>
          <w:b/>
          <w:i/>
          <w:sz w:val="28"/>
          <w:u w:val="single"/>
        </w:rPr>
        <w:t>Слайд 7</w:t>
      </w:r>
    </w:p>
    <w:p w14:paraId="6292C455" w14:textId="074658F0" w:rsidR="008D1A5D" w:rsidRDefault="008D1A5D" w:rsidP="00687974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28"/>
        </w:rPr>
      </w:pPr>
      <w:r w:rsidRPr="008D1A5D">
        <w:rPr>
          <w:color w:val="000000"/>
          <w:sz w:val="28"/>
        </w:rPr>
        <w:t>Физ</w:t>
      </w:r>
      <w:r w:rsidR="007C3239">
        <w:rPr>
          <w:color w:val="000000"/>
          <w:sz w:val="28"/>
        </w:rPr>
        <w:t>культминутка</w:t>
      </w:r>
      <w:r w:rsidRPr="008D1A5D">
        <w:rPr>
          <w:color w:val="000000"/>
          <w:sz w:val="28"/>
        </w:rPr>
        <w:t xml:space="preserve"> – </w:t>
      </w:r>
      <w:r w:rsidR="007C3239">
        <w:rPr>
          <w:color w:val="000000"/>
          <w:sz w:val="28"/>
        </w:rPr>
        <w:t xml:space="preserve">это </w:t>
      </w:r>
      <w:r w:rsidRPr="008D1A5D">
        <w:rPr>
          <w:color w:val="000000"/>
          <w:sz w:val="28"/>
        </w:rPr>
        <w:t>специально разработанный комплекс упражнений</w:t>
      </w:r>
      <w:r>
        <w:rPr>
          <w:color w:val="000000"/>
          <w:sz w:val="28"/>
        </w:rPr>
        <w:t>, рекомендуемый и утверждённый санитарно-эпидемиологическими требованиями к условиям и организации обучения в общеобразовательных учреждениях (СанПиН 2.4.2.2821-10):</w:t>
      </w:r>
    </w:p>
    <w:p w14:paraId="5639E149" w14:textId="7D7DF2DB" w:rsidR="008D1A5D" w:rsidRDefault="008D1A5D" w:rsidP="008D1A5D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>
        <w:rPr>
          <w:color w:val="000000"/>
          <w:sz w:val="28"/>
        </w:rPr>
        <w:t>ФМ общего воздействия;</w:t>
      </w:r>
    </w:p>
    <w:p w14:paraId="75D8440F" w14:textId="26A9D559" w:rsidR="008D1A5D" w:rsidRDefault="008D1A5D" w:rsidP="008D1A5D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>
        <w:rPr>
          <w:color w:val="000000"/>
          <w:sz w:val="28"/>
        </w:rPr>
        <w:t>ФМ для улучшения мозгового кровообращения;</w:t>
      </w:r>
    </w:p>
    <w:p w14:paraId="5C6A8182" w14:textId="62216C21" w:rsidR="008D1A5D" w:rsidRDefault="008D1A5D" w:rsidP="008D1A5D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>
        <w:rPr>
          <w:color w:val="000000"/>
          <w:sz w:val="28"/>
        </w:rPr>
        <w:t>ФМ для снятия утомления с плечевого пояса и рук;</w:t>
      </w:r>
    </w:p>
    <w:p w14:paraId="373E0967" w14:textId="03C8C6A2" w:rsidR="008D1A5D" w:rsidRDefault="008D1A5D" w:rsidP="008D1A5D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>
        <w:rPr>
          <w:color w:val="000000"/>
          <w:sz w:val="28"/>
        </w:rPr>
        <w:t>ФМ для снятия утомления с туловища и ног;</w:t>
      </w:r>
    </w:p>
    <w:p w14:paraId="57BD2EF3" w14:textId="77777777" w:rsidR="007C3239" w:rsidRDefault="00D516D6" w:rsidP="008D1A5D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>
        <w:rPr>
          <w:color w:val="000000"/>
          <w:sz w:val="28"/>
        </w:rPr>
        <w:t>Рекомендуемый комплекс упражнений гимнастики глаз.</w:t>
      </w:r>
    </w:p>
    <w:p w14:paraId="4878E9FA" w14:textId="2CF59DEB" w:rsidR="008D1A5D" w:rsidRDefault="007C3239" w:rsidP="007C323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>
        <w:rPr>
          <w:color w:val="000000"/>
          <w:sz w:val="28"/>
        </w:rPr>
        <w:t>(см. приложение 1)</w:t>
      </w:r>
    </w:p>
    <w:p w14:paraId="65B7F87E" w14:textId="76479C53" w:rsidR="007C3239" w:rsidRPr="007C3239" w:rsidRDefault="007C3239" w:rsidP="007C3239">
      <w:pPr>
        <w:pStyle w:val="a3"/>
        <w:shd w:val="clear" w:color="auto" w:fill="FFFFFF"/>
        <w:spacing w:before="0" w:beforeAutospacing="0" w:after="0" w:afterAutospacing="0"/>
        <w:ind w:firstLine="284"/>
        <w:rPr>
          <w:bCs/>
          <w:iCs/>
          <w:color w:val="000000"/>
          <w:sz w:val="28"/>
        </w:rPr>
      </w:pPr>
      <w:r>
        <w:rPr>
          <w:color w:val="000000"/>
          <w:sz w:val="28"/>
        </w:rPr>
        <w:t xml:space="preserve">   </w:t>
      </w:r>
      <w:r>
        <w:rPr>
          <w:b/>
          <w:i/>
          <w:sz w:val="28"/>
          <w:u w:val="single"/>
        </w:rPr>
        <w:t xml:space="preserve">Слайд 8 </w:t>
      </w:r>
      <w:r>
        <w:rPr>
          <w:bCs/>
          <w:iCs/>
          <w:sz w:val="28"/>
        </w:rPr>
        <w:t xml:space="preserve"> Некоторые комплексы из данного документа я сделала в форме видео для удобства в использовании.  Кого заинтересует эти видеоролики - готова поделиться. </w:t>
      </w:r>
      <w:r>
        <w:rPr>
          <w:b/>
          <w:i/>
          <w:sz w:val="28"/>
          <w:u w:val="single"/>
        </w:rPr>
        <w:t>Слайд 9</w:t>
      </w:r>
    </w:p>
    <w:p w14:paraId="18B0CDE7" w14:textId="248257C7" w:rsidR="00D516D6" w:rsidRDefault="00D516D6" w:rsidP="00D516D6">
      <w:pPr>
        <w:pStyle w:val="a3"/>
        <w:shd w:val="clear" w:color="auto" w:fill="FFFFFF"/>
        <w:spacing w:before="0" w:beforeAutospacing="0" w:after="0" w:afterAutospacing="0"/>
        <w:ind w:firstLine="426"/>
        <w:rPr>
          <w:color w:val="000000"/>
          <w:sz w:val="28"/>
        </w:rPr>
      </w:pPr>
      <w:r w:rsidRPr="00D516D6">
        <w:rPr>
          <w:color w:val="000000"/>
          <w:sz w:val="28"/>
        </w:rPr>
        <w:t xml:space="preserve">Для профилактики и снятия зрительного и психогенного утомления, а </w:t>
      </w:r>
      <w:r w:rsidR="00C556BA" w:rsidRPr="00D516D6">
        <w:rPr>
          <w:color w:val="000000"/>
          <w:sz w:val="28"/>
        </w:rPr>
        <w:t>также</w:t>
      </w:r>
      <w:r w:rsidRPr="00D516D6">
        <w:rPr>
          <w:color w:val="000000"/>
          <w:sz w:val="28"/>
        </w:rPr>
        <w:t xml:space="preserve"> стрессов у школьников, занятых напряжённым зрительным трудом в режиме</w:t>
      </w:r>
      <w:r>
        <w:rPr>
          <w:color w:val="000000"/>
          <w:sz w:val="28"/>
        </w:rPr>
        <w:t xml:space="preserve"> </w:t>
      </w:r>
      <w:r w:rsidRPr="00D516D6">
        <w:rPr>
          <w:color w:val="000000"/>
          <w:sz w:val="28"/>
        </w:rPr>
        <w:t>ближнего зрения</w:t>
      </w:r>
      <w:r>
        <w:rPr>
          <w:color w:val="000000"/>
          <w:sz w:val="28"/>
        </w:rPr>
        <w:t xml:space="preserve">, я использую </w:t>
      </w:r>
      <w:r w:rsidR="007C3239">
        <w:rPr>
          <w:color w:val="000000"/>
          <w:sz w:val="28"/>
        </w:rPr>
        <w:t>т</w:t>
      </w:r>
      <w:r>
        <w:rPr>
          <w:color w:val="000000"/>
          <w:sz w:val="28"/>
        </w:rPr>
        <w:t xml:space="preserve">ренажёр </w:t>
      </w:r>
      <w:r w:rsidR="007C3239">
        <w:rPr>
          <w:color w:val="000000"/>
          <w:sz w:val="28"/>
        </w:rPr>
        <w:t xml:space="preserve">«Гимнастика </w:t>
      </w:r>
      <w:r>
        <w:rPr>
          <w:color w:val="000000"/>
          <w:sz w:val="28"/>
        </w:rPr>
        <w:t>для глаз» Ф.В. Базарного</w:t>
      </w:r>
      <w:r w:rsidR="009C50EC">
        <w:rPr>
          <w:color w:val="000000"/>
          <w:sz w:val="28"/>
        </w:rPr>
        <w:t>, который установлен на центральной стене моего класса.</w:t>
      </w:r>
    </w:p>
    <w:p w14:paraId="7E3262CC" w14:textId="654CABA5" w:rsidR="00D516D6" w:rsidRDefault="009C50EC" w:rsidP="00D516D6">
      <w:pPr>
        <w:pStyle w:val="a3"/>
        <w:shd w:val="clear" w:color="auto" w:fill="FFFFFF"/>
        <w:spacing w:before="0" w:beforeAutospacing="0" w:after="0" w:afterAutospacing="0"/>
        <w:ind w:firstLine="426"/>
        <w:rPr>
          <w:color w:val="000000"/>
          <w:sz w:val="28"/>
        </w:rPr>
      </w:pPr>
      <w:r>
        <w:rPr>
          <w:color w:val="000000"/>
          <w:sz w:val="28"/>
        </w:rPr>
        <w:t>Д</w:t>
      </w:r>
      <w:r w:rsidR="00D516D6">
        <w:rPr>
          <w:color w:val="000000"/>
          <w:sz w:val="28"/>
        </w:rPr>
        <w:t>иаграмма</w:t>
      </w:r>
      <w:r>
        <w:rPr>
          <w:color w:val="000000"/>
          <w:sz w:val="28"/>
        </w:rPr>
        <w:t xml:space="preserve"> </w:t>
      </w:r>
      <w:r w:rsidR="00115E4D">
        <w:rPr>
          <w:color w:val="000000"/>
          <w:sz w:val="28"/>
        </w:rPr>
        <w:t xml:space="preserve">тренажёра должна быть </w:t>
      </w:r>
      <w:r>
        <w:rPr>
          <w:color w:val="000000"/>
          <w:sz w:val="28"/>
        </w:rPr>
        <w:t>обязательно цветная, именно это</w:t>
      </w:r>
      <w:r w:rsidR="00C556BA">
        <w:rPr>
          <w:color w:val="000000"/>
          <w:sz w:val="28"/>
        </w:rPr>
        <w:t xml:space="preserve"> позволяет развивать зрение и координацию.</w:t>
      </w:r>
      <w:r>
        <w:rPr>
          <w:color w:val="000000"/>
          <w:sz w:val="28"/>
        </w:rPr>
        <w:t xml:space="preserve"> </w:t>
      </w:r>
      <w:r w:rsidR="007C3239">
        <w:rPr>
          <w:b/>
          <w:i/>
          <w:sz w:val="28"/>
          <w:u w:val="single"/>
        </w:rPr>
        <w:t xml:space="preserve">Слайд 10 </w:t>
      </w:r>
      <w:r w:rsidR="007C3239">
        <w:rPr>
          <w:bCs/>
          <w:iCs/>
          <w:sz w:val="28"/>
        </w:rPr>
        <w:t xml:space="preserve"> </w:t>
      </w:r>
      <w:r>
        <w:rPr>
          <w:color w:val="000000"/>
          <w:sz w:val="28"/>
        </w:rPr>
        <w:t>Дети должны следить глазами по указанному направлению. Данные упражнения, если тренажёр на потолке, нужно выполнять стоя. Ребёнок глазами водит в указанном направлении по определённой фигуре, не двигая головой и туловищем, или, наоборот, активно двигаясь.</w:t>
      </w:r>
      <w:r w:rsidR="00060BA1">
        <w:rPr>
          <w:color w:val="000000"/>
          <w:sz w:val="28"/>
        </w:rPr>
        <w:t xml:space="preserve"> Базарный рекомендует выполнять по 10-12 движений.</w:t>
      </w:r>
    </w:p>
    <w:p w14:paraId="68E717BA" w14:textId="7C537CBF" w:rsidR="00060BA1" w:rsidRDefault="00060BA1" w:rsidP="00D516D6">
      <w:pPr>
        <w:pStyle w:val="a3"/>
        <w:shd w:val="clear" w:color="auto" w:fill="FFFFFF"/>
        <w:spacing w:before="0" w:beforeAutospacing="0" w:after="0" w:afterAutospacing="0"/>
        <w:ind w:firstLine="426"/>
        <w:rPr>
          <w:color w:val="000000"/>
          <w:sz w:val="28"/>
        </w:rPr>
      </w:pPr>
      <w:r>
        <w:rPr>
          <w:color w:val="000000"/>
          <w:sz w:val="28"/>
        </w:rPr>
        <w:t>Данная тренировка улучшает чувство гармонии и ритма, развивает зрительно-ручную координацию.</w:t>
      </w:r>
    </w:p>
    <w:p w14:paraId="29E5B21C" w14:textId="2C8983ED" w:rsidR="001A4FF5" w:rsidRDefault="00D3200C" w:rsidP="00D516D6">
      <w:pPr>
        <w:pStyle w:val="a3"/>
        <w:shd w:val="clear" w:color="auto" w:fill="FFFFFF"/>
        <w:spacing w:before="0" w:beforeAutospacing="0" w:after="0" w:afterAutospacing="0"/>
        <w:ind w:firstLine="426"/>
        <w:rPr>
          <w:color w:val="000000"/>
          <w:sz w:val="28"/>
        </w:rPr>
      </w:pPr>
      <w:r>
        <w:rPr>
          <w:color w:val="000000"/>
          <w:sz w:val="28"/>
        </w:rPr>
        <w:t xml:space="preserve">НО! </w:t>
      </w:r>
      <w:r w:rsidR="001A4FF5">
        <w:rPr>
          <w:color w:val="000000"/>
          <w:sz w:val="28"/>
        </w:rPr>
        <w:t>Ежедневное и ежеурочное выполнение подобных комплексов может вызвать у детей отторжение и скуку. Поэтому следует использовать и другие виды разминок. Например, динамические паузы.</w:t>
      </w:r>
      <w:r w:rsidR="00530266">
        <w:rPr>
          <w:color w:val="000000"/>
          <w:sz w:val="28"/>
        </w:rPr>
        <w:t xml:space="preserve"> </w:t>
      </w:r>
      <w:r w:rsidR="00530266">
        <w:rPr>
          <w:b/>
          <w:i/>
          <w:sz w:val="28"/>
          <w:u w:val="single"/>
        </w:rPr>
        <w:t>Слайд 11</w:t>
      </w:r>
    </w:p>
    <w:p w14:paraId="281EADD5" w14:textId="466C530E" w:rsidR="001A4FF5" w:rsidRDefault="001A4FF5" w:rsidP="00D516D6">
      <w:pPr>
        <w:pStyle w:val="a3"/>
        <w:shd w:val="clear" w:color="auto" w:fill="FFFFFF"/>
        <w:spacing w:before="0" w:beforeAutospacing="0" w:after="0" w:afterAutospacing="0"/>
        <w:ind w:firstLine="426"/>
        <w:rPr>
          <w:color w:val="000000"/>
          <w:sz w:val="28"/>
        </w:rPr>
      </w:pPr>
      <w:r>
        <w:rPr>
          <w:color w:val="000000"/>
          <w:sz w:val="28"/>
        </w:rPr>
        <w:t>Динамические паузы – это любые движения в качестве смены вида деятельности и введения двигательной активности на уроке. В начальной школе активно используются различные стихотворные физ</w:t>
      </w:r>
      <w:r w:rsidR="00897453">
        <w:rPr>
          <w:color w:val="000000"/>
          <w:sz w:val="28"/>
        </w:rPr>
        <w:t>культминутки</w:t>
      </w:r>
      <w:r>
        <w:rPr>
          <w:color w:val="000000"/>
          <w:sz w:val="28"/>
        </w:rPr>
        <w:t>, пальчиковая гимнастика</w:t>
      </w:r>
      <w:r w:rsidR="00EC1618">
        <w:rPr>
          <w:color w:val="000000"/>
          <w:sz w:val="28"/>
        </w:rPr>
        <w:t>, прыжки под музыку, ходьба и бег на месте, передвижение по «</w:t>
      </w:r>
      <w:r w:rsidR="00897453">
        <w:rPr>
          <w:color w:val="000000"/>
          <w:sz w:val="28"/>
        </w:rPr>
        <w:t>дорожке</w:t>
      </w:r>
      <w:r w:rsidR="00EC1618">
        <w:rPr>
          <w:color w:val="000000"/>
          <w:sz w:val="28"/>
        </w:rPr>
        <w:t xml:space="preserve"> здоровья», аутотренинги-релаксации</w:t>
      </w:r>
      <w:r w:rsidR="00897453">
        <w:rPr>
          <w:color w:val="000000"/>
          <w:sz w:val="28"/>
        </w:rPr>
        <w:t xml:space="preserve"> и т.д. </w:t>
      </w:r>
      <w:r w:rsidR="00897453">
        <w:rPr>
          <w:b/>
          <w:i/>
          <w:sz w:val="28"/>
          <w:u w:val="single"/>
        </w:rPr>
        <w:t>Слайд 12</w:t>
      </w:r>
    </w:p>
    <w:p w14:paraId="2690A530" w14:textId="297CC0BC" w:rsidR="00EC1618" w:rsidRDefault="00EC1618" w:rsidP="00D516D6">
      <w:pPr>
        <w:pStyle w:val="a3"/>
        <w:shd w:val="clear" w:color="auto" w:fill="FFFFFF"/>
        <w:spacing w:before="0" w:beforeAutospacing="0" w:after="0" w:afterAutospacing="0"/>
        <w:ind w:firstLine="426"/>
        <w:rPr>
          <w:color w:val="000000"/>
          <w:sz w:val="28"/>
        </w:rPr>
      </w:pPr>
      <w:r>
        <w:rPr>
          <w:color w:val="000000"/>
          <w:sz w:val="28"/>
        </w:rPr>
        <w:t>Также рекомендуется постоянно изменять положение тела в пространстве во время урока, т.е. выполнять смену динамических поз. На этом приёме основаны, например, разноуровневые парты или пришедшие из театральной педагогики смены мизансцен урока.</w:t>
      </w:r>
      <w:r w:rsidR="00897453">
        <w:rPr>
          <w:color w:val="000000"/>
          <w:sz w:val="28"/>
        </w:rPr>
        <w:t xml:space="preserve"> </w:t>
      </w:r>
      <w:r w:rsidR="00897453">
        <w:rPr>
          <w:b/>
          <w:i/>
          <w:sz w:val="28"/>
          <w:u w:val="single"/>
        </w:rPr>
        <w:t>Слайд 13</w:t>
      </w:r>
    </w:p>
    <w:p w14:paraId="78599CAB" w14:textId="70ADC7C7" w:rsidR="00EC1618" w:rsidRDefault="005C550D" w:rsidP="00D516D6">
      <w:pPr>
        <w:pStyle w:val="a3"/>
        <w:shd w:val="clear" w:color="auto" w:fill="FFFFFF"/>
        <w:spacing w:before="0" w:beforeAutospacing="0" w:after="0" w:afterAutospacing="0"/>
        <w:ind w:firstLine="426"/>
        <w:rPr>
          <w:color w:val="000000"/>
          <w:sz w:val="28"/>
        </w:rPr>
      </w:pPr>
      <w:r>
        <w:rPr>
          <w:color w:val="000000"/>
          <w:sz w:val="28"/>
        </w:rPr>
        <w:t>Движение – это главный способ познания мира для ребёнка. В действии, ученик будет ставить перед собой цель и добиваться её. Всё это укладывается в понятие «игровая технология» на уроке. Игра – естественное состояние ребёнка, это действие, которое активизирует естественный процесс научения, социализации, адаптации к окружающим условиям</w:t>
      </w:r>
      <w:r w:rsidR="00330E05">
        <w:rPr>
          <w:color w:val="000000"/>
          <w:sz w:val="28"/>
        </w:rPr>
        <w:t>. Игра может превосходно совместиться с понятием «физ</w:t>
      </w:r>
      <w:r w:rsidR="00897453">
        <w:rPr>
          <w:color w:val="000000"/>
          <w:sz w:val="28"/>
        </w:rPr>
        <w:t>культминутка</w:t>
      </w:r>
      <w:r w:rsidR="00330E05">
        <w:rPr>
          <w:color w:val="000000"/>
          <w:sz w:val="28"/>
        </w:rPr>
        <w:t xml:space="preserve"> на уроке». </w:t>
      </w:r>
    </w:p>
    <w:p w14:paraId="1807544A" w14:textId="3784D994" w:rsidR="00330E05" w:rsidRDefault="00330E05" w:rsidP="00D516D6">
      <w:pPr>
        <w:pStyle w:val="a3"/>
        <w:shd w:val="clear" w:color="auto" w:fill="FFFFFF"/>
        <w:spacing w:before="0" w:beforeAutospacing="0" w:after="0" w:afterAutospacing="0"/>
        <w:ind w:firstLine="426"/>
        <w:rPr>
          <w:color w:val="000000"/>
          <w:sz w:val="28"/>
        </w:rPr>
      </w:pPr>
      <w:r>
        <w:rPr>
          <w:color w:val="000000"/>
          <w:sz w:val="28"/>
        </w:rPr>
        <w:lastRenderedPageBreak/>
        <w:t>Например, предлагаю вместе выполнить несколько двигательных заданий</w:t>
      </w:r>
      <w:r w:rsidR="00885B85">
        <w:rPr>
          <w:color w:val="000000"/>
          <w:sz w:val="28"/>
        </w:rPr>
        <w:t>, которые можно использовать</w:t>
      </w:r>
      <w:r>
        <w:rPr>
          <w:color w:val="000000"/>
          <w:sz w:val="28"/>
        </w:rPr>
        <w:t xml:space="preserve"> на уроках в начальной школе.</w:t>
      </w:r>
    </w:p>
    <w:p w14:paraId="2D93DDD0" w14:textId="78FA2FCC" w:rsidR="00330E05" w:rsidRPr="00330E05" w:rsidRDefault="00330E05" w:rsidP="00D516D6">
      <w:pPr>
        <w:pStyle w:val="a3"/>
        <w:shd w:val="clear" w:color="auto" w:fill="FFFFFF"/>
        <w:spacing w:before="0" w:beforeAutospacing="0" w:after="0" w:afterAutospacing="0"/>
        <w:ind w:firstLine="426"/>
        <w:rPr>
          <w:b/>
          <w:bCs/>
          <w:color w:val="000000"/>
          <w:sz w:val="28"/>
        </w:rPr>
      </w:pPr>
      <w:r w:rsidRPr="00330E05">
        <w:rPr>
          <w:b/>
          <w:bCs/>
          <w:color w:val="000000"/>
          <w:sz w:val="28"/>
        </w:rPr>
        <w:t>Игра «Живой алфавит»</w:t>
      </w:r>
    </w:p>
    <w:p w14:paraId="31089A39" w14:textId="718BE64D" w:rsidR="00330E05" w:rsidRDefault="00330E05" w:rsidP="00330E0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330E05">
        <w:rPr>
          <w:color w:val="000000"/>
          <w:sz w:val="28"/>
          <w:u w:val="single"/>
        </w:rPr>
        <w:t>Вариант 1.</w:t>
      </w:r>
    </w:p>
    <w:p w14:paraId="1F0F04B2" w14:textId="7C2AB241" w:rsidR="00330E05" w:rsidRDefault="00330E05" w:rsidP="00330E0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>
        <w:rPr>
          <w:color w:val="000000"/>
          <w:sz w:val="28"/>
        </w:rPr>
        <w:t>Раздать буквы</w:t>
      </w:r>
      <w:r w:rsidR="000F01C7">
        <w:rPr>
          <w:color w:val="000000"/>
          <w:sz w:val="28"/>
        </w:rPr>
        <w:t>. По-моему сигналу к доске выходят те ученики, буква которых входит в слово, и выстраиваются в последовательности букв в заданном слове.</w:t>
      </w:r>
    </w:p>
    <w:p w14:paraId="3BB61CBF" w14:textId="5479A573" w:rsidR="000F01C7" w:rsidRDefault="000F01C7" w:rsidP="00330E0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>
        <w:rPr>
          <w:color w:val="000000"/>
          <w:sz w:val="28"/>
        </w:rPr>
        <w:t>Например, слова: класс, заяц.</w:t>
      </w:r>
    </w:p>
    <w:p w14:paraId="5E226EF3" w14:textId="6DA89A14" w:rsidR="000F01C7" w:rsidRDefault="000F01C7" w:rsidP="00330E0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>
        <w:rPr>
          <w:color w:val="000000"/>
          <w:sz w:val="28"/>
          <w:u w:val="single"/>
        </w:rPr>
        <w:t>Вариант 2.</w:t>
      </w:r>
    </w:p>
    <w:p w14:paraId="782BF270" w14:textId="296401C9" w:rsidR="000F01C7" w:rsidRDefault="000F01C7" w:rsidP="00330E0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>
        <w:rPr>
          <w:color w:val="000000"/>
          <w:sz w:val="28"/>
        </w:rPr>
        <w:t xml:space="preserve">Раздать буквы детям у доски: а, б, в, к, у. Попросить их построиться так, чтобы получилось слово. </w:t>
      </w:r>
    </w:p>
    <w:p w14:paraId="64921171" w14:textId="6B80011E" w:rsidR="000F01C7" w:rsidRDefault="000F01C7" w:rsidP="000F01C7">
      <w:pPr>
        <w:pStyle w:val="a3"/>
        <w:shd w:val="clear" w:color="auto" w:fill="FFFFFF"/>
        <w:spacing w:before="0" w:beforeAutospacing="0" w:after="0" w:afterAutospacing="0"/>
        <w:ind w:firstLine="426"/>
        <w:rPr>
          <w:color w:val="000000"/>
          <w:sz w:val="28"/>
        </w:rPr>
      </w:pPr>
      <w:r w:rsidRPr="00330E05">
        <w:rPr>
          <w:b/>
          <w:bCs/>
          <w:color w:val="000000"/>
          <w:sz w:val="28"/>
        </w:rPr>
        <w:t>Игра «</w:t>
      </w:r>
      <w:r>
        <w:rPr>
          <w:b/>
          <w:bCs/>
          <w:color w:val="000000"/>
          <w:sz w:val="28"/>
        </w:rPr>
        <w:t>Пишущая машинка»</w:t>
      </w:r>
    </w:p>
    <w:p w14:paraId="3073044F" w14:textId="61903C75" w:rsidR="003A5391" w:rsidRDefault="000F01C7" w:rsidP="003A539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>
        <w:rPr>
          <w:color w:val="000000"/>
          <w:sz w:val="28"/>
        </w:rPr>
        <w:t xml:space="preserve">Между учениками класса распределяются буквы. </w:t>
      </w:r>
      <w:r w:rsidR="003A5391">
        <w:rPr>
          <w:color w:val="000000"/>
          <w:sz w:val="28"/>
        </w:rPr>
        <w:t>Теперь, каждый из участников, превращается в клавишу печатной машинки. Учитель задаёт слово для печати. Например, вдруг. Ребята, сразу должны начать его печатать: вставать по очереди и произносить название своей буквы. Если, кто-то забылся, не встал вовремя, вскочил с кем-то другим – печатная машинка сломалась, начинаем печатать заново.</w:t>
      </w:r>
    </w:p>
    <w:p w14:paraId="6528005E" w14:textId="756C3396" w:rsidR="003A5391" w:rsidRDefault="003A5391" w:rsidP="003A5391">
      <w:pPr>
        <w:pStyle w:val="a3"/>
        <w:shd w:val="clear" w:color="auto" w:fill="FFFFFF"/>
        <w:spacing w:before="0" w:beforeAutospacing="0" w:after="0" w:afterAutospacing="0"/>
        <w:ind w:firstLine="426"/>
        <w:rPr>
          <w:color w:val="000000"/>
          <w:sz w:val="28"/>
        </w:rPr>
      </w:pPr>
      <w:r>
        <w:rPr>
          <w:b/>
          <w:bCs/>
          <w:color w:val="000000"/>
          <w:sz w:val="28"/>
        </w:rPr>
        <w:t>Игра «летает – не летает»</w:t>
      </w:r>
    </w:p>
    <w:p w14:paraId="5303EE96" w14:textId="0CE91812" w:rsidR="003A5391" w:rsidRDefault="003A5391" w:rsidP="003A5391">
      <w:pPr>
        <w:pStyle w:val="a3"/>
        <w:shd w:val="clear" w:color="auto" w:fill="FFFFFF"/>
        <w:spacing w:before="0" w:beforeAutospacing="0" w:after="0" w:afterAutospacing="0"/>
        <w:ind w:firstLine="426"/>
        <w:rPr>
          <w:color w:val="000000"/>
          <w:sz w:val="28"/>
        </w:rPr>
      </w:pPr>
      <w:r>
        <w:rPr>
          <w:color w:val="000000"/>
          <w:sz w:val="28"/>
        </w:rPr>
        <w:t xml:space="preserve">Ведущий: я называю слова. Если это слово имя существительное, то вы хлопаете в ладоши. Если это глагол, то вы машите руками. </w:t>
      </w:r>
    </w:p>
    <w:p w14:paraId="654D19E5" w14:textId="38E92046" w:rsidR="003A5391" w:rsidRDefault="003A5391" w:rsidP="003A5391">
      <w:pPr>
        <w:pStyle w:val="a3"/>
        <w:shd w:val="clear" w:color="auto" w:fill="FFFFFF"/>
        <w:spacing w:before="0" w:beforeAutospacing="0" w:after="0" w:afterAutospacing="0"/>
        <w:ind w:firstLine="426"/>
        <w:rPr>
          <w:color w:val="000000"/>
          <w:sz w:val="28"/>
        </w:rPr>
      </w:pPr>
      <w:r>
        <w:rPr>
          <w:color w:val="000000"/>
          <w:sz w:val="28"/>
        </w:rPr>
        <w:t>Слова: зима, идёт, снег, падает, кидает, снеговик, лепит.</w:t>
      </w:r>
    </w:p>
    <w:p w14:paraId="6287DCE4" w14:textId="4A38C16B" w:rsidR="003A5391" w:rsidRDefault="003A5391" w:rsidP="003A5391">
      <w:pPr>
        <w:pStyle w:val="a3"/>
        <w:shd w:val="clear" w:color="auto" w:fill="FFFFFF"/>
        <w:spacing w:before="0" w:beforeAutospacing="0" w:after="0" w:afterAutospacing="0"/>
        <w:ind w:firstLine="426"/>
        <w:rPr>
          <w:color w:val="000000"/>
          <w:sz w:val="28"/>
        </w:rPr>
      </w:pPr>
      <w:r>
        <w:rPr>
          <w:color w:val="000000"/>
          <w:sz w:val="28"/>
        </w:rPr>
        <w:t xml:space="preserve">Можно предложить и другие варианты этой игры, например, «растёт и не растёт», «больше или меньше», «одушевлённое – неодушевлённое», «чётные – нечётные», «делится на три – не делится» и т.д. </w:t>
      </w:r>
    </w:p>
    <w:p w14:paraId="7E610E78" w14:textId="3E3651BD" w:rsidR="00CC1925" w:rsidRDefault="00CC1925" w:rsidP="003A5391">
      <w:pPr>
        <w:pStyle w:val="a3"/>
        <w:shd w:val="clear" w:color="auto" w:fill="FFFFFF"/>
        <w:spacing w:before="0" w:beforeAutospacing="0" w:after="0" w:afterAutospacing="0"/>
        <w:ind w:firstLine="426"/>
        <w:rPr>
          <w:color w:val="000000"/>
          <w:sz w:val="28"/>
        </w:rPr>
      </w:pPr>
      <w:r>
        <w:rPr>
          <w:b/>
          <w:i/>
          <w:sz w:val="28"/>
          <w:u w:val="single"/>
        </w:rPr>
        <w:t>Слайд 14</w:t>
      </w:r>
    </w:p>
    <w:p w14:paraId="6CD266AD" w14:textId="0833D6D5" w:rsidR="003A5391" w:rsidRDefault="003A5391" w:rsidP="003A5391">
      <w:pPr>
        <w:pStyle w:val="a3"/>
        <w:shd w:val="clear" w:color="auto" w:fill="FFFFFF"/>
        <w:spacing w:before="0" w:beforeAutospacing="0" w:after="0" w:afterAutospacing="0"/>
        <w:ind w:firstLine="426"/>
        <w:rPr>
          <w:color w:val="000000"/>
          <w:sz w:val="28"/>
        </w:rPr>
      </w:pPr>
      <w:r>
        <w:rPr>
          <w:color w:val="000000"/>
          <w:sz w:val="28"/>
        </w:rPr>
        <w:t xml:space="preserve">Таким образом, используя игровую технологию при разработке динамических пауз и смены </w:t>
      </w:r>
      <w:r w:rsidR="005D03D7">
        <w:rPr>
          <w:color w:val="000000"/>
          <w:sz w:val="28"/>
        </w:rPr>
        <w:t>динамических поз, мы следуем основному принципу ФГОС – деятельностному подходу в образовании</w:t>
      </w:r>
      <w:r w:rsidR="00AB46BB">
        <w:rPr>
          <w:color w:val="000000"/>
          <w:sz w:val="28"/>
        </w:rPr>
        <w:t xml:space="preserve"> и здоровьесбережению школьников</w:t>
      </w:r>
      <w:r w:rsidR="005D03D7">
        <w:rPr>
          <w:color w:val="000000"/>
          <w:sz w:val="28"/>
        </w:rPr>
        <w:t>.</w:t>
      </w:r>
      <w:r w:rsidR="00CC1925">
        <w:rPr>
          <w:color w:val="000000"/>
          <w:sz w:val="28"/>
        </w:rPr>
        <w:t xml:space="preserve"> </w:t>
      </w:r>
      <w:r w:rsidR="00AB46BB">
        <w:rPr>
          <w:color w:val="000000"/>
          <w:sz w:val="28"/>
        </w:rPr>
        <w:t xml:space="preserve">    </w:t>
      </w:r>
      <w:r w:rsidR="00CC1925">
        <w:rPr>
          <w:b/>
          <w:i/>
          <w:sz w:val="28"/>
          <w:u w:val="single"/>
        </w:rPr>
        <w:t>Слайд 15</w:t>
      </w:r>
    </w:p>
    <w:p w14:paraId="6D8BE764" w14:textId="1807F5B2" w:rsidR="005D03D7" w:rsidRDefault="005D03D7" w:rsidP="003A5391">
      <w:pPr>
        <w:pStyle w:val="a3"/>
        <w:shd w:val="clear" w:color="auto" w:fill="FFFFFF"/>
        <w:spacing w:before="0" w:beforeAutospacing="0" w:after="0" w:afterAutospacing="0"/>
        <w:ind w:firstLine="426"/>
        <w:rPr>
          <w:color w:val="000000"/>
          <w:sz w:val="28"/>
        </w:rPr>
      </w:pPr>
      <w:r>
        <w:rPr>
          <w:color w:val="000000"/>
          <w:sz w:val="28"/>
        </w:rPr>
        <w:t>В заключении хочу привести слова Жан-Жака Руссо: «Чтобы сделать ребёнка умным и рассудительным – сделайте его крепким и здоровым: пусть он работает, действует, бегает, кричит, пусть он находится в постоянном движении!»</w:t>
      </w:r>
    </w:p>
    <w:p w14:paraId="6D10C0A1" w14:textId="6F739359" w:rsidR="00CC1925" w:rsidRPr="00CC1925" w:rsidRDefault="00CC1925" w:rsidP="003A5391">
      <w:pPr>
        <w:pStyle w:val="a3"/>
        <w:shd w:val="clear" w:color="auto" w:fill="FFFFFF"/>
        <w:spacing w:before="0" w:beforeAutospacing="0" w:after="0" w:afterAutospacing="0"/>
        <w:ind w:firstLine="426"/>
        <w:rPr>
          <w:bCs/>
          <w:iCs/>
          <w:color w:val="000000"/>
          <w:sz w:val="28"/>
        </w:rPr>
      </w:pPr>
      <w:r>
        <w:rPr>
          <w:b/>
          <w:i/>
          <w:sz w:val="28"/>
          <w:u w:val="single"/>
        </w:rPr>
        <w:t xml:space="preserve">Слайд 16 </w:t>
      </w:r>
      <w:r>
        <w:rPr>
          <w:bCs/>
          <w:iCs/>
          <w:sz w:val="28"/>
        </w:rPr>
        <w:t xml:space="preserve"> Спасибо за внимание! Будьте здоровы!</w:t>
      </w:r>
    </w:p>
    <w:p w14:paraId="02EFDE02" w14:textId="47249352" w:rsidR="008551F8" w:rsidRPr="008551F8" w:rsidRDefault="008551F8" w:rsidP="008551F8">
      <w:pPr>
        <w:rPr>
          <w:lang w:eastAsia="ru-RU"/>
        </w:rPr>
      </w:pPr>
    </w:p>
    <w:p w14:paraId="61348B27" w14:textId="6A267E8D" w:rsidR="008551F8" w:rsidRDefault="008551F8" w:rsidP="008551F8">
      <w:pP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14:paraId="61D1CA5A" w14:textId="484CC473" w:rsidR="008551F8" w:rsidRDefault="008551F8" w:rsidP="008551F8">
      <w:pP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14:paraId="44193CE1" w14:textId="17415A0F" w:rsidR="008551F8" w:rsidRDefault="008551F8" w:rsidP="008551F8">
      <w:pP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14:paraId="4128AE84" w14:textId="50BBD937" w:rsidR="008551F8" w:rsidRDefault="008551F8" w:rsidP="008551F8">
      <w:pP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14:paraId="5188F5F6" w14:textId="0E50B630" w:rsidR="008551F8" w:rsidRDefault="008551F8" w:rsidP="008551F8">
      <w:pP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14:paraId="4969FE6B" w14:textId="02522471" w:rsidR="008551F8" w:rsidRDefault="008551F8" w:rsidP="008551F8">
      <w:pP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14:paraId="7B05AD49" w14:textId="77777777" w:rsidR="008551F8" w:rsidRDefault="008551F8" w:rsidP="008551F8">
      <w:pP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14:paraId="379AD9B1" w14:textId="77777777" w:rsidR="008551F8" w:rsidRPr="008551F8" w:rsidRDefault="008551F8" w:rsidP="008551F8">
      <w:pPr>
        <w:rPr>
          <w:rFonts w:ascii="Times New Roman" w:hAnsi="Times New Roman" w:cs="Times New Roman"/>
          <w:b/>
          <w:bCs/>
          <w:lang w:eastAsia="ru-RU"/>
        </w:rPr>
      </w:pPr>
      <w:r w:rsidRPr="008551F8">
        <w:rPr>
          <w:rFonts w:ascii="Times New Roman" w:hAnsi="Times New Roman" w:cs="Times New Roman"/>
          <w:b/>
          <w:bCs/>
          <w:lang w:eastAsia="ru-RU"/>
        </w:rPr>
        <w:lastRenderedPageBreak/>
        <w:t>Приложение 1</w:t>
      </w:r>
    </w:p>
    <w:p w14:paraId="4A9E325E" w14:textId="77777777" w:rsidR="008551F8" w:rsidRPr="008551F8" w:rsidRDefault="008551F8" w:rsidP="008551F8">
      <w:pPr>
        <w:rPr>
          <w:rFonts w:ascii="Times New Roman" w:hAnsi="Times New Roman" w:cs="Times New Roman"/>
          <w:lang w:eastAsia="ru-RU"/>
        </w:rPr>
      </w:pPr>
      <w:r w:rsidRPr="008551F8">
        <w:rPr>
          <w:rFonts w:ascii="Times New Roman" w:hAnsi="Times New Roman" w:cs="Times New Roman"/>
          <w:lang w:eastAsia="ru-RU"/>
        </w:rPr>
        <w:t>Постановление Главного государственного санитарного врача Российской Федерации от 29 декабря 2010 г. N 189 г. Москва</w:t>
      </w:r>
    </w:p>
    <w:p w14:paraId="31FF1C89" w14:textId="77777777" w:rsidR="008551F8" w:rsidRPr="008551F8" w:rsidRDefault="008551F8" w:rsidP="008551F8">
      <w:pPr>
        <w:rPr>
          <w:rFonts w:ascii="Times New Roman" w:hAnsi="Times New Roman" w:cs="Times New Roman"/>
          <w:b/>
          <w:bCs/>
          <w:lang w:eastAsia="ru-RU"/>
        </w:rPr>
      </w:pPr>
      <w:r w:rsidRPr="008551F8">
        <w:rPr>
          <w:rFonts w:ascii="Times New Roman" w:hAnsi="Times New Roman" w:cs="Times New Roman"/>
          <w:b/>
          <w:bCs/>
          <w:lang w:eastAsia="ru-RU"/>
        </w:rPr>
        <w:t>"Об утверждении СанПиН 2.4.2.2821-10 "Санитарно-эпидемиологические требования к условиям и организации обучения в общеобразовательных учреждениях""</w:t>
      </w:r>
    </w:p>
    <w:p w14:paraId="22F68C30" w14:textId="77777777" w:rsidR="008551F8" w:rsidRPr="008551F8" w:rsidRDefault="008551F8" w:rsidP="008551F8">
      <w:pPr>
        <w:rPr>
          <w:rFonts w:ascii="Times New Roman" w:hAnsi="Times New Roman" w:cs="Times New Roman"/>
          <w:lang w:eastAsia="ru-RU"/>
        </w:rPr>
      </w:pPr>
      <w:r w:rsidRPr="008551F8">
        <w:rPr>
          <w:rFonts w:ascii="Times New Roman" w:hAnsi="Times New Roman" w:cs="Times New Roman"/>
          <w:u w:val="single"/>
          <w:lang w:eastAsia="ru-RU"/>
        </w:rPr>
        <w:t>Приложение 4 к СанПиН 2.4.2.2821-10</w:t>
      </w:r>
    </w:p>
    <w:p w14:paraId="54200C6F" w14:textId="4CB53015" w:rsidR="008551F8" w:rsidRPr="008551F8" w:rsidRDefault="008551F8" w:rsidP="008551F8">
      <w:pPr>
        <w:rPr>
          <w:rFonts w:ascii="Times New Roman" w:hAnsi="Times New Roman" w:cs="Times New Roman"/>
          <w:lang w:eastAsia="ru-RU"/>
        </w:rPr>
      </w:pPr>
      <w:r w:rsidRPr="008551F8">
        <w:rPr>
          <w:rFonts w:ascii="Times New Roman" w:hAnsi="Times New Roman" w:cs="Times New Roman"/>
          <w:b/>
          <w:bCs/>
          <w:lang w:eastAsia="ru-RU"/>
        </w:rPr>
        <w:t>Рекомендуемый комплекс упражнений</w:t>
      </w:r>
      <w:r>
        <w:rPr>
          <w:rFonts w:ascii="Times New Roman" w:hAnsi="Times New Roman" w:cs="Times New Roman"/>
          <w:lang w:eastAsia="ru-RU"/>
        </w:rPr>
        <w:t xml:space="preserve"> </w:t>
      </w:r>
      <w:r w:rsidRPr="008551F8">
        <w:rPr>
          <w:rFonts w:ascii="Times New Roman" w:hAnsi="Times New Roman" w:cs="Times New Roman"/>
          <w:b/>
          <w:bCs/>
          <w:lang w:eastAsia="ru-RU"/>
        </w:rPr>
        <w:t>физкультурных минуток (ФМ)</w:t>
      </w:r>
    </w:p>
    <w:p w14:paraId="6C89EBCB" w14:textId="77777777" w:rsidR="008551F8" w:rsidRPr="008551F8" w:rsidRDefault="008551F8" w:rsidP="008551F8">
      <w:pPr>
        <w:rPr>
          <w:rFonts w:ascii="Times New Roman" w:hAnsi="Times New Roman" w:cs="Times New Roman"/>
          <w:lang w:eastAsia="ru-RU"/>
        </w:rPr>
      </w:pPr>
      <w:r w:rsidRPr="008551F8">
        <w:rPr>
          <w:rFonts w:ascii="Times New Roman" w:hAnsi="Times New Roman" w:cs="Times New Roman"/>
          <w:lang w:eastAsia="ru-RU"/>
        </w:rPr>
        <w:t>Учебные занятия, сочетающие в себе психическую, статическую, динамическую нагрузки на отдельные органы и системы и на весь организм в целом, требуют проведения на уроках физкультурных минуток (далее - ФМ) для снятия локального утомления и ФМ общего воздействия.</w:t>
      </w:r>
    </w:p>
    <w:p w14:paraId="0227B30D" w14:textId="77777777" w:rsidR="008551F8" w:rsidRPr="008551F8" w:rsidRDefault="008551F8" w:rsidP="008551F8">
      <w:pPr>
        <w:rPr>
          <w:rFonts w:ascii="Times New Roman" w:hAnsi="Times New Roman" w:cs="Times New Roman"/>
          <w:b/>
          <w:bCs/>
          <w:lang w:eastAsia="ru-RU"/>
        </w:rPr>
      </w:pPr>
      <w:r w:rsidRPr="008551F8">
        <w:rPr>
          <w:rFonts w:ascii="Times New Roman" w:hAnsi="Times New Roman" w:cs="Times New Roman"/>
          <w:b/>
          <w:bCs/>
          <w:lang w:eastAsia="ru-RU"/>
        </w:rPr>
        <w:t>ФМ для улучшения мозгового кровообращения:</w:t>
      </w:r>
    </w:p>
    <w:p w14:paraId="480CA734" w14:textId="77777777" w:rsidR="008551F8" w:rsidRPr="008551F8" w:rsidRDefault="008551F8" w:rsidP="008551F8">
      <w:pPr>
        <w:rPr>
          <w:rFonts w:ascii="Times New Roman" w:hAnsi="Times New Roman" w:cs="Times New Roman"/>
          <w:lang w:eastAsia="ru-RU"/>
        </w:rPr>
      </w:pPr>
      <w:r w:rsidRPr="008551F8">
        <w:rPr>
          <w:rFonts w:ascii="Times New Roman" w:hAnsi="Times New Roman" w:cs="Times New Roman"/>
          <w:lang w:eastAsia="ru-RU"/>
        </w:rPr>
        <w:t>1. Исходное положение (далее - и.п.) - сидя на стуле. 1 - 2 - отвести голову назад и плавно наклонить назад, 3 - 4 - голову наклонить вперед, плечи не поднимать. Повторить 4 - 6 раз. Темп медленный.</w:t>
      </w:r>
    </w:p>
    <w:p w14:paraId="2877598D" w14:textId="77777777" w:rsidR="008551F8" w:rsidRPr="008551F8" w:rsidRDefault="008551F8" w:rsidP="008551F8">
      <w:pPr>
        <w:rPr>
          <w:rFonts w:ascii="Times New Roman" w:hAnsi="Times New Roman" w:cs="Times New Roman"/>
          <w:lang w:eastAsia="ru-RU"/>
        </w:rPr>
      </w:pPr>
      <w:r w:rsidRPr="008551F8">
        <w:rPr>
          <w:rFonts w:ascii="Times New Roman" w:hAnsi="Times New Roman" w:cs="Times New Roman"/>
          <w:lang w:eastAsia="ru-RU"/>
        </w:rPr>
        <w:t>2. И.п. - сидя, руки на поясе. 1 - поворот головы направо, 2 - и.п., 3 - поворот головы налево, 4 - и.п. Повторить 6 - 8 раз. Темп медленный.</w:t>
      </w:r>
    </w:p>
    <w:p w14:paraId="05B330AC" w14:textId="77777777" w:rsidR="008551F8" w:rsidRPr="008551F8" w:rsidRDefault="008551F8" w:rsidP="008551F8">
      <w:pPr>
        <w:rPr>
          <w:rFonts w:ascii="Times New Roman" w:hAnsi="Times New Roman" w:cs="Times New Roman"/>
          <w:lang w:eastAsia="ru-RU"/>
        </w:rPr>
      </w:pPr>
      <w:r w:rsidRPr="008551F8">
        <w:rPr>
          <w:rFonts w:ascii="Times New Roman" w:hAnsi="Times New Roman" w:cs="Times New Roman"/>
          <w:lang w:eastAsia="ru-RU"/>
        </w:rPr>
        <w:t>3. И.п. - стоя или сидя, руки на поясе. 1 - махом левую руку занести через правое плечо, голову повернуть налево. 2 - и.п., 3 - 4 - то же правой рукой. Повторить 4 - 6 раз. Темп медленный.</w:t>
      </w:r>
    </w:p>
    <w:p w14:paraId="465EDDAC" w14:textId="77777777" w:rsidR="008551F8" w:rsidRPr="008551F8" w:rsidRDefault="008551F8" w:rsidP="008551F8">
      <w:pPr>
        <w:rPr>
          <w:rFonts w:ascii="Times New Roman" w:hAnsi="Times New Roman" w:cs="Times New Roman"/>
          <w:b/>
          <w:bCs/>
          <w:lang w:eastAsia="ru-RU"/>
        </w:rPr>
      </w:pPr>
      <w:r w:rsidRPr="008551F8">
        <w:rPr>
          <w:rFonts w:ascii="Times New Roman" w:hAnsi="Times New Roman" w:cs="Times New Roman"/>
          <w:b/>
          <w:bCs/>
          <w:lang w:eastAsia="ru-RU"/>
        </w:rPr>
        <w:t>ФМ для снятия утомления с плечевого пояса и рук:</w:t>
      </w:r>
    </w:p>
    <w:p w14:paraId="406AE940" w14:textId="77777777" w:rsidR="008551F8" w:rsidRPr="008551F8" w:rsidRDefault="008551F8" w:rsidP="008551F8">
      <w:pPr>
        <w:rPr>
          <w:rFonts w:ascii="Times New Roman" w:hAnsi="Times New Roman" w:cs="Times New Roman"/>
          <w:lang w:eastAsia="ru-RU"/>
        </w:rPr>
      </w:pPr>
      <w:r w:rsidRPr="008551F8">
        <w:rPr>
          <w:rFonts w:ascii="Times New Roman" w:hAnsi="Times New Roman" w:cs="Times New Roman"/>
          <w:lang w:eastAsia="ru-RU"/>
        </w:rPr>
        <w:t>1. И.п. - стоя или сидя, руки на поясе. 1 - правую руку вперед, левую вверх. 2 - переменить положения рук. Повторить 3 - 4 раза, затем расслабленно опустить вниз и потрясти кистями, голову наклонить вперед. Темп средний.</w:t>
      </w:r>
    </w:p>
    <w:p w14:paraId="608306F4" w14:textId="77777777" w:rsidR="008551F8" w:rsidRPr="008551F8" w:rsidRDefault="008551F8" w:rsidP="008551F8">
      <w:pPr>
        <w:rPr>
          <w:rFonts w:ascii="Times New Roman" w:hAnsi="Times New Roman" w:cs="Times New Roman"/>
          <w:lang w:eastAsia="ru-RU"/>
        </w:rPr>
      </w:pPr>
      <w:r w:rsidRPr="008551F8">
        <w:rPr>
          <w:rFonts w:ascii="Times New Roman" w:hAnsi="Times New Roman" w:cs="Times New Roman"/>
          <w:lang w:eastAsia="ru-RU"/>
        </w:rPr>
        <w:t>2. И.п. - стоя или сидя, кисти тыльной стороной на поясе. 1 - 2 - свести локти вперед, голову наклонить вперед, 3 - 4 - локти назад, прогнуться. Повторить 6 - 8 раз, затем руки вниз и потрясти расслабленно. Темп медленный.</w:t>
      </w:r>
    </w:p>
    <w:p w14:paraId="1DAE9C27" w14:textId="77777777" w:rsidR="008551F8" w:rsidRPr="008551F8" w:rsidRDefault="008551F8" w:rsidP="008551F8">
      <w:pPr>
        <w:rPr>
          <w:rFonts w:ascii="Times New Roman" w:hAnsi="Times New Roman" w:cs="Times New Roman"/>
          <w:lang w:eastAsia="ru-RU"/>
        </w:rPr>
      </w:pPr>
      <w:r w:rsidRPr="008551F8">
        <w:rPr>
          <w:rFonts w:ascii="Times New Roman" w:hAnsi="Times New Roman" w:cs="Times New Roman"/>
          <w:lang w:eastAsia="ru-RU"/>
        </w:rPr>
        <w:t>3. И.п. - сидя, руки вверх. 1 - сжать кисти в кулак, 2 - разжать кисти. Повторить 6 - 8 раз, затем руки расслабленно опустить вниз и потрясти кистями. Темп средний.</w:t>
      </w:r>
    </w:p>
    <w:p w14:paraId="4EA95205" w14:textId="77777777" w:rsidR="008551F8" w:rsidRPr="008551F8" w:rsidRDefault="008551F8" w:rsidP="008551F8">
      <w:pPr>
        <w:rPr>
          <w:rFonts w:ascii="Times New Roman" w:hAnsi="Times New Roman" w:cs="Times New Roman"/>
          <w:b/>
          <w:bCs/>
          <w:lang w:eastAsia="ru-RU"/>
        </w:rPr>
      </w:pPr>
      <w:r w:rsidRPr="008551F8">
        <w:rPr>
          <w:rFonts w:ascii="Times New Roman" w:hAnsi="Times New Roman" w:cs="Times New Roman"/>
          <w:b/>
          <w:bCs/>
          <w:lang w:eastAsia="ru-RU"/>
        </w:rPr>
        <w:t>ФМ для снятия утомления с туловища:</w:t>
      </w:r>
    </w:p>
    <w:p w14:paraId="50BC5917" w14:textId="77777777" w:rsidR="008551F8" w:rsidRPr="008551F8" w:rsidRDefault="008551F8" w:rsidP="008551F8">
      <w:pPr>
        <w:rPr>
          <w:rFonts w:ascii="Times New Roman" w:hAnsi="Times New Roman" w:cs="Times New Roman"/>
          <w:lang w:eastAsia="ru-RU"/>
        </w:rPr>
      </w:pPr>
      <w:r w:rsidRPr="008551F8">
        <w:rPr>
          <w:rFonts w:ascii="Times New Roman" w:hAnsi="Times New Roman" w:cs="Times New Roman"/>
          <w:lang w:eastAsia="ru-RU"/>
        </w:rPr>
        <w:t>1. И.п. - стойка ноги врозь, руки за голову. 1 - резко повернуть таз направо. 2 - резко повернуть таз налево. Во время поворотов плечевой пояс оставить неподвижным. Повторить 6 - 8 раз. Темп средний.</w:t>
      </w:r>
    </w:p>
    <w:p w14:paraId="64B2A7F0" w14:textId="77777777" w:rsidR="008551F8" w:rsidRPr="008551F8" w:rsidRDefault="008551F8" w:rsidP="008551F8">
      <w:pPr>
        <w:rPr>
          <w:rFonts w:ascii="Times New Roman" w:hAnsi="Times New Roman" w:cs="Times New Roman"/>
          <w:lang w:eastAsia="ru-RU"/>
        </w:rPr>
      </w:pPr>
      <w:r w:rsidRPr="008551F8">
        <w:rPr>
          <w:rFonts w:ascii="Times New Roman" w:hAnsi="Times New Roman" w:cs="Times New Roman"/>
          <w:lang w:eastAsia="ru-RU"/>
        </w:rPr>
        <w:t>2. И.п. - стойка ноги врозь, руки за голову. 1 - 5 - круговые движения тазом в одну сторону, 4 - 6 - то же в другую сторону, 7 - 8 - руки вниз и расслабленно потрясти кистями. Повторить 4 - 6 раз. Темп средний.</w:t>
      </w:r>
    </w:p>
    <w:p w14:paraId="34E18133" w14:textId="77777777" w:rsidR="008551F8" w:rsidRPr="008551F8" w:rsidRDefault="008551F8" w:rsidP="008551F8">
      <w:pPr>
        <w:rPr>
          <w:rFonts w:ascii="Times New Roman" w:hAnsi="Times New Roman" w:cs="Times New Roman"/>
          <w:lang w:eastAsia="ru-RU"/>
        </w:rPr>
      </w:pPr>
      <w:r w:rsidRPr="008551F8">
        <w:rPr>
          <w:rFonts w:ascii="Times New Roman" w:hAnsi="Times New Roman" w:cs="Times New Roman"/>
          <w:lang w:eastAsia="ru-RU"/>
        </w:rPr>
        <w:t>3. И.п. - стойка ноги врозь. 1 - 2 - наклон вперед, правая рука скользит вдоль ноги вниз, левая, сгибаясь, вдоль тела вверх, 3 - 4 - и.п., 5 - 8 - то же в другую сторону. Повторить 6 - 8 раз. Темп средний.</w:t>
      </w:r>
    </w:p>
    <w:p w14:paraId="4A26414B" w14:textId="77777777" w:rsidR="008551F8" w:rsidRPr="008551F8" w:rsidRDefault="008551F8" w:rsidP="008551F8">
      <w:pPr>
        <w:rPr>
          <w:rFonts w:ascii="Times New Roman" w:hAnsi="Times New Roman" w:cs="Times New Roman"/>
          <w:b/>
          <w:bCs/>
          <w:lang w:eastAsia="ru-RU"/>
        </w:rPr>
      </w:pPr>
      <w:r w:rsidRPr="008551F8">
        <w:rPr>
          <w:rFonts w:ascii="Times New Roman" w:hAnsi="Times New Roman" w:cs="Times New Roman"/>
          <w:b/>
          <w:bCs/>
          <w:lang w:eastAsia="ru-RU"/>
        </w:rPr>
        <w:t>ФМ общего воздействия комплектуются из упражнений для разных групп мышц с учетом их напряжения в процессе деятельности.</w:t>
      </w:r>
    </w:p>
    <w:p w14:paraId="38A3A3D4" w14:textId="77777777" w:rsidR="008551F8" w:rsidRPr="008551F8" w:rsidRDefault="008551F8" w:rsidP="008551F8">
      <w:pPr>
        <w:rPr>
          <w:rFonts w:ascii="Times New Roman" w:hAnsi="Times New Roman" w:cs="Times New Roman"/>
          <w:lang w:eastAsia="ru-RU"/>
        </w:rPr>
      </w:pPr>
      <w:r w:rsidRPr="008551F8">
        <w:rPr>
          <w:rFonts w:ascii="Times New Roman" w:hAnsi="Times New Roman" w:cs="Times New Roman"/>
          <w:lang w:eastAsia="ru-RU"/>
        </w:rPr>
        <w:t>Комплекс упражнений ФМ для обучающихся I ступени образования на уроках с элементами письма:</w:t>
      </w:r>
    </w:p>
    <w:p w14:paraId="78D0BDB9" w14:textId="77777777" w:rsidR="008551F8" w:rsidRPr="008551F8" w:rsidRDefault="008551F8" w:rsidP="008551F8">
      <w:pPr>
        <w:rPr>
          <w:rFonts w:ascii="Times New Roman" w:hAnsi="Times New Roman" w:cs="Times New Roman"/>
          <w:lang w:eastAsia="ru-RU"/>
        </w:rPr>
      </w:pPr>
      <w:r w:rsidRPr="008551F8">
        <w:rPr>
          <w:rFonts w:ascii="Times New Roman" w:hAnsi="Times New Roman" w:cs="Times New Roman"/>
          <w:lang w:eastAsia="ru-RU"/>
        </w:rPr>
        <w:lastRenderedPageBreak/>
        <w:t>1. Упражнения для улучшения мозгового кровообращения. И.п. - сидя, руки на поясе. 1 - поворот головы направо, 2 - и.п., 3 - поворот головы налево, 4 - и.п., 5 - плавно наклонить голову назад, 6 - и.п., 7 - голову наклонить вперед. Повторить 4 - 6 раз. Темп медленный.</w:t>
      </w:r>
    </w:p>
    <w:p w14:paraId="7B0B6DDF" w14:textId="77777777" w:rsidR="008551F8" w:rsidRPr="008551F8" w:rsidRDefault="008551F8" w:rsidP="008551F8">
      <w:pPr>
        <w:rPr>
          <w:rFonts w:ascii="Times New Roman" w:hAnsi="Times New Roman" w:cs="Times New Roman"/>
          <w:lang w:eastAsia="ru-RU"/>
        </w:rPr>
      </w:pPr>
      <w:r w:rsidRPr="008551F8">
        <w:rPr>
          <w:rFonts w:ascii="Times New Roman" w:hAnsi="Times New Roman" w:cs="Times New Roman"/>
          <w:lang w:eastAsia="ru-RU"/>
        </w:rPr>
        <w:t>2. Упражнения для снятия утомления с мелких мышц кисти. И.п. - сидя, руки подняты вверх. 1 - сжать кисти в кулак, 2 - разжать кисти. Повторить 6 - 8 раз, затем руки расслабленно опустить вниз и потрясти кистями. Темп средний.</w:t>
      </w:r>
    </w:p>
    <w:p w14:paraId="0082F409" w14:textId="77777777" w:rsidR="008551F8" w:rsidRPr="008551F8" w:rsidRDefault="008551F8" w:rsidP="008551F8">
      <w:pPr>
        <w:rPr>
          <w:rFonts w:ascii="Times New Roman" w:hAnsi="Times New Roman" w:cs="Times New Roman"/>
          <w:lang w:eastAsia="ru-RU"/>
        </w:rPr>
      </w:pPr>
      <w:r w:rsidRPr="008551F8">
        <w:rPr>
          <w:rFonts w:ascii="Times New Roman" w:hAnsi="Times New Roman" w:cs="Times New Roman"/>
          <w:lang w:eastAsia="ru-RU"/>
        </w:rPr>
        <w:t>3. Упражнение для снятия утомления с мышц туловища. И.п. - стойка ноги врозь, руки за голову. 1 - резко повернуть таз направо. 2 - резко повернуть таз налево. Во время поворотов плечевой пояс оставить неподвижным. Повторить 4 - 6 раз. Темп средний.</w:t>
      </w:r>
    </w:p>
    <w:p w14:paraId="3AD89FAA" w14:textId="77777777" w:rsidR="008551F8" w:rsidRPr="008551F8" w:rsidRDefault="008551F8" w:rsidP="008551F8">
      <w:pPr>
        <w:rPr>
          <w:rFonts w:ascii="Times New Roman" w:hAnsi="Times New Roman" w:cs="Times New Roman"/>
          <w:lang w:eastAsia="ru-RU"/>
        </w:rPr>
      </w:pPr>
      <w:r w:rsidRPr="008551F8">
        <w:rPr>
          <w:rFonts w:ascii="Times New Roman" w:hAnsi="Times New Roman" w:cs="Times New Roman"/>
          <w:lang w:eastAsia="ru-RU"/>
        </w:rPr>
        <w:t>4. Упражнение для мобилизации внимания. И.п. - стоя, руки вдоль туловища. 1 - правую руку на пояс, 2 - левую руку на пояс, 3 - правую руку на плечо, 4 - левую руку на плечо, 5 - правую руку вверх, 6 - левую руку вверх, 7 - 8 - хлопки руками над головой, 9 - опустить левую руку на плечо, 10 - правую руку на плечо, 11 - левую руку на пояс, 12 - правую руку на пояс, 13 - 14 - хлопки руками по бедрам. Повторить 4 - 6 раз. Темп - 1 раз медленный, 2 - 3 раза - средний, 4 - 5 - быстрый, 6 - медленный.</w:t>
      </w:r>
    </w:p>
    <w:p w14:paraId="2371FE8C" w14:textId="77777777" w:rsidR="008551F8" w:rsidRPr="008551F8" w:rsidRDefault="008551F8" w:rsidP="008551F8">
      <w:pPr>
        <w:rPr>
          <w:rFonts w:ascii="Times New Roman" w:hAnsi="Times New Roman" w:cs="Times New Roman"/>
          <w:lang w:eastAsia="ru-RU"/>
        </w:rPr>
      </w:pPr>
      <w:r w:rsidRPr="008551F8">
        <w:rPr>
          <w:rFonts w:ascii="Times New Roman" w:hAnsi="Times New Roman" w:cs="Times New Roman"/>
          <w:u w:val="single"/>
          <w:lang w:eastAsia="ru-RU"/>
        </w:rPr>
        <w:t>Приложение 5 к СанПиН 2.4.2.2821-10</w:t>
      </w:r>
    </w:p>
    <w:p w14:paraId="673F123B" w14:textId="77777777" w:rsidR="008551F8" w:rsidRPr="008551F8" w:rsidRDefault="008551F8" w:rsidP="008551F8">
      <w:pPr>
        <w:rPr>
          <w:rFonts w:ascii="Times New Roman" w:hAnsi="Times New Roman" w:cs="Times New Roman"/>
          <w:lang w:eastAsia="ru-RU"/>
        </w:rPr>
      </w:pPr>
      <w:r w:rsidRPr="008551F8">
        <w:rPr>
          <w:rFonts w:ascii="Times New Roman" w:hAnsi="Times New Roman" w:cs="Times New Roman"/>
          <w:b/>
          <w:bCs/>
          <w:lang w:eastAsia="ru-RU"/>
        </w:rPr>
        <w:t>Рекомендуемый комплекс упражнений гимнастики глаз</w:t>
      </w:r>
    </w:p>
    <w:p w14:paraId="79AB454F" w14:textId="77777777" w:rsidR="008551F8" w:rsidRPr="008551F8" w:rsidRDefault="008551F8" w:rsidP="008551F8">
      <w:pPr>
        <w:rPr>
          <w:rFonts w:ascii="Times New Roman" w:hAnsi="Times New Roman" w:cs="Times New Roman"/>
          <w:lang w:eastAsia="ru-RU"/>
        </w:rPr>
      </w:pPr>
      <w:r w:rsidRPr="008551F8">
        <w:rPr>
          <w:rFonts w:ascii="Times New Roman" w:hAnsi="Times New Roman" w:cs="Times New Roman"/>
          <w:lang w:eastAsia="ru-RU"/>
        </w:rPr>
        <w:t>1. Быстро поморгать, закрыть глаза и посидеть спокойно, медленно считая до 5. Повторять 4 - 5 раз.</w:t>
      </w:r>
    </w:p>
    <w:p w14:paraId="3A8EECC6" w14:textId="77777777" w:rsidR="008551F8" w:rsidRPr="008551F8" w:rsidRDefault="008551F8" w:rsidP="008551F8">
      <w:pPr>
        <w:rPr>
          <w:rFonts w:ascii="Times New Roman" w:hAnsi="Times New Roman" w:cs="Times New Roman"/>
          <w:lang w:eastAsia="ru-RU"/>
        </w:rPr>
      </w:pPr>
      <w:r w:rsidRPr="008551F8">
        <w:rPr>
          <w:rFonts w:ascii="Times New Roman" w:hAnsi="Times New Roman" w:cs="Times New Roman"/>
          <w:lang w:eastAsia="ru-RU"/>
        </w:rPr>
        <w:t>2. Крепко зажмурить глаза (считать до 3, открыть их и посмотреть вдаль (считать до 5). Повторять 4 - 5 раз.</w:t>
      </w:r>
    </w:p>
    <w:p w14:paraId="181E3230" w14:textId="77777777" w:rsidR="008551F8" w:rsidRPr="008551F8" w:rsidRDefault="008551F8" w:rsidP="008551F8">
      <w:pPr>
        <w:rPr>
          <w:rFonts w:ascii="Times New Roman" w:hAnsi="Times New Roman" w:cs="Times New Roman"/>
          <w:lang w:eastAsia="ru-RU"/>
        </w:rPr>
      </w:pPr>
      <w:r w:rsidRPr="008551F8">
        <w:rPr>
          <w:rFonts w:ascii="Times New Roman" w:hAnsi="Times New Roman" w:cs="Times New Roman"/>
          <w:lang w:eastAsia="ru-RU"/>
        </w:rPr>
        <w:t>3. Вытянуть правую руку вперед. Следить глазами, не поворачивая головы, за медленными движениями указательного пальца вытянутой руки влево и вправо, вверх и вниз. Повторять 4 - 5 раз.</w:t>
      </w:r>
    </w:p>
    <w:p w14:paraId="59780F23" w14:textId="77777777" w:rsidR="008551F8" w:rsidRPr="008551F8" w:rsidRDefault="008551F8" w:rsidP="008551F8">
      <w:pPr>
        <w:rPr>
          <w:rFonts w:ascii="Times New Roman" w:hAnsi="Times New Roman" w:cs="Times New Roman"/>
          <w:lang w:eastAsia="ru-RU"/>
        </w:rPr>
      </w:pPr>
      <w:r w:rsidRPr="008551F8">
        <w:rPr>
          <w:rFonts w:ascii="Times New Roman" w:hAnsi="Times New Roman" w:cs="Times New Roman"/>
          <w:lang w:eastAsia="ru-RU"/>
        </w:rPr>
        <w:t>4. Посмотреть на указательный палец вытянутой руки на счет 1 - 4, потом перенести взор вдаль на счет 1 - 6. Повторять 4 - 5 раз.</w:t>
      </w:r>
    </w:p>
    <w:p w14:paraId="6DE9984A" w14:textId="77777777" w:rsidR="008551F8" w:rsidRPr="008551F8" w:rsidRDefault="008551F8" w:rsidP="008551F8">
      <w:pPr>
        <w:rPr>
          <w:rFonts w:ascii="Times New Roman" w:hAnsi="Times New Roman" w:cs="Times New Roman"/>
          <w:lang w:eastAsia="ru-RU"/>
        </w:rPr>
      </w:pPr>
      <w:r w:rsidRPr="008551F8">
        <w:rPr>
          <w:rFonts w:ascii="Times New Roman" w:hAnsi="Times New Roman" w:cs="Times New Roman"/>
          <w:lang w:eastAsia="ru-RU"/>
        </w:rPr>
        <w:t>5. В среднем темпе проделать 3 - 4 круговых движения глазами в правую сторону, столько же в левую сторону. Расслабив глазные мышцы, посмотреть вдаль на счет 1 - 6. Повторять 1 - 2 раза.</w:t>
      </w:r>
    </w:p>
    <w:p w14:paraId="0CEC9FD2" w14:textId="735F30A2" w:rsidR="008551F8" w:rsidRPr="008551F8" w:rsidRDefault="008551F8" w:rsidP="009B1AA8">
      <w:pPr>
        <w:jc w:val="center"/>
        <w:rPr>
          <w:lang w:eastAsia="ru-RU"/>
        </w:rPr>
      </w:pPr>
      <w:r>
        <w:rPr>
          <w:noProof/>
        </w:rPr>
        <w:drawing>
          <wp:inline distT="0" distB="0" distL="0" distR="0" wp14:anchorId="5362B942" wp14:editId="5E8637B3">
            <wp:extent cx="4572000" cy="322417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224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551F8" w:rsidRPr="008551F8" w:rsidSect="001A7A50">
      <w:pgSz w:w="11906" w:h="16838"/>
      <w:pgMar w:top="993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B71D28"/>
    <w:multiLevelType w:val="hybridMultilevel"/>
    <w:tmpl w:val="0B0897D2"/>
    <w:lvl w:ilvl="0" w:tplc="7458CCA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286E4ECA"/>
    <w:multiLevelType w:val="hybridMultilevel"/>
    <w:tmpl w:val="D8EA34C0"/>
    <w:lvl w:ilvl="0" w:tplc="7458CC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F1F95"/>
    <w:multiLevelType w:val="multilevel"/>
    <w:tmpl w:val="BCF0F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EC1731"/>
    <w:multiLevelType w:val="multilevel"/>
    <w:tmpl w:val="B85C1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B2351A"/>
    <w:multiLevelType w:val="multilevel"/>
    <w:tmpl w:val="DCC65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F681519"/>
    <w:multiLevelType w:val="multilevel"/>
    <w:tmpl w:val="4156E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47E"/>
    <w:rsid w:val="00056135"/>
    <w:rsid w:val="00060BA1"/>
    <w:rsid w:val="00071683"/>
    <w:rsid w:val="000A3EC1"/>
    <w:rsid w:val="000C0A74"/>
    <w:rsid w:val="000F01C7"/>
    <w:rsid w:val="00115E4D"/>
    <w:rsid w:val="00136B4C"/>
    <w:rsid w:val="00197990"/>
    <w:rsid w:val="001A4FF5"/>
    <w:rsid w:val="001A7A50"/>
    <w:rsid w:val="002A56BA"/>
    <w:rsid w:val="002F2F8E"/>
    <w:rsid w:val="002F5797"/>
    <w:rsid w:val="00330E05"/>
    <w:rsid w:val="003A5391"/>
    <w:rsid w:val="003B1DC2"/>
    <w:rsid w:val="003B6D7A"/>
    <w:rsid w:val="004050BC"/>
    <w:rsid w:val="004054FE"/>
    <w:rsid w:val="0048420C"/>
    <w:rsid w:val="00530266"/>
    <w:rsid w:val="00561F36"/>
    <w:rsid w:val="005A46BF"/>
    <w:rsid w:val="005C550D"/>
    <w:rsid w:val="005D03D7"/>
    <w:rsid w:val="005D2D92"/>
    <w:rsid w:val="00687974"/>
    <w:rsid w:val="007C3239"/>
    <w:rsid w:val="00825B23"/>
    <w:rsid w:val="008269DC"/>
    <w:rsid w:val="008551F8"/>
    <w:rsid w:val="00885B85"/>
    <w:rsid w:val="00897453"/>
    <w:rsid w:val="008D1A5D"/>
    <w:rsid w:val="00907639"/>
    <w:rsid w:val="009B1AA8"/>
    <w:rsid w:val="009C50EC"/>
    <w:rsid w:val="00A65F7F"/>
    <w:rsid w:val="00AB46BB"/>
    <w:rsid w:val="00AD6EE2"/>
    <w:rsid w:val="00B3068D"/>
    <w:rsid w:val="00BE63B3"/>
    <w:rsid w:val="00C35CC9"/>
    <w:rsid w:val="00C3747E"/>
    <w:rsid w:val="00C55366"/>
    <w:rsid w:val="00C556BA"/>
    <w:rsid w:val="00CC1925"/>
    <w:rsid w:val="00D3200C"/>
    <w:rsid w:val="00D516D6"/>
    <w:rsid w:val="00EC1618"/>
    <w:rsid w:val="00F41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4C7FA"/>
  <w15:chartTrackingRefBased/>
  <w15:docId w15:val="{85A11A50-A671-40C9-BAB0-132A940F0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747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84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07639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9076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551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2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263FE4-CA2D-4C52-9E9D-FEBD200F8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1839</Words>
  <Characters>10486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 User</cp:lastModifiedBy>
  <cp:revision>3</cp:revision>
  <cp:lastPrinted>2021-01-13T17:32:00Z</cp:lastPrinted>
  <dcterms:created xsi:type="dcterms:W3CDTF">2021-01-14T04:16:00Z</dcterms:created>
  <dcterms:modified xsi:type="dcterms:W3CDTF">2021-02-27T06:33:00Z</dcterms:modified>
</cp:coreProperties>
</file>