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DC6" w:rsidRDefault="00080DC6" w:rsidP="00080DC6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Галискарова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Любовь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Рузановна</w:t>
      </w:r>
      <w:proofErr w:type="spellEnd"/>
    </w:p>
    <w:p w:rsidR="00080DC6" w:rsidRDefault="00080DC6" w:rsidP="00080DC6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МБУДО ДМШ г.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Кизел</w:t>
      </w:r>
      <w:proofErr w:type="spellEnd"/>
    </w:p>
    <w:p w:rsidR="00080DC6" w:rsidRPr="00080DC6" w:rsidRDefault="00080DC6" w:rsidP="00080DC6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1F60" w:rsidRDefault="00121F60" w:rsidP="004E4648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121F60">
        <w:rPr>
          <w:rFonts w:ascii="Times New Roman" w:hAnsi="Times New Roman" w:cs="Times New Roman"/>
          <w:b/>
          <w:sz w:val="28"/>
          <w:szCs w:val="28"/>
        </w:rPr>
        <w:t>Двухголосие</w:t>
      </w:r>
      <w:proofErr w:type="spellEnd"/>
      <w:r w:rsidRPr="00121F60">
        <w:rPr>
          <w:rFonts w:ascii="Times New Roman" w:hAnsi="Times New Roman" w:cs="Times New Roman"/>
          <w:b/>
          <w:sz w:val="28"/>
          <w:szCs w:val="28"/>
        </w:rPr>
        <w:t xml:space="preserve"> - как способ  подготовки голосового аппарата к пению </w:t>
      </w:r>
    </w:p>
    <w:p w:rsidR="00121F60" w:rsidRDefault="00121F60" w:rsidP="004E4648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A1EBD" w:rsidRDefault="000A1EBD" w:rsidP="004E4648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A1EB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Самая большая трудность, которая возникает перед руководителем хора – организовать слаженную работу коллектива. </w:t>
      </w:r>
    </w:p>
    <w:p w:rsidR="000A1EBD" w:rsidRPr="000A1EBD" w:rsidRDefault="000A1EBD" w:rsidP="004E4648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A1EB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Для того</w:t>
      </w:r>
      <w:proofErr w:type="gramStart"/>
      <w:r w:rsidRPr="000A1EB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,</w:t>
      </w:r>
      <w:proofErr w:type="gramEnd"/>
      <w:r w:rsidRPr="000A1EB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чтобы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коллектив хора</w:t>
      </w:r>
      <w:r w:rsidRPr="000A1EB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показывал хорошие результаты</w:t>
      </w:r>
      <w:r w:rsidRPr="000A1EB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, а слушатель оцен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ил труд исполнителей, мало просто работать над произведением, необходи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мо грамотно подходить к каждому упражнению, которое применяется на уроках</w:t>
      </w:r>
      <w:r w:rsidRPr="000A1EB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</w:t>
      </w:r>
    </w:p>
    <w:p w:rsidR="0094458E" w:rsidRDefault="000A1EBD" w:rsidP="004E4648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A1EB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Вся работа большого коллектива должна быть тщательно спланирована. На каждом занятии неизменно важными являются работа над дыханием, артикуляцией, дикцией и распевание.</w:t>
      </w:r>
      <w:r w:rsidR="0094458E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Можно сосредоточить внимание на каждом упражнении отдельно, работать дифференцированно, а можно каждое упражнение воспринимать в комплексе. </w:t>
      </w:r>
    </w:p>
    <w:p w:rsidR="0094458E" w:rsidRDefault="0094458E" w:rsidP="004E4648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Для большого коллектива всегда важно умение работать в команде, поддерживать друг друга, чувствовать, не бояться ответственности. </w:t>
      </w:r>
    </w:p>
    <w:p w:rsidR="0094458E" w:rsidRDefault="0094458E" w:rsidP="004E4648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Для того</w:t>
      </w:r>
      <w:proofErr w:type="gramStart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чтобы каждый ученик понимал свою значимость и ответственность перед коллективом в целом, я на своих занятиях стараюсь больше времени уделять работе над </w:t>
      </w:r>
      <w:proofErr w:type="spellStart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двухголосием</w:t>
      </w:r>
      <w:proofErr w:type="spellEnd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.</w:t>
      </w:r>
    </w:p>
    <w:p w:rsidR="0094458E" w:rsidRDefault="0094458E" w:rsidP="004E4648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Двухголосие</w:t>
      </w:r>
      <w:proofErr w:type="spellEnd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проникает в каждый комплекс упражнений. О некоторых из них остановимся поподробнее. </w:t>
      </w:r>
    </w:p>
    <w:p w:rsidR="00C47ED9" w:rsidRPr="003C0639" w:rsidRDefault="0094458E" w:rsidP="004E4648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Традиционно, занятия хора начинаются с дыхательной гимнастики. Можно разделить весь коллектив на несколько групп и выполнять</w:t>
      </w:r>
      <w:r w:rsidR="00C47ED9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упражнения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попеременно</w:t>
      </w:r>
      <w:r w:rsidR="00C47ED9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. Например, </w:t>
      </w:r>
      <w:r w:rsidR="00A61FC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одна группа выполняет </w:t>
      </w:r>
      <w:r w:rsidR="00C47ED9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г</w:t>
      </w:r>
      <w:r w:rsidR="00C47ED9" w:rsidRPr="00C47ED9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лубокий </w:t>
      </w:r>
      <w:r w:rsidR="00A61FC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выдох</w:t>
      </w:r>
      <w:r w:rsidR="00C47ED9" w:rsidRPr="00C47ED9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,</w:t>
      </w:r>
      <w:r w:rsidR="00A61FC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вторая - </w:t>
      </w:r>
      <w:r w:rsidR="00C47ED9" w:rsidRPr="00C47ED9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короткие энергичные выдохи (</w:t>
      </w:r>
      <w:r w:rsidR="00C47ED9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важно, чтобы все упражнения проходили в едином метре</w:t>
      </w:r>
      <w:r w:rsidR="00C47ED9" w:rsidRPr="00C47ED9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)</w:t>
      </w:r>
      <w:r w:rsidR="00A61FC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, далее можно поменяться. Ритм коротких выдохов можно применять различный от простых длительностей </w:t>
      </w:r>
      <w:proofErr w:type="gramStart"/>
      <w:r w:rsidR="00A61FC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до</w:t>
      </w:r>
      <w:proofErr w:type="gramEnd"/>
      <w:r w:rsidR="00A61FC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синкопированных.</w:t>
      </w:r>
      <w:r w:rsidR="00C47ED9" w:rsidRPr="00C47ED9">
        <w:rPr>
          <w:rFonts w:ascii="Times New Roman" w:eastAsia="Times New Roman" w:hAnsi="Times New Roman" w:cs="Times New Roman"/>
          <w:i/>
          <w:iCs/>
          <w:color w:val="000000"/>
          <w:kern w:val="28"/>
          <w:sz w:val="28"/>
          <w:szCs w:val="28"/>
          <w:lang w:eastAsia="ru-RU"/>
        </w:rPr>
        <w:t xml:space="preserve"> </w:t>
      </w:r>
      <w:r w:rsidR="00C47ED9" w:rsidRPr="003C0639">
        <w:rPr>
          <w:rFonts w:ascii="Times New Roman" w:eastAsia="Times New Roman" w:hAnsi="Times New Roman" w:cs="Times New Roman"/>
          <w:iCs/>
          <w:color w:val="000000"/>
          <w:kern w:val="28"/>
          <w:sz w:val="28"/>
          <w:szCs w:val="28"/>
          <w:lang w:eastAsia="ru-RU"/>
        </w:rPr>
        <w:t xml:space="preserve">Все упражнения делаются исключительно по жесту дирижера. </w:t>
      </w:r>
    </w:p>
    <w:p w:rsidR="00C47ED9" w:rsidRDefault="00C47ED9" w:rsidP="004E4648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C47ED9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lastRenderedPageBreak/>
        <w:t> 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Работу над правильным певческим дыханием можно сменить артикуляционными упражнениями. В данном случае я чаще всего применяю форму канона. Канон хорошо использовать как на начальном этапе работы над </w:t>
      </w:r>
      <w:proofErr w:type="spellStart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двухголосием</w:t>
      </w:r>
      <w:proofErr w:type="spellEnd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, так и для его непринужденного совершенствования. </w:t>
      </w:r>
    </w:p>
    <w:p w:rsidR="00A61FC8" w:rsidRDefault="00C47ED9" w:rsidP="004E4648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Каноном проговаривают различные скороговорки. </w:t>
      </w:r>
      <w:r w:rsidR="00A61FC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Самое простое – двухголосный канон, вступление второго голоса по фразировке. Далее прибавляем уровень сложности, укорачиваем временной отрезок вступления второго голоса.</w:t>
      </w:r>
    </w:p>
    <w:p w:rsidR="00A61FC8" w:rsidRDefault="00C47ED9" w:rsidP="004E4648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Фантазию можно ни в чем не ограничивать. Можно проговаривать скороговорки каноном, можно </w:t>
      </w:r>
      <w:proofErr w:type="spellStart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пропевать</w:t>
      </w:r>
      <w:proofErr w:type="spellEnd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, </w:t>
      </w:r>
      <w:r w:rsidR="005A365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можно экспериментировать с ритмом, темпом, тембром</w:t>
      </w:r>
      <w:r w:rsidR="00A61FC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, регистром</w:t>
      </w:r>
      <w:r w:rsidR="005A365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и т.д.</w:t>
      </w:r>
      <w:r w:rsidR="00A61FC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Например, выполнять упражнение, имитируя низкий бархатный регистр или же наоборот, высокий, звонкий. </w:t>
      </w:r>
    </w:p>
    <w:p w:rsidR="005A3658" w:rsidRDefault="005A3658" w:rsidP="004E4648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Если появляется необходимость, можно вместо скороговорки использовать те</w:t>
      </w:r>
      <w:proofErr w:type="gramStart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кст пр</w:t>
      </w:r>
      <w:proofErr w:type="gramEnd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оизведения, которое является актуальным для коллектива.</w:t>
      </w:r>
    </w:p>
    <w:p w:rsidR="005A3658" w:rsidRDefault="005A3658" w:rsidP="004E4648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При условии, что все предыдущие упражнения проработаны, можно переходить непосредственно к распеванию. Распевание также проводим с элементами </w:t>
      </w:r>
      <w:proofErr w:type="spellStart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двухголосия</w:t>
      </w:r>
      <w:proofErr w:type="spellEnd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.  </w:t>
      </w:r>
    </w:p>
    <w:p w:rsidR="005A3658" w:rsidRDefault="005A3658" w:rsidP="004E4648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Есть несколько простых упражнений для распевания голосового аппарата, в которых применяется </w:t>
      </w:r>
      <w:proofErr w:type="spellStart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двухголосие</w:t>
      </w:r>
      <w:proofErr w:type="spellEnd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, так например одновременное движение голосов навстречу друг другу, движение голосов в терцию, кварту. Голоса могут вступать как одновременно, так и каноном. </w:t>
      </w:r>
    </w:p>
    <w:p w:rsidR="00FA09F8" w:rsidRDefault="005A3658" w:rsidP="004E4648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В процессе распевания работа идет чаще всего в тональности, поэтому</w:t>
      </w:r>
      <w:r w:rsidR="003C0639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с учащимися лучше выполнять упражнения, </w:t>
      </w:r>
      <w:r w:rsid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такие как, п</w:t>
      </w:r>
      <w:r w:rsidR="00FA09F8"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ение трезвучий и их обращений, пение последовательности (типа T-S-D-T и др.). Суть данных упражнений </w:t>
      </w:r>
      <w:r w:rsidR="00A61FC8"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заключается</w:t>
      </w:r>
      <w:r w:rsidR="00FA09F8"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в фиксации </w:t>
      </w:r>
      <w:r w:rsidR="00A61FC8"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внимания</w:t>
      </w:r>
      <w:r w:rsidR="00FA09F8"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хористов на смене гармонических красок в аккомпанементе и в мысленном представлении гармонии при пении. </w:t>
      </w:r>
      <w:r w:rsidR="003C0639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</w:t>
      </w:r>
    </w:p>
    <w:p w:rsidR="00FA09F8" w:rsidRDefault="00FA09F8" w:rsidP="004E4648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Все эти упражнения следует использовать только в том случае, когда в коллективе </w:t>
      </w:r>
      <w:proofErr w:type="gramStart"/>
      <w:r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хора достигнут</w:t>
      </w:r>
      <w:proofErr w:type="gramEnd"/>
      <w:r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чистый унисон. Чистый унисон – есть первое свидетельство развития гармонического слуха детей. Отсутствие в хоре </w:t>
      </w:r>
      <w:r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lastRenderedPageBreak/>
        <w:t xml:space="preserve">хорошего унисона </w:t>
      </w:r>
      <w:r w:rsidR="00A61FC8"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бесперспективно</w:t>
      </w:r>
      <w:r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и вредно в случае перехода к </w:t>
      </w:r>
      <w:proofErr w:type="spellStart"/>
      <w:r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двухголосию</w:t>
      </w:r>
      <w:proofErr w:type="spellEnd"/>
      <w:r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.</w:t>
      </w:r>
    </w:p>
    <w:p w:rsidR="00C47ED9" w:rsidRPr="00C47ED9" w:rsidRDefault="003C0639" w:rsidP="00FA09F8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Элементы </w:t>
      </w:r>
      <w:proofErr w:type="spellStart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двухголосия</w:t>
      </w:r>
      <w:proofErr w:type="spellEnd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на этапе подготовки коллектива к основной работе не должны стать самоцелью. Важно не упускать из вида правильность выполнения всех упра</w:t>
      </w:r>
      <w:r w:rsidR="004E464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жнений. Контролировать дыхание, а также фонетико-интонационные упражнения.</w:t>
      </w:r>
      <w:r w:rsidR="00C47ED9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 </w:t>
      </w:r>
      <w:r w:rsidR="00FA09F8"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Дирижеру следует помогать дет</w:t>
      </w:r>
      <w:r w:rsidR="00A61FC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я</w:t>
      </w:r>
      <w:r w:rsidR="00FA09F8"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м не только точным показом вступления, но и управлять </w:t>
      </w:r>
      <w:proofErr w:type="gramStart"/>
      <w:r w:rsidR="00FA09F8"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метроритмическими</w:t>
      </w:r>
      <w:proofErr w:type="gramEnd"/>
      <w:r w:rsidR="00FA09F8" w:rsidRPr="00FA09F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движением каждого голоса.</w:t>
      </w:r>
    </w:p>
    <w:p w:rsidR="00FA09F8" w:rsidRPr="00B83BAC" w:rsidRDefault="000A1EBD" w:rsidP="00FA09F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A1EBD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ru-RU"/>
        </w:rPr>
        <w:t> </w:t>
      </w:r>
      <w:r w:rsidR="00FA09F8" w:rsidRPr="00B83BAC">
        <w:rPr>
          <w:rFonts w:ascii="Times New Roman" w:hAnsi="Times New Roman"/>
          <w:sz w:val="28"/>
          <w:szCs w:val="28"/>
        </w:rPr>
        <w:t>Список использованной литературы</w:t>
      </w:r>
    </w:p>
    <w:p w:rsidR="00FA09F8" w:rsidRPr="00B83BAC" w:rsidRDefault="00FA09F8" w:rsidP="00FA09F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3BAC">
        <w:rPr>
          <w:rFonts w:ascii="Times New Roman" w:hAnsi="Times New Roman"/>
          <w:sz w:val="28"/>
          <w:szCs w:val="28"/>
        </w:rPr>
        <w:t>В.Емельянов</w:t>
      </w:r>
      <w:r w:rsidR="00A61FC8">
        <w:rPr>
          <w:rFonts w:ascii="Times New Roman" w:hAnsi="Times New Roman"/>
          <w:sz w:val="28"/>
          <w:szCs w:val="28"/>
        </w:rPr>
        <w:t>.</w:t>
      </w:r>
      <w:r w:rsidRPr="00B83B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3BAC">
        <w:rPr>
          <w:rFonts w:ascii="Times New Roman" w:hAnsi="Times New Roman"/>
          <w:sz w:val="28"/>
          <w:szCs w:val="28"/>
        </w:rPr>
        <w:t>Фонопедический</w:t>
      </w:r>
      <w:proofErr w:type="spellEnd"/>
      <w:r w:rsidRPr="00B83BAC">
        <w:rPr>
          <w:rFonts w:ascii="Times New Roman" w:hAnsi="Times New Roman"/>
          <w:sz w:val="28"/>
          <w:szCs w:val="28"/>
        </w:rPr>
        <w:t xml:space="preserve"> метод развития голоса, М.: 1993г.;</w:t>
      </w:r>
    </w:p>
    <w:p w:rsidR="00FA09F8" w:rsidRPr="00B83BAC" w:rsidRDefault="00FA09F8" w:rsidP="00FA09F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3BAC">
        <w:rPr>
          <w:rFonts w:ascii="Times New Roman" w:hAnsi="Times New Roman"/>
          <w:sz w:val="28"/>
          <w:szCs w:val="28"/>
        </w:rPr>
        <w:t>В. Соколов</w:t>
      </w:r>
      <w:r w:rsidR="00A61FC8">
        <w:rPr>
          <w:rFonts w:ascii="Times New Roman" w:hAnsi="Times New Roman"/>
          <w:sz w:val="28"/>
          <w:szCs w:val="28"/>
        </w:rPr>
        <w:t>.</w:t>
      </w:r>
      <w:r w:rsidRPr="00B83BAC">
        <w:rPr>
          <w:rFonts w:ascii="Times New Roman" w:hAnsi="Times New Roman"/>
          <w:sz w:val="28"/>
          <w:szCs w:val="28"/>
        </w:rPr>
        <w:t xml:space="preserve"> Работа с хором, М.: 1983 г.</w:t>
      </w:r>
    </w:p>
    <w:p w:rsidR="00F40648" w:rsidRPr="00FA09F8" w:rsidRDefault="00FA09F8" w:rsidP="00FA09F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83BAC">
        <w:rPr>
          <w:rFonts w:ascii="Times New Roman" w:hAnsi="Times New Roman"/>
          <w:sz w:val="28"/>
          <w:szCs w:val="28"/>
        </w:rPr>
        <w:t>В. Шереметьев</w:t>
      </w:r>
      <w:r w:rsidR="00A61FC8">
        <w:rPr>
          <w:rFonts w:ascii="Times New Roman" w:hAnsi="Times New Roman"/>
          <w:sz w:val="28"/>
          <w:szCs w:val="28"/>
        </w:rPr>
        <w:t>.</w:t>
      </w:r>
      <w:r w:rsidRPr="00B83BAC">
        <w:rPr>
          <w:rFonts w:ascii="Times New Roman" w:hAnsi="Times New Roman"/>
          <w:sz w:val="28"/>
          <w:szCs w:val="28"/>
        </w:rPr>
        <w:t xml:space="preserve"> </w:t>
      </w:r>
      <w:r w:rsidR="00A61FC8" w:rsidRPr="00B83BAC">
        <w:rPr>
          <w:rFonts w:ascii="Times New Roman" w:hAnsi="Times New Roman"/>
          <w:sz w:val="28"/>
          <w:szCs w:val="28"/>
        </w:rPr>
        <w:t>Пение</w:t>
      </w:r>
      <w:r w:rsidRPr="00B83BAC">
        <w:rPr>
          <w:rFonts w:ascii="Times New Roman" w:hAnsi="Times New Roman"/>
          <w:sz w:val="28"/>
          <w:szCs w:val="28"/>
        </w:rPr>
        <w:t xml:space="preserve"> и </w:t>
      </w:r>
      <w:r w:rsidR="00A61FC8" w:rsidRPr="00B83BAC">
        <w:rPr>
          <w:rFonts w:ascii="Times New Roman" w:hAnsi="Times New Roman"/>
          <w:sz w:val="28"/>
          <w:szCs w:val="28"/>
        </w:rPr>
        <w:t>воспит</w:t>
      </w:r>
      <w:r w:rsidR="00A61FC8">
        <w:rPr>
          <w:rFonts w:ascii="Times New Roman" w:hAnsi="Times New Roman"/>
          <w:sz w:val="28"/>
          <w:szCs w:val="28"/>
        </w:rPr>
        <w:t>ание</w:t>
      </w:r>
      <w:r>
        <w:rPr>
          <w:rFonts w:ascii="Times New Roman" w:hAnsi="Times New Roman"/>
          <w:sz w:val="28"/>
          <w:szCs w:val="28"/>
        </w:rPr>
        <w:t xml:space="preserve"> детей в хоре, М.: 1998 г.</w:t>
      </w:r>
    </w:p>
    <w:sectPr w:rsidR="00F40648" w:rsidRPr="00FA09F8" w:rsidSect="004E464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24E7C"/>
    <w:multiLevelType w:val="hybridMultilevel"/>
    <w:tmpl w:val="72BAB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85F40"/>
    <w:rsid w:val="00080DC6"/>
    <w:rsid w:val="000A1EBD"/>
    <w:rsid w:val="00121F60"/>
    <w:rsid w:val="002C42F8"/>
    <w:rsid w:val="003C0639"/>
    <w:rsid w:val="004E4648"/>
    <w:rsid w:val="005A3658"/>
    <w:rsid w:val="0067617A"/>
    <w:rsid w:val="00785F40"/>
    <w:rsid w:val="0094458E"/>
    <w:rsid w:val="00A42AE3"/>
    <w:rsid w:val="00A61FC8"/>
    <w:rsid w:val="00C47ED9"/>
    <w:rsid w:val="00EC01E5"/>
    <w:rsid w:val="00F40648"/>
    <w:rsid w:val="00FA09F8"/>
    <w:rsid w:val="00FB1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E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9F8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EB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1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 </cp:lastModifiedBy>
  <cp:revision>8</cp:revision>
  <cp:lastPrinted>2022-07-06T14:57:00Z</cp:lastPrinted>
  <dcterms:created xsi:type="dcterms:W3CDTF">2020-03-16T14:19:00Z</dcterms:created>
  <dcterms:modified xsi:type="dcterms:W3CDTF">2022-07-06T15:27:00Z</dcterms:modified>
</cp:coreProperties>
</file>