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D1" w:rsidRDefault="000D22D1" w:rsidP="0082279A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Pr="00CE570E" w:rsidRDefault="00FD6A54" w:rsidP="00FD6A5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</w:pPr>
      <w:r w:rsidRPr="00CE570E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 xml:space="preserve">Программа гражданско-патриотического воспитания в средней группе детского сада </w:t>
      </w:r>
      <w:r w:rsidR="00CE570E" w:rsidRPr="00CE570E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«Солнышко» «Устьянская СОШ»</w:t>
      </w:r>
    </w:p>
    <w:p w:rsidR="00FD6A54" w:rsidRPr="00FD6A54" w:rsidRDefault="00FD6A54" w:rsidP="00FD6A5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rFonts w:ascii="Arial" w:hAnsi="Arial" w:cs="Arial"/>
          <w:color w:val="111111"/>
          <w:sz w:val="72"/>
          <w:szCs w:val="72"/>
          <w:bdr w:val="none" w:sz="0" w:space="0" w:color="auto" w:frame="1"/>
        </w:rPr>
      </w:pPr>
      <w:r w:rsidRPr="00FD6A54">
        <w:rPr>
          <w:rStyle w:val="a4"/>
          <w:rFonts w:ascii="Arial" w:hAnsi="Arial" w:cs="Arial"/>
          <w:color w:val="111111"/>
          <w:sz w:val="72"/>
          <w:szCs w:val="72"/>
          <w:bdr w:val="none" w:sz="0" w:space="0" w:color="auto" w:frame="1"/>
        </w:rPr>
        <w:t>«Знай и люби свою Родину»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Pr="00FD6A54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6"/>
          <w:szCs w:val="3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FD6A54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5940425" cy="3561715"/>
            <wp:effectExtent l="0" t="0" r="3175" b="635"/>
            <wp:docPr id="3" name="Рисунок 3" descr="https://prikolnye-kartinki.ru/img/picture/Nov/05/ad6e3113fb18bc88e98fe628a0d3140f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kolnye-kartinki.ru/img/picture/Nov/05/ad6e3113fb18bc88e98fe628a0d3140f/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570E" w:rsidRDefault="00CE570E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CE570E" w:rsidRDefault="00CE570E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CE570E" w:rsidRDefault="00CE570E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CE570E" w:rsidRDefault="00CE570E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CE570E" w:rsidRDefault="00CE570E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FD6A54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Воспитатель: </w:t>
      </w:r>
      <w:proofErr w:type="spellStart"/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Сух</w:t>
      </w:r>
      <w:r w:rsidR="00CE570E"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ашвили</w:t>
      </w:r>
      <w:proofErr w:type="spellEnd"/>
      <w:r w:rsidR="00CE570E"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 xml:space="preserve"> Татьяна Владимировна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>Пояснительная записка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Мы живем в век быстрого развития коммуникаций и все большей мобильности. Изменилась не только жизнь, но и мы сами. Мы гораздо больше, нежели раньше, знаем о себе и своей стране, больше видим,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над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большим задумываемся. Между тем в средствах массовой информации продолжается дискуссия о том, нужно ли воспитывать любовь к Родине. И весьма громки голоса тех, кто высказывает на этот счет негативное суждение. Патриотизм, якобы, должен войти в человека естественным путем. Родина обязана позаботиться о своих детях, осыпать их благами, стать авторитетной, могучей державой, такой, чтобы каждому из нас захотелось ее полюбить. Но кто будет осыпать нас благами, да и можно ли определить размер благ, достаточный для того, чтобы человек начал любить Родину? Если мы не научим ребенка любить свою страну, кому она будет нужна? Кто будет радоваться, и гордиться ее достижениями и болеть ее горестями? Судьба Родины в руках человека, и ждать момента, когда она будет достойна его любви, по крайней мере, не разумно. Родина такова, какой мы ее сами делаем.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Потенциал дошкольного возраста как периода формирования личности уникален. И дело даже не в том, что именно в этом возрасте можно эффективнее развивать возможности личности, а в том, что в более поздних периодах эти возможности утрачиваются и упущенное в дошкольном детстве наверстать в школе чаще всего не удается. А ведь именно от того, как ребенок воспримет окружающий его мир в детстве, в большей степени зависят его школьные годы, а в дальнейшем жизненные успехи взрослого человека. Надо помнить, что дошкольник воспринимает окружающую его действительность эмоционально, поэтому патриотические чувства к родному краю, у него проявляются в чувстве восхищения своим городом и краем. Воспитание патриотизма невозможно также без формирования чувств удовлетворения и привязанности к месту рождения и жительства, определенному кругу людей, которое расширяется и углубляется от встреч и общения с другими взрослыми: жителями дома, города, работниками образовательной школы и библиотеки, музея, при знакомстве с местными и областными достопримечательностями. Чтобы у ребенка сформировалось чувство любви к родному краю, необходимо: воспитывать положительное отношение к тем местам, где он родился и живет, развивать умение видеть и понимать красоту окружающей жизни, желание узнать больше об особенностях родного города, первых строителей города, культуре, истории и окружающей природы родного края.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с раннего возраста почувствовал личную ответственность за родную землю и ее будущее.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Чтобы дети стали носителями, творческими продолжателями культурных традиций своего народа, необходимо их познакомить, убедить в ценности этих традиций, приобщить к ним, выработать привычку следовать им. Нужно так продумать программу воспитания в детском саду, чтобы поднять на более высокий уровень знание детьми обычаев и традиций своего города и края.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Отсюда вытекают следующие проблемы: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какими должны быть формы и содержание воспитательно-образовательного процесса, чтобы, не перегружая дошкольников дополнительными занятиями, воспитать чувство любви, ответственности, гордости к своему родному краю;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какие формы воспитательной работы помогут сформировать у дошкольников потребность заботиться об окружающих людях, дадут возможность для самостоятельной деятельности и творческой самореализации.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Новизна программы заключается в том, что она интегрирует различные образовательные линии: православную, культурологическую, экологическую – в единое образовательное содержание. Отличие от государственной программы – в разнообразии тем, раскрывающих взаимосвязь нравственных и культурных ценностей, в основе которых лежат православные традиции и обычаи нашего посёлка, а так же в разнообразии форм проведения кружка.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Психологи утверждают: патриотические качества не могут возникнуть путём естественного «созревания». Их развитие и формирование осуществляется постепенно в процессе накопления и эмоционального освоения конкретных фактов, и зависит это от условий, в которых ребёнок живёт и от средств и методов воспитания. Отечественные и зарубежные психологи (Дж.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Грузек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; Х.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Литтон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; А. В. Запорожец; С. А. Козлова; В. А. Петровский) отмечают: ребёнка воспитывает та деятельность, которая доставляет ему радость, оказывает положительное нравственное влияние, гармонично развивает умственные и физические возможности. Самостоятельно организовать такую деятельность ребёнок не может. Исследования О. П.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Радыновой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, Е. П. Горловой, Н. Е.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Шурковой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доказывают, что в старшем дошкольном возрасте содержанием социально-психологических образований в структуре личности ребенка являются компоненты культуры. Программные документы, определяющие воспитательно-образовательный процесс ознакомления с родным краем в детском саду, длительное время ограничивались постановкой задачи ознакомления с родной страной, родным городом, воспитания бережного отношения к природе, любви к Родине, и зачастую были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идеологизированы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. При этом предполагалось, что решение поставленной задачи будет являться естественным следствием формирования достаточно разносторонних представлений о мире родного края. Однако в ходе своей работы я поняла, что реализация существующих до сих пор программ не </w:t>
      </w:r>
      <w:r>
        <w:rPr>
          <w:rFonts w:ascii="Arial" w:hAnsi="Arial" w:cs="Arial"/>
          <w:color w:val="111111"/>
          <w:sz w:val="26"/>
          <w:szCs w:val="26"/>
        </w:rPr>
        <w:lastRenderedPageBreak/>
        <w:t>обеспечивает решения этой проблемы на должном уровне. Это и побудило меня разработать программу кружка по патриотическому воспитанию дошкольников «Люби и знай свою Родину!».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Цель программы:</w:t>
      </w:r>
      <w:r>
        <w:rPr>
          <w:rFonts w:ascii="Arial" w:hAnsi="Arial" w:cs="Arial"/>
          <w:color w:val="111111"/>
          <w:sz w:val="26"/>
          <w:szCs w:val="26"/>
        </w:rPr>
        <w:t> формирование нравственно-патриотического отношения и чувства сопричастности к родному посёлку, родному краю, к природе и культуре через познание историко-национальных и природных особенностей посёлка и края.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 программы: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Заложить основы нравственно-патриотической личности с активной жизненной позицией и с творческим потенциалом, способной к самосовершенствованию, к гармоничному взаимодействию с другими людьми через ознакомление с родным посёлком и краем.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Развить гражданскую позицию и патриотические чувства к прошлому, настоящему и будущему родного края, чувства гордости за свою малую Родину.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Расширить представления детей об истории, культуре, профессиях, людях, социально-экономической значимости родного края.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4. Воспитать чувство уважения к профессиям и труду взрослых, к традициям и обычаям нашего края.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5. Сформировать толерантное отношение к представителям других национальностей.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6. Воспитать чувство уважения к прошлому, настоящему, будущему родного края.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7. Воспитать чувство собственного достоинства как представителя своего края.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Настоящая программа предполагает одногодичное обучение детей старшего дошкольного возраста, проведение одного занятия кружка в неделю во вторую половину дня. Общее количество учебных занятий в год – 34 часа. Исходя из возрастных особенностей детей дошкольного возраста и требов</w:t>
      </w:r>
      <w:r w:rsidR="00D771C3">
        <w:rPr>
          <w:rFonts w:ascii="Arial" w:hAnsi="Arial" w:cs="Arial"/>
          <w:color w:val="111111"/>
          <w:sz w:val="26"/>
          <w:szCs w:val="26"/>
        </w:rPr>
        <w:t>аний СанПиН, занятия длятся – 20</w:t>
      </w:r>
      <w:r>
        <w:rPr>
          <w:rFonts w:ascii="Arial" w:hAnsi="Arial" w:cs="Arial"/>
          <w:color w:val="111111"/>
          <w:sz w:val="26"/>
          <w:szCs w:val="26"/>
        </w:rPr>
        <w:t xml:space="preserve"> минут. Программа не предъявляет требований к содержанию и объему стартовых знаний, к уровню развития ребенка, но предполагает активное участие родителей, детей, педагогов в ее реализации.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В основу реализации программы положены следующие принципы: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историзма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доступности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личностно-ориентированного общения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непрерывности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наглядности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занимательности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-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принцип развивающего образования,</w:t>
      </w:r>
      <w:r>
        <w:rPr>
          <w:rFonts w:ascii="Arial" w:hAnsi="Arial" w:cs="Arial"/>
          <w:color w:val="111111"/>
          <w:sz w:val="26"/>
          <w:szCs w:val="26"/>
        </w:rPr>
        <w:t> обеспечивает единство воспитательных, развивающих и обучающих целей и задач.</w:t>
      </w:r>
    </w:p>
    <w:p w:rsidR="00D771C3" w:rsidRDefault="00D771C3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Формы проведения кружка: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экскурсии,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проектная деятельность,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заочные путешествия,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встречи с интересными людьми,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развлечения,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посиделки,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мастер – классы,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показ мод,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исследовательская деятельность,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субботник.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Ожидаемые результаты.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Наличие у детей знаний об истории возникновения посёлка, его достопримечательностях, природных богатствах, социально-экономической значимости, символике родного края; возникновение стойкого интереса к прошлому, настоящему и будущему родного края, чувства ответственности, гордости, любви и патриотизма. Привлечение семьи к нравственно-патриотическому воспитанию детей.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К концу реализации программы дети должны: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Знать свой домашний адрес, название посёлка, области.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Узнавать на фотографи</w:t>
      </w:r>
      <w:r w:rsidR="00D771C3">
        <w:rPr>
          <w:rFonts w:ascii="Arial" w:hAnsi="Arial" w:cs="Arial"/>
          <w:color w:val="111111"/>
          <w:sz w:val="26"/>
          <w:szCs w:val="26"/>
        </w:rPr>
        <w:t>ях достопримечательности села</w:t>
      </w:r>
      <w:r>
        <w:rPr>
          <w:rFonts w:ascii="Arial" w:hAnsi="Arial" w:cs="Arial"/>
          <w:color w:val="111111"/>
          <w:sz w:val="26"/>
          <w:szCs w:val="26"/>
        </w:rPr>
        <w:t>, уметь рассказать о них.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Знать профессии своих родителей.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4. Знать краткие сведения об истории посёлка.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5. Знать</w:t>
      </w:r>
      <w:r w:rsidR="00D771C3">
        <w:rPr>
          <w:rFonts w:ascii="Arial" w:hAnsi="Arial" w:cs="Arial"/>
          <w:color w:val="111111"/>
          <w:sz w:val="26"/>
          <w:szCs w:val="26"/>
        </w:rPr>
        <w:t xml:space="preserve"> символику </w:t>
      </w:r>
      <w:proofErr w:type="spellStart"/>
      <w:r w:rsidR="00D771C3">
        <w:rPr>
          <w:rFonts w:ascii="Arial" w:hAnsi="Arial" w:cs="Arial"/>
          <w:color w:val="111111"/>
          <w:sz w:val="26"/>
          <w:szCs w:val="26"/>
        </w:rPr>
        <w:t>Устьянского</w:t>
      </w:r>
      <w:proofErr w:type="spellEnd"/>
      <w:r w:rsidR="00D771C3">
        <w:rPr>
          <w:rFonts w:ascii="Arial" w:hAnsi="Arial" w:cs="Arial"/>
          <w:color w:val="111111"/>
          <w:sz w:val="26"/>
          <w:szCs w:val="26"/>
        </w:rPr>
        <w:t xml:space="preserve"> района и Архангельской</w:t>
      </w:r>
      <w:r>
        <w:rPr>
          <w:rFonts w:ascii="Arial" w:hAnsi="Arial" w:cs="Arial"/>
          <w:color w:val="111111"/>
          <w:sz w:val="26"/>
          <w:szCs w:val="26"/>
        </w:rPr>
        <w:t xml:space="preserve"> области.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6. Знать и узнавать основные социальные объекты</w:t>
      </w:r>
      <w:r w:rsidR="00D771C3">
        <w:rPr>
          <w:rFonts w:ascii="Arial" w:hAnsi="Arial" w:cs="Arial"/>
          <w:color w:val="111111"/>
          <w:sz w:val="26"/>
          <w:szCs w:val="26"/>
        </w:rPr>
        <w:t xml:space="preserve"> и достопримечательности села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7. Знать о почетных гражданах родного посёлка.</w:t>
      </w:r>
    </w:p>
    <w:p w:rsidR="000D22D1" w:rsidRDefault="00D771C3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8</w:t>
      </w:r>
      <w:r w:rsidR="000D22D1">
        <w:rPr>
          <w:rFonts w:ascii="Arial" w:hAnsi="Arial" w:cs="Arial"/>
          <w:color w:val="111111"/>
          <w:sz w:val="26"/>
          <w:szCs w:val="26"/>
        </w:rPr>
        <w:t>. Знать правила безопасного поведения на природе и на улицах города.</w:t>
      </w:r>
    </w:p>
    <w:p w:rsidR="000D22D1" w:rsidRDefault="00D771C3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9</w:t>
      </w:r>
      <w:r w:rsidR="000D22D1">
        <w:rPr>
          <w:rFonts w:ascii="Arial" w:hAnsi="Arial" w:cs="Arial"/>
          <w:color w:val="111111"/>
          <w:sz w:val="26"/>
          <w:szCs w:val="26"/>
        </w:rPr>
        <w:t>. Иметь элементарные представления об охране природы.</w:t>
      </w:r>
    </w:p>
    <w:p w:rsidR="000D22D1" w:rsidRDefault="00D771C3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10</w:t>
      </w:r>
      <w:r w:rsidR="000D22D1">
        <w:rPr>
          <w:rFonts w:ascii="Arial" w:hAnsi="Arial" w:cs="Arial"/>
          <w:color w:val="111111"/>
          <w:sz w:val="26"/>
          <w:szCs w:val="26"/>
        </w:rPr>
        <w:t>. Понимать сопричастность к социальной и окружающей среде, осознавать себя полноправным членом общества.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Содержание программы.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Программа составлена с учетом принципа интеграции образовательных областей и интеграции различных видов детской деятельности.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Краеведческая составляющая пронизывает все направления психолого-педагогической работы ДОУ по освоению детьми всех образовательных областей.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Краеведческая работа с детьми в образовательной области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«Познавательное развитие»</w:t>
      </w:r>
      <w:r>
        <w:rPr>
          <w:rFonts w:ascii="Arial" w:hAnsi="Arial" w:cs="Arial"/>
          <w:color w:val="111111"/>
          <w:sz w:val="26"/>
          <w:szCs w:val="26"/>
        </w:rPr>
        <w:t> включает следующие содержательные линии: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географическое положение нашего края;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исторические этапы развития, прошлое и настоящее «малой Родины»;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природа края, особенности рельефа и климата;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народонаселение, особенности национальной культуры.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Образовательная область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«Социально - коммуникативное развитие</w:t>
      </w:r>
      <w:proofErr w:type="gramStart"/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»</w:t>
      </w:r>
      <w:r>
        <w:rPr>
          <w:rFonts w:ascii="Arial" w:hAnsi="Arial" w:cs="Arial"/>
          <w:color w:val="111111"/>
          <w:sz w:val="26"/>
          <w:szCs w:val="26"/>
        </w:rPr>
        <w:t>п</w:t>
      </w:r>
      <w:proofErr w:type="gramEnd"/>
      <w:r>
        <w:rPr>
          <w:rFonts w:ascii="Arial" w:hAnsi="Arial" w:cs="Arial"/>
          <w:color w:val="111111"/>
          <w:sz w:val="26"/>
          <w:szCs w:val="26"/>
        </w:rPr>
        <w:t>редусматривает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развитие игровой деятельности детей;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формирование навыков культуры поведения и общения;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обогащение опыта взаимодействия с ближайшим окружением, включения детей в систему социальных отношений;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формирование семейной, гендерной, гражданской принадлежности, патриотических чувств.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формирование представлений о видах труда населения «малой Родины», профессиях родных и близких детей;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воспитание ценностного отношения к труду и его результатам.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Содержанием образовательной области </w:t>
      </w: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«Речевое развитие»</w:t>
      </w:r>
      <w:r>
        <w:rPr>
          <w:rFonts w:ascii="Arial" w:hAnsi="Arial" w:cs="Arial"/>
          <w:color w:val="111111"/>
          <w:sz w:val="26"/>
          <w:szCs w:val="26"/>
        </w:rPr>
        <w:t> является</w:t>
      </w:r>
    </w:p>
    <w:p w:rsidR="000D22D1" w:rsidRDefault="00C4321B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- развитие </w:t>
      </w:r>
      <w:r w:rsidR="000D22D1">
        <w:rPr>
          <w:rFonts w:ascii="Arial" w:hAnsi="Arial" w:cs="Arial"/>
          <w:color w:val="111111"/>
          <w:sz w:val="26"/>
          <w:szCs w:val="26"/>
        </w:rPr>
        <w:t xml:space="preserve"> устной речи детей (обогащение и активизация словаря, развитие грамматического</w:t>
      </w:r>
      <w:r>
        <w:rPr>
          <w:rFonts w:ascii="Arial" w:hAnsi="Arial" w:cs="Arial"/>
          <w:color w:val="111111"/>
          <w:sz w:val="26"/>
          <w:szCs w:val="26"/>
        </w:rPr>
        <w:t xml:space="preserve"> строя</w:t>
      </w:r>
      <w:r w:rsidR="000D22D1">
        <w:rPr>
          <w:rFonts w:ascii="Arial" w:hAnsi="Arial" w:cs="Arial"/>
          <w:color w:val="111111"/>
          <w:sz w:val="26"/>
          <w:szCs w:val="26"/>
        </w:rPr>
        <w:t xml:space="preserve"> речи, связной речи – диалогической).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Образовательная область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«Художественно - эстетическое развитие»</w:t>
      </w:r>
      <w:r>
        <w:rPr>
          <w:rFonts w:ascii="Arial" w:hAnsi="Arial" w:cs="Arial"/>
          <w:color w:val="111111"/>
          <w:sz w:val="26"/>
          <w:szCs w:val="26"/>
        </w:rPr>
        <w:t> включает следующие содержательные линии: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- знакомство с русским народным костюмом праздничным и повседневным, с элементами и цветовой гаммой;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знакомство с русскими народными инструментами;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приобщать детей к народным играм, песням, колядкам, частушкам, пляскам.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Образовательная область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«Физическое развитие»</w:t>
      </w:r>
      <w:r>
        <w:rPr>
          <w:rFonts w:ascii="Arial" w:hAnsi="Arial" w:cs="Arial"/>
          <w:color w:val="111111"/>
          <w:sz w:val="26"/>
          <w:szCs w:val="26"/>
        </w:rPr>
        <w:t> включает: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- формирование интереса и любви к спорту, знакомство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с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спортсменками родного края, и видами спорта в которых они прославились;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 развитие двигательной активности детей посредствам подвижных русских народных игр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gramStart"/>
      <w:r>
        <w:rPr>
          <w:rFonts w:ascii="Arial" w:hAnsi="Arial" w:cs="Arial"/>
          <w:color w:val="111111"/>
          <w:sz w:val="26"/>
          <w:szCs w:val="26"/>
        </w:rPr>
        <w:t>В программе «Люби и знай свою Родину!» нашли отражение вопросы ознакомления детей</w:t>
      </w:r>
      <w:r w:rsidR="00C4321B">
        <w:rPr>
          <w:rFonts w:ascii="Arial" w:hAnsi="Arial" w:cs="Arial"/>
          <w:color w:val="111111"/>
          <w:sz w:val="26"/>
          <w:szCs w:val="26"/>
        </w:rPr>
        <w:t xml:space="preserve"> с историческими корнями села, знаменитыми людьми села</w:t>
      </w:r>
      <w:r>
        <w:rPr>
          <w:rFonts w:ascii="Arial" w:hAnsi="Arial" w:cs="Arial"/>
          <w:color w:val="111111"/>
          <w:sz w:val="26"/>
          <w:szCs w:val="26"/>
        </w:rPr>
        <w:t xml:space="preserve"> (лучшими вальщиками леса, героями труда и ВОВ, культуры и искусства); с основными профессиями, на</w:t>
      </w:r>
      <w:r w:rsidR="00C4321B">
        <w:rPr>
          <w:rFonts w:ascii="Arial" w:hAnsi="Arial" w:cs="Arial"/>
          <w:color w:val="111111"/>
          <w:sz w:val="26"/>
          <w:szCs w:val="26"/>
        </w:rPr>
        <w:t>иболее значимыми в нашем селе,  предприятием «</w:t>
      </w:r>
      <w:proofErr w:type="spellStart"/>
      <w:r w:rsidR="00C4321B">
        <w:rPr>
          <w:rFonts w:ascii="Arial" w:hAnsi="Arial" w:cs="Arial"/>
          <w:color w:val="111111"/>
          <w:sz w:val="26"/>
          <w:szCs w:val="26"/>
        </w:rPr>
        <w:t>Молкомбинат</w:t>
      </w:r>
      <w:proofErr w:type="spellEnd"/>
      <w:r>
        <w:rPr>
          <w:rFonts w:ascii="Arial" w:hAnsi="Arial" w:cs="Arial"/>
          <w:color w:val="111111"/>
          <w:sz w:val="26"/>
          <w:szCs w:val="26"/>
        </w:rPr>
        <w:t>» и его зна</w:t>
      </w:r>
      <w:r w:rsidR="00C4321B">
        <w:rPr>
          <w:rFonts w:ascii="Arial" w:hAnsi="Arial" w:cs="Arial"/>
          <w:color w:val="111111"/>
          <w:sz w:val="26"/>
          <w:szCs w:val="26"/>
        </w:rPr>
        <w:t>чением в  жизни села</w:t>
      </w:r>
      <w:r>
        <w:rPr>
          <w:rFonts w:ascii="Arial" w:hAnsi="Arial" w:cs="Arial"/>
          <w:color w:val="111111"/>
          <w:sz w:val="26"/>
          <w:szCs w:val="26"/>
        </w:rPr>
        <w:t>; с достопримечательностями, традициями, православным центрам нашего посёлка.</w:t>
      </w:r>
      <w:proofErr w:type="gramEnd"/>
    </w:p>
    <w:p w:rsidR="000D22D1" w:rsidRDefault="00C4321B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Программа состоит из 4</w:t>
      </w:r>
      <w:r w:rsidR="000D22D1">
        <w:rPr>
          <w:rFonts w:ascii="Arial" w:hAnsi="Arial" w:cs="Arial"/>
          <w:color w:val="111111"/>
          <w:sz w:val="26"/>
          <w:szCs w:val="26"/>
        </w:rPr>
        <w:t xml:space="preserve"> блоков:</w:t>
      </w:r>
    </w:p>
    <w:p w:rsidR="000D22D1" w:rsidRDefault="00C4321B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«Мой дом</w:t>
      </w:r>
      <w:r w:rsidR="000D22D1">
        <w:rPr>
          <w:rFonts w:ascii="Arial" w:hAnsi="Arial" w:cs="Arial"/>
          <w:color w:val="111111"/>
          <w:sz w:val="26"/>
          <w:szCs w:val="26"/>
        </w:rPr>
        <w:t>»</w:t>
      </w:r>
    </w:p>
    <w:p w:rsidR="000D22D1" w:rsidRDefault="00C4321B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«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Село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,в</w:t>
      </w:r>
      <w:proofErr w:type="spellEnd"/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котором мы живём</w:t>
      </w:r>
      <w:r w:rsidR="000D22D1">
        <w:rPr>
          <w:rFonts w:ascii="Arial" w:hAnsi="Arial" w:cs="Arial"/>
          <w:color w:val="111111"/>
          <w:sz w:val="26"/>
          <w:szCs w:val="26"/>
        </w:rPr>
        <w:t>»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«Наша кладовая»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 xml:space="preserve">Раздел </w:t>
      </w:r>
      <w:r w:rsidR="00C4321B">
        <w:rPr>
          <w:rFonts w:ascii="Arial" w:hAnsi="Arial" w:cs="Arial"/>
          <w:color w:val="111111"/>
          <w:sz w:val="26"/>
          <w:szCs w:val="26"/>
        </w:rPr>
        <w:t>«Мой дом»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Цель:</w:t>
      </w:r>
      <w:r>
        <w:rPr>
          <w:rFonts w:ascii="Arial" w:hAnsi="Arial" w:cs="Arial"/>
          <w:color w:val="111111"/>
          <w:sz w:val="26"/>
          <w:szCs w:val="26"/>
        </w:rPr>
        <w:t> формирование представления детей о географических особенностях их малой Родины. Содержание материала по разделу раскрыв</w:t>
      </w:r>
      <w:r w:rsidR="00C4321B">
        <w:rPr>
          <w:rFonts w:ascii="Arial" w:hAnsi="Arial" w:cs="Arial"/>
          <w:color w:val="111111"/>
          <w:sz w:val="26"/>
          <w:szCs w:val="26"/>
        </w:rPr>
        <w:t>ает темы: местоположения села</w:t>
      </w:r>
      <w:r>
        <w:rPr>
          <w:rFonts w:ascii="Arial" w:hAnsi="Arial" w:cs="Arial"/>
          <w:color w:val="111111"/>
          <w:sz w:val="26"/>
          <w:szCs w:val="26"/>
        </w:rPr>
        <w:t>, климат, природа и полезные ископаемые, символика родного края.</w:t>
      </w:r>
    </w:p>
    <w:p w:rsidR="00C4321B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Раздел</w:t>
      </w:r>
      <w:r w:rsidR="00C4321B">
        <w:rPr>
          <w:rFonts w:ascii="Arial" w:hAnsi="Arial" w:cs="Arial"/>
          <w:color w:val="111111"/>
          <w:sz w:val="26"/>
          <w:szCs w:val="26"/>
        </w:rPr>
        <w:t>. «</w:t>
      </w:r>
      <w:proofErr w:type="spellStart"/>
      <w:r w:rsidR="00C4321B">
        <w:rPr>
          <w:rFonts w:ascii="Arial" w:hAnsi="Arial" w:cs="Arial"/>
          <w:color w:val="111111"/>
          <w:sz w:val="26"/>
          <w:szCs w:val="26"/>
        </w:rPr>
        <w:t>Село,в</w:t>
      </w:r>
      <w:proofErr w:type="spellEnd"/>
      <w:r w:rsidR="00C4321B">
        <w:rPr>
          <w:rFonts w:ascii="Arial" w:hAnsi="Arial" w:cs="Arial"/>
          <w:color w:val="111111"/>
          <w:sz w:val="26"/>
          <w:szCs w:val="26"/>
        </w:rPr>
        <w:t xml:space="preserve"> котором мы живём»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Цель:</w:t>
      </w:r>
      <w:r>
        <w:rPr>
          <w:rFonts w:ascii="Arial" w:hAnsi="Arial" w:cs="Arial"/>
          <w:color w:val="111111"/>
          <w:sz w:val="26"/>
          <w:szCs w:val="26"/>
        </w:rPr>
        <w:t> Дать элементарные представления об истории, первопроходцах, героях труда и Великой Отечественной Войны, о защитниках Отечества, достопримечательностях посёлка, социально-экономической значимости посёлка.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Раздел «Наша кладовая».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Цель:</w:t>
      </w:r>
      <w:r>
        <w:rPr>
          <w:rFonts w:ascii="Arial" w:hAnsi="Arial" w:cs="Arial"/>
          <w:color w:val="111111"/>
          <w:sz w:val="26"/>
          <w:szCs w:val="26"/>
        </w:rPr>
        <w:t> Дать представление дошкольни</w:t>
      </w:r>
      <w:r w:rsidR="00C4321B">
        <w:rPr>
          <w:rFonts w:ascii="Arial" w:hAnsi="Arial" w:cs="Arial"/>
          <w:color w:val="111111"/>
          <w:sz w:val="26"/>
          <w:szCs w:val="26"/>
        </w:rPr>
        <w:t>кам о народах, живущих в селе</w:t>
      </w:r>
      <w:r>
        <w:rPr>
          <w:rFonts w:ascii="Arial" w:hAnsi="Arial" w:cs="Arial"/>
          <w:color w:val="111111"/>
          <w:sz w:val="26"/>
          <w:szCs w:val="26"/>
        </w:rPr>
        <w:t xml:space="preserve"> и культуре, которую они представляют.</w:t>
      </w:r>
      <w:r w:rsidR="00C4321B">
        <w:rPr>
          <w:rFonts w:ascii="Arial" w:hAnsi="Arial" w:cs="Arial"/>
          <w:color w:val="111111"/>
          <w:sz w:val="26"/>
          <w:szCs w:val="26"/>
        </w:rPr>
        <w:t xml:space="preserve"> Знакомить с традициями и праздниками </w:t>
      </w:r>
      <w:proofErr w:type="gramStart"/>
      <w:r w:rsidR="00C4321B">
        <w:rPr>
          <w:rFonts w:ascii="Arial" w:hAnsi="Arial" w:cs="Arial"/>
          <w:color w:val="111111"/>
          <w:sz w:val="26"/>
          <w:szCs w:val="26"/>
        </w:rPr>
        <w:t>нашего</w:t>
      </w:r>
      <w:proofErr w:type="gramEnd"/>
      <w:r w:rsidR="00C4321B">
        <w:rPr>
          <w:rFonts w:ascii="Arial" w:hAnsi="Arial" w:cs="Arial"/>
          <w:color w:val="111111"/>
          <w:sz w:val="26"/>
          <w:szCs w:val="26"/>
        </w:rPr>
        <w:t xml:space="preserve"> село.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Данные разделы тематически взаимосвязаны и реализуются во всех видах детской деятельности: непосредственно образовательной, самостоятельной деятельности, совместной деятельности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со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взрослыми.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lastRenderedPageBreak/>
        <w:t>Механизм реализации программы.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Тематическое планирование.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сентябрь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"Как всё начиналось"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проведения: НОД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Задачи:</w:t>
      </w:r>
      <w:r>
        <w:rPr>
          <w:rFonts w:ascii="Arial" w:hAnsi="Arial" w:cs="Arial"/>
          <w:color w:val="111111"/>
          <w:sz w:val="26"/>
          <w:szCs w:val="26"/>
        </w:rPr>
        <w:t>расширять и закреп</w:t>
      </w:r>
      <w:r w:rsidR="00C4321B">
        <w:rPr>
          <w:rFonts w:ascii="Arial" w:hAnsi="Arial" w:cs="Arial"/>
          <w:color w:val="111111"/>
          <w:sz w:val="26"/>
          <w:szCs w:val="26"/>
        </w:rPr>
        <w:t>лять знания детей о родном селе</w:t>
      </w:r>
      <w:r>
        <w:rPr>
          <w:rFonts w:ascii="Arial" w:hAnsi="Arial" w:cs="Arial"/>
          <w:color w:val="111111"/>
          <w:sz w:val="26"/>
          <w:szCs w:val="26"/>
        </w:rPr>
        <w:t>, познакомить детей с историей возникновения посёлка. Познакомить детей с понятиями большая и малая Родина.</w:t>
      </w:r>
    </w:p>
    <w:p w:rsidR="000D22D1" w:rsidRDefault="00C4321B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Рассказ о возникновении села, презентация «Шангалы</w:t>
      </w:r>
      <w:r w:rsidR="000D22D1">
        <w:rPr>
          <w:rFonts w:ascii="Arial" w:hAnsi="Arial" w:cs="Arial"/>
          <w:color w:val="111111"/>
          <w:sz w:val="26"/>
          <w:szCs w:val="26"/>
        </w:rPr>
        <w:t xml:space="preserve"> - </w:t>
      </w:r>
      <w:proofErr w:type="gramStart"/>
      <w:r w:rsidR="000D22D1">
        <w:rPr>
          <w:rFonts w:ascii="Arial" w:hAnsi="Arial" w:cs="Arial"/>
          <w:color w:val="111111"/>
          <w:sz w:val="26"/>
          <w:szCs w:val="26"/>
        </w:rPr>
        <w:t>дом</w:t>
      </w:r>
      <w:proofErr w:type="gramEnd"/>
      <w:r w:rsidR="000D22D1">
        <w:rPr>
          <w:rFonts w:ascii="Arial" w:hAnsi="Arial" w:cs="Arial"/>
          <w:color w:val="111111"/>
          <w:sz w:val="26"/>
          <w:szCs w:val="26"/>
        </w:rPr>
        <w:t xml:space="preserve"> где я живу»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 w:rsidR="0082279A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"Администрация села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З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адачи. </w:t>
      </w:r>
      <w:r>
        <w:rPr>
          <w:rFonts w:ascii="Arial" w:hAnsi="Arial" w:cs="Arial"/>
          <w:color w:val="111111"/>
          <w:sz w:val="26"/>
          <w:szCs w:val="26"/>
        </w:rPr>
        <w:t>Формирование элементарных представлений о деятельности органов управления посёлка, познакомит</w:t>
      </w:r>
      <w:r w:rsidR="00353B6D">
        <w:rPr>
          <w:rFonts w:ascii="Arial" w:hAnsi="Arial" w:cs="Arial"/>
          <w:color w:val="111111"/>
          <w:sz w:val="26"/>
          <w:szCs w:val="26"/>
        </w:rPr>
        <w:t xml:space="preserve">ь детей с символикой Архангельской области и </w:t>
      </w:r>
      <w:proofErr w:type="spellStart"/>
      <w:r w:rsidR="00353B6D">
        <w:rPr>
          <w:rFonts w:ascii="Arial" w:hAnsi="Arial" w:cs="Arial"/>
          <w:color w:val="111111"/>
          <w:sz w:val="26"/>
          <w:szCs w:val="26"/>
        </w:rPr>
        <w:t>Устьянского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района.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"Если скажут слово «Родина»…"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 с показом презентации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spellStart"/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.П</w:t>
      </w:r>
      <w:proofErr w:type="gramEnd"/>
      <w:r>
        <w:rPr>
          <w:rFonts w:ascii="Arial" w:hAnsi="Arial" w:cs="Arial"/>
          <w:color w:val="111111"/>
          <w:sz w:val="26"/>
          <w:szCs w:val="26"/>
        </w:rPr>
        <w:t>ознакомить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детей с основными неофициальными символами России: ромашка, матрёшка, берёза.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"Моя улица"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с историей возникновения названий улиц. Закрепить знание домашнего адреса. Формирование представлений детей о том, что посёлок растёт, ширится, изменяется.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октябрь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"Сельские здания"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 с показом презентации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 xml:space="preserve">Познакомить </w:t>
      </w:r>
      <w:r w:rsidR="00353B6D">
        <w:rPr>
          <w:rFonts w:ascii="Arial" w:hAnsi="Arial" w:cs="Arial"/>
          <w:color w:val="111111"/>
          <w:sz w:val="26"/>
          <w:szCs w:val="26"/>
        </w:rPr>
        <w:t xml:space="preserve">детей с разными видами </w:t>
      </w:r>
      <w:r>
        <w:rPr>
          <w:rFonts w:ascii="Arial" w:hAnsi="Arial" w:cs="Arial"/>
          <w:color w:val="111111"/>
          <w:sz w:val="26"/>
          <w:szCs w:val="26"/>
        </w:rPr>
        <w:t xml:space="preserve"> зданий, их назначением. Объяснить, что дома бывают разные жилые и нежилые, пополнять словарь: к</w:t>
      </w:r>
      <w:r w:rsidR="00353B6D">
        <w:rPr>
          <w:rFonts w:ascii="Arial" w:hAnsi="Arial" w:cs="Arial"/>
          <w:color w:val="111111"/>
          <w:sz w:val="26"/>
          <w:szCs w:val="26"/>
        </w:rPr>
        <w:t>луб, школа, библиотека, поликлиника</w:t>
      </w:r>
      <w:r>
        <w:rPr>
          <w:rFonts w:ascii="Arial" w:hAnsi="Arial" w:cs="Arial"/>
          <w:color w:val="111111"/>
          <w:sz w:val="26"/>
          <w:szCs w:val="26"/>
        </w:rPr>
        <w:t>, сельская администрация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 w:rsidR="00353B6D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"День рождения села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Развлечение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тр</w:t>
      </w:r>
      <w:r w:rsidR="00353B6D">
        <w:rPr>
          <w:rFonts w:ascii="Arial" w:hAnsi="Arial" w:cs="Arial"/>
          <w:color w:val="111111"/>
          <w:sz w:val="26"/>
          <w:szCs w:val="26"/>
        </w:rPr>
        <w:t>адицией празднования Дня села</w:t>
      </w:r>
      <w:r>
        <w:rPr>
          <w:rFonts w:ascii="Arial" w:hAnsi="Arial" w:cs="Arial"/>
          <w:color w:val="111111"/>
          <w:sz w:val="26"/>
          <w:szCs w:val="26"/>
        </w:rPr>
        <w:t>, предложить принять участие.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"День леса"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lastRenderedPageBreak/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производством родного посёлка – лесной промышленностью. Дать детям представление о заготовке древесины. Развивать любознательность, воспитывать чувство признательности к людям труда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"Наши умельцы</w:t>
      </w:r>
      <w:r>
        <w:rPr>
          <w:rFonts w:ascii="Arial" w:hAnsi="Arial" w:cs="Arial"/>
          <w:color w:val="111111"/>
          <w:sz w:val="26"/>
          <w:szCs w:val="26"/>
        </w:rPr>
        <w:t>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Встреча с интересными людьми.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Дать детям представление о профессии вальщик, с техникой по заготовке леса, с тем как заготавливали лес раньше и как это делают в настоящее время. Формировать понятие о том, что человек красив своим трудом.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ноябрь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"Дом культуры"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 с показом презентации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Знакомство с профессиями работников дома культуры, представление профессии актера и режиссера, формирование отношения к миру в соответствии с культурными традициями.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"Путешествие на почту"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Развивать у детей интерес к родному посёлку, познакомить с особенностями работы людей на почте, средствами связи людей друг с другом.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"В здоровом теле – здоровый дух"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</w:t>
      </w:r>
      <w:r w:rsidR="00353B6D">
        <w:rPr>
          <w:rFonts w:ascii="Arial" w:hAnsi="Arial" w:cs="Arial"/>
          <w:color w:val="111111"/>
          <w:sz w:val="26"/>
          <w:szCs w:val="26"/>
        </w:rPr>
        <w:t>оведения - Экскурсия в поликлинику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Формирование элементарных представлений о лекарственных</w:t>
      </w:r>
      <w:r w:rsidR="00353B6D">
        <w:rPr>
          <w:rFonts w:ascii="Arial" w:hAnsi="Arial" w:cs="Arial"/>
          <w:color w:val="111111"/>
          <w:sz w:val="26"/>
          <w:szCs w:val="26"/>
        </w:rPr>
        <w:t xml:space="preserve"> препаратах, профессии педиатр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</w:t>
      </w:r>
      <w:proofErr w:type="spellStart"/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Книжкин</w:t>
      </w:r>
      <w:proofErr w:type="spellEnd"/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 xml:space="preserve"> дом"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историей возникновения книги, особенностями работы людей в библиотеке, воспитывать бережное отношение к книге, уважение к труду работников библиотек, формировать трудовые навыки. Пополнить словарь детей: библиотека, библиотекарь, абонемент, читатели.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декабрь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 w:rsidR="00353B6D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"Талантливые люди села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Конкурс чтецов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земляками, в разные годы прославившими наш посёлок в области искусства, науки. Воспитывать уважение к их труду, желание быть на них похожими.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"Знаменитые земляки"</w:t>
      </w:r>
    </w:p>
    <w:p w:rsidR="000D22D1" w:rsidRDefault="00353B6D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Форма проведения - презентация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 w:rsidR="00353B6D">
        <w:rPr>
          <w:rFonts w:ascii="Arial" w:hAnsi="Arial" w:cs="Arial"/>
          <w:color w:val="111111"/>
          <w:sz w:val="26"/>
          <w:szCs w:val="26"/>
        </w:rPr>
        <w:t xml:space="preserve">Познакомить детей со знаменитыми людьми </w:t>
      </w:r>
      <w:r>
        <w:rPr>
          <w:rFonts w:ascii="Arial" w:hAnsi="Arial" w:cs="Arial"/>
          <w:color w:val="111111"/>
          <w:sz w:val="26"/>
          <w:szCs w:val="26"/>
        </w:rPr>
        <w:t>своим делом и</w:t>
      </w:r>
      <w:r w:rsidR="00353B6D">
        <w:rPr>
          <w:rFonts w:ascii="Arial" w:hAnsi="Arial" w:cs="Arial"/>
          <w:color w:val="111111"/>
          <w:sz w:val="26"/>
          <w:szCs w:val="26"/>
        </w:rPr>
        <w:t xml:space="preserve"> подвигом, прославившим наше село</w:t>
      </w:r>
      <w:r>
        <w:rPr>
          <w:rFonts w:ascii="Arial" w:hAnsi="Arial" w:cs="Arial"/>
          <w:color w:val="111111"/>
          <w:sz w:val="26"/>
          <w:szCs w:val="26"/>
        </w:rPr>
        <w:t>. Формировать понимание значимости его деятельности для страны.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3)Тема "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На встречу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олимпиаде"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Развлечение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со знаменитыми спортсмен</w:t>
      </w:r>
      <w:r w:rsidR="00353B6D">
        <w:rPr>
          <w:rFonts w:ascii="Arial" w:hAnsi="Arial" w:cs="Arial"/>
          <w:color w:val="111111"/>
          <w:sz w:val="26"/>
          <w:szCs w:val="26"/>
        </w:rPr>
        <w:t>ами</w:t>
      </w:r>
      <w:r>
        <w:rPr>
          <w:rFonts w:ascii="Arial" w:hAnsi="Arial" w:cs="Arial"/>
          <w:color w:val="111111"/>
          <w:sz w:val="26"/>
          <w:szCs w:val="26"/>
        </w:rPr>
        <w:t>. Формировать уважительное отношение к их спортивным достижениям, гордость за своих земляков.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"Новый год у ворот"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Формировать первоначальные представления об обычаях и традиция справлять новый год, о символах Нового года.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январь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"Вифлеемская звезда"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Игра – путешествие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с традиционными русскими народными праздниками, их происхождением и назначением; обычаями и традициями, связанными с их организацией и проведением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"Рождественские колядки"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Развлечение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Продолжать вызывать у детей интерес к традициям русского народа, календарно-обрядовому празднику «Святки – Колядки». Обогатить детский словарный запас народными терминами. Приобщать детей к народным играм, песням, колядкам, частушкам, пляскам.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февраль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"Растительный мир родного края"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КВН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Расширять представления детей о природе родного посёлка, воспитывать патриотические чувства, побуждать детей восхищаться красотой родной при</w:t>
      </w:r>
      <w:r w:rsidR="00353B6D">
        <w:rPr>
          <w:rFonts w:ascii="Arial" w:hAnsi="Arial" w:cs="Arial"/>
          <w:color w:val="111111"/>
          <w:sz w:val="26"/>
          <w:szCs w:val="26"/>
        </w:rPr>
        <w:t>роды.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"Лекарственные растения родного края"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Игра - сказка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с лекарственными растениями родного края, их использование в лечебных целях.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"Животный мир родного края"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lastRenderedPageBreak/>
        <w:t>Задачи. </w:t>
      </w:r>
      <w:r>
        <w:rPr>
          <w:rFonts w:ascii="Arial" w:hAnsi="Arial" w:cs="Arial"/>
          <w:color w:val="111111"/>
          <w:sz w:val="26"/>
          <w:szCs w:val="26"/>
        </w:rPr>
        <w:t>Расширять представления детей о животном мире родного края, воспитывать патриотические чувства, формировать основы экологического мировоззрения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"Русская изба"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Посиделки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Формировать элементарные представления о русской избе, традициях русского народа, развивать познавательный интерес к истории посёлка. Учить использовать в своей речи пословицы и поговорки, уметь объяснять их смысл. Закреплять знание русских народных сказок.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март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"Стоит изба из кирпича, то холодна, то горяча"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Развлечение с чаепитием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 xml:space="preserve">Познакомить детей с особенностями </w:t>
      </w:r>
      <w:r w:rsidR="00353B6D">
        <w:rPr>
          <w:rFonts w:ascii="Arial" w:hAnsi="Arial" w:cs="Arial"/>
          <w:color w:val="111111"/>
          <w:sz w:val="26"/>
          <w:szCs w:val="26"/>
        </w:rPr>
        <w:t>празднования масленицы в селе</w:t>
      </w:r>
      <w:r>
        <w:rPr>
          <w:rFonts w:ascii="Arial" w:hAnsi="Arial" w:cs="Arial"/>
          <w:color w:val="111111"/>
          <w:sz w:val="26"/>
          <w:szCs w:val="26"/>
        </w:rPr>
        <w:t>, с традициями выпекать блины, с домашней утварью чугунком, ухватом, кочергой, печкой.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"Сошью маме сарафан"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Показ мод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народным праздничным и повседневным костюмом, с такими деталями как сарафан, рубаха, картуз, зипун.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"В краю старых вещей"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Мастер - класс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предметами обихода в далёком прошлом: коромыслом, вёдрами, корытом, стиральной доской.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"Что расскажет о себе посуда"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Исследовательская деятельность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с посудой деревянной, глиняной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апрель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"Наши руки не знают скуки"</w:t>
      </w:r>
    </w:p>
    <w:p w:rsidR="000D22D1" w:rsidRDefault="00353B6D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НОД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Воспитывать интерес к быту и изделиям народно – прикладного искусства.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"Имена и именины"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Посиделки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Познакомить детей с историей русских имён. Вспомнить святых и известных людей, которые прославили свои имена. Развивать желание правильно обращаться к людям.</w:t>
      </w:r>
    </w:p>
    <w:p w:rsidR="00353B6D" w:rsidRDefault="00353B6D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"Пасха"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>Форма проведения - Развлечение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Обогащать знания детей о празднике Пасха, прививать любовь к истории своего народа; формировать доброжелательные отношения между детьми.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>май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1)Тема 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"Они сражались за родину"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>Встреча с ветеранами</w:t>
      </w:r>
      <w:proofErr w:type="gramStart"/>
      <w:r>
        <w:rPr>
          <w:rFonts w:ascii="Arial" w:hAnsi="Arial" w:cs="Arial"/>
          <w:color w:val="111111"/>
          <w:sz w:val="26"/>
          <w:szCs w:val="26"/>
        </w:rPr>
        <w:t xml:space="preserve"> О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бобщить и расширить представления детей об истории ВОВ. Познакомить с </w:t>
      </w:r>
      <w:r w:rsidR="00353B6D">
        <w:rPr>
          <w:rFonts w:ascii="Arial" w:hAnsi="Arial" w:cs="Arial"/>
          <w:color w:val="111111"/>
          <w:sz w:val="26"/>
          <w:szCs w:val="26"/>
        </w:rPr>
        <w:t>почётными людьми села Шангалы</w:t>
      </w:r>
      <w:r>
        <w:rPr>
          <w:rFonts w:ascii="Arial" w:hAnsi="Arial" w:cs="Arial"/>
          <w:color w:val="111111"/>
          <w:sz w:val="26"/>
          <w:szCs w:val="26"/>
        </w:rPr>
        <w:t xml:space="preserve">–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уч</w:t>
      </w:r>
      <w:proofErr w:type="gramEnd"/>
      <w:r>
        <w:rPr>
          <w:rFonts w:ascii="Arial" w:hAnsi="Arial" w:cs="Arial"/>
          <w:color w:val="111111"/>
          <w:sz w:val="26"/>
          <w:szCs w:val="26"/>
        </w:rPr>
        <w:t>астниками и героями войны, формировать мнение о недопустимости войны, чувство гордости за наш посёлок.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2)</w:t>
      </w: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Тема «Памяти героев Отечества посвящается»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Форма проведения - Экскурсия к мемориалу славы, возложение цветов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Задачи. </w:t>
      </w:r>
      <w:r>
        <w:rPr>
          <w:rFonts w:ascii="Arial" w:hAnsi="Arial" w:cs="Arial"/>
          <w:color w:val="111111"/>
          <w:sz w:val="26"/>
          <w:szCs w:val="26"/>
        </w:rPr>
        <w:t xml:space="preserve">Обогатить знания детей о Дне Победы; показать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памятники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находящиеся на территории поселка. Воспитывать стремление быть похожими на своих земляков, которые отстояли нашу Родину в страшные годы войны.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Работа с родителями.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Одним их важнейших компонентов этой работы является формирование у самих родителей представления об основных целях и задачах патриотического воспитания детей через ведущий принцип: семья и родители – союзники детского сада. Основа такого взаимодействия - открытость педагогического процесса.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</w:rPr>
        <w:t>Формы и методы включения семьи в совместную работу: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-систематическое проведение консультаций и индивидуальных бесед.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proofErr w:type="gramStart"/>
      <w:r>
        <w:rPr>
          <w:rFonts w:ascii="Arial" w:hAnsi="Arial" w:cs="Arial"/>
          <w:color w:val="111111"/>
          <w:sz w:val="26"/>
          <w:szCs w:val="26"/>
        </w:rPr>
        <w:t>-проведение совместных деловых встреч (тематические игры, вечера развлечений, досуги и праздники, конкурсы и викторины,</w:t>
      </w:r>
      <w:proofErr w:type="gramEnd"/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-привлечение родителей к сбору познавательного материала для пополнения экспозиции детского сада,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-посещение родителей с детьми центров культуры, достоп</w:t>
      </w:r>
      <w:r w:rsidR="00353B6D">
        <w:rPr>
          <w:rFonts w:ascii="Arial" w:hAnsi="Arial" w:cs="Arial"/>
          <w:color w:val="111111"/>
          <w:sz w:val="26"/>
          <w:szCs w:val="26"/>
        </w:rPr>
        <w:t>римечательностей родного села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Результатом проведённой работы являются положительные изменения в отношении родителей к проблеме патриотического воспитания: формируется чувство ответственности за духовно- нравственное становление своих детей. Всё это побуждает родителей самостоятельно продолжать работу, начатую в детском саду, с ребёнком дома.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Ресурсное обеспечение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1. Географическая карта России;</w:t>
      </w:r>
    </w:p>
    <w:p w:rsidR="000D22D1" w:rsidRDefault="00353B6D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 xml:space="preserve">2. Географическая карта Архангельской области,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Устьянского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района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Государственные символы России: гер</w:t>
      </w:r>
      <w:r w:rsidR="005175EC">
        <w:rPr>
          <w:rFonts w:ascii="Arial" w:hAnsi="Arial" w:cs="Arial"/>
          <w:color w:val="111111"/>
          <w:sz w:val="26"/>
          <w:szCs w:val="26"/>
        </w:rPr>
        <w:t xml:space="preserve">б, флаг, гимн; герб и флаг Архангельской области, </w:t>
      </w:r>
      <w:proofErr w:type="spellStart"/>
      <w:r w:rsidR="005175EC">
        <w:rPr>
          <w:rFonts w:ascii="Arial" w:hAnsi="Arial" w:cs="Arial"/>
          <w:color w:val="111111"/>
          <w:sz w:val="26"/>
          <w:szCs w:val="26"/>
        </w:rPr>
        <w:t>Устьянского</w:t>
      </w:r>
      <w:proofErr w:type="spellEnd"/>
      <w:r w:rsidR="005175EC">
        <w:rPr>
          <w:rFonts w:ascii="Arial" w:hAnsi="Arial" w:cs="Arial"/>
          <w:color w:val="111111"/>
          <w:sz w:val="26"/>
          <w:szCs w:val="26"/>
        </w:rPr>
        <w:t xml:space="preserve"> района</w:t>
      </w:r>
      <w:r>
        <w:rPr>
          <w:rFonts w:ascii="Arial" w:hAnsi="Arial" w:cs="Arial"/>
          <w:color w:val="111111"/>
          <w:sz w:val="26"/>
          <w:szCs w:val="26"/>
        </w:rPr>
        <w:t>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4. Методическая литература, репродукции;</w:t>
      </w:r>
    </w:p>
    <w:p w:rsidR="000D22D1" w:rsidRDefault="005175EC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5. Альбомы: «Нет краше села нашего», «Шангалы </w:t>
      </w:r>
      <w:r w:rsidR="000D22D1">
        <w:rPr>
          <w:rFonts w:ascii="Arial" w:hAnsi="Arial" w:cs="Arial"/>
          <w:color w:val="111111"/>
          <w:sz w:val="26"/>
          <w:szCs w:val="26"/>
        </w:rPr>
        <w:t>», «Герои войны», «Природа родного края», «Животные родного края»;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6. Папка «Все профессии важны»;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7. Дидактические игры: «Лекарственные растения», «С какого дерева лист», «Русская изба», «Собери картинку», «Найди герб» и др.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8. Бумажные куклы в народном костюме;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9. Русские народные детские музыкальные инструменты;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10. Мини – музей «Русская изба»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11. Магнитофон, телевизор, DVD;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13. Аудиокассеты: «Песни о Родине», «Русские народные песни»;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14. Презентации «С чего начинается Родина», по стихотворению З. Александровой</w:t>
      </w:r>
    </w:p>
    <w:p w:rsidR="000D22D1" w:rsidRDefault="000D22D1" w:rsidP="000D22D1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Style w:val="a4"/>
          <w:rFonts w:ascii="Arial" w:hAnsi="Arial" w:cs="Arial"/>
          <w:color w:val="111111"/>
          <w:sz w:val="26"/>
          <w:szCs w:val="26"/>
          <w:bdr w:val="none" w:sz="0" w:space="0" w:color="auto" w:frame="1"/>
        </w:rPr>
        <w:t>Литература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1.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Алёшина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Н. В. Патриотическое воспитание дошкольников. Методическое пособие – М: 2005Н.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2. Андреева Ф. К. Планирование работы по патриотическому воспитанию в ДОУ Управление ДОУ, 2005, №1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3. Антонов Ю. Е. Наследники Великой Победы: Сборник материалов по нравственн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о-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патриотическому воспитанию дошкольников и младших школьников; Патриотическое пособие; АРКТИ,2010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4. Данилина Г. Н. Дошкольнику – об истории и культуре. России. 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-М</w:t>
      </w:r>
      <w:proofErr w:type="gramEnd"/>
      <w:r>
        <w:rPr>
          <w:rFonts w:ascii="Arial" w:hAnsi="Arial" w:cs="Arial"/>
          <w:color w:val="111111"/>
          <w:sz w:val="26"/>
          <w:szCs w:val="26"/>
        </w:rPr>
        <w:t>; АРКТИ,2003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5. Дмитриенко З. С,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Ветохина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А. Я. Нравственно-патриотическое воспитание детей дошкольного возраста. Методическое пособие-СПб; «ООО ИЗДАТЕЛЬСТВО» «ДЕТСТВО-ПРЕСС»,2009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6. Зеленая Н. Г., Осипова Л. Е. Мы живём в России. М., «Скрипторий»,2008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7. Козлова С. А. Мой мир-М; - Сфера,2000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8.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Кондрыкинская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Л. А. С чего начинается Родина? - М, Сфера, 2004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lastRenderedPageBreak/>
        <w:t xml:space="preserve">9.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Маханева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М. Д. Нравственн</w:t>
      </w:r>
      <w:proofErr w:type="gramStart"/>
      <w:r>
        <w:rPr>
          <w:rFonts w:ascii="Arial" w:hAnsi="Arial" w:cs="Arial"/>
          <w:color w:val="111111"/>
          <w:sz w:val="26"/>
          <w:szCs w:val="26"/>
        </w:rPr>
        <w:t>о-</w:t>
      </w:r>
      <w:proofErr w:type="gramEnd"/>
      <w:r>
        <w:rPr>
          <w:rFonts w:ascii="Arial" w:hAnsi="Arial" w:cs="Arial"/>
          <w:color w:val="111111"/>
          <w:sz w:val="26"/>
          <w:szCs w:val="26"/>
        </w:rPr>
        <w:t xml:space="preserve"> патриотическое воспитание детей старшего дошкольного возраста. – М, АРКТИ, 2004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10. Николаева С. Н. Юный эколог. Система работы с детьми в старшей группе детского сада – М, Мозаика-Синтез. 2010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>11. Новицкая М. Ю. Наследие. Патриотическое воспитание в детском саду-М, Линка-Пресс,2003</w:t>
      </w:r>
    </w:p>
    <w:p w:rsidR="000D22D1" w:rsidRDefault="000D22D1" w:rsidP="000D22D1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>
        <w:rPr>
          <w:rFonts w:ascii="Arial" w:hAnsi="Arial" w:cs="Arial"/>
          <w:color w:val="111111"/>
          <w:sz w:val="26"/>
          <w:szCs w:val="26"/>
        </w:rPr>
        <w:t xml:space="preserve">12. </w:t>
      </w:r>
      <w:proofErr w:type="spellStart"/>
      <w:r>
        <w:rPr>
          <w:rFonts w:ascii="Arial" w:hAnsi="Arial" w:cs="Arial"/>
          <w:color w:val="111111"/>
          <w:sz w:val="26"/>
          <w:szCs w:val="26"/>
        </w:rPr>
        <w:t>Форталева</w:t>
      </w:r>
      <w:proofErr w:type="spellEnd"/>
      <w:r>
        <w:rPr>
          <w:rFonts w:ascii="Arial" w:hAnsi="Arial" w:cs="Arial"/>
          <w:color w:val="111111"/>
          <w:sz w:val="26"/>
          <w:szCs w:val="26"/>
        </w:rPr>
        <w:t xml:space="preserve"> Н. П. Экскурсии – средство приобщения детей к истории родного края. Управление ДОУ-2005,№1</w:t>
      </w:r>
    </w:p>
    <w:p w:rsidR="002B3DF1" w:rsidRDefault="002B3DF1"/>
    <w:p w:rsidR="002B3DF1" w:rsidRDefault="002B3DF1"/>
    <w:p w:rsidR="002B3DF1" w:rsidRPr="007C6BF1" w:rsidRDefault="00FF29DC">
      <w:pPr>
        <w:rPr>
          <w:rFonts w:ascii="Times New Roman" w:hAnsi="Times New Roman" w:cs="Times New Roman"/>
          <w:b/>
          <w:sz w:val="28"/>
          <w:szCs w:val="28"/>
        </w:rPr>
      </w:pPr>
      <w:r w:rsidRPr="007C6BF1">
        <w:rPr>
          <w:rFonts w:ascii="Times New Roman" w:hAnsi="Times New Roman" w:cs="Times New Roman"/>
          <w:b/>
          <w:sz w:val="28"/>
          <w:szCs w:val="28"/>
        </w:rPr>
        <w:t>Мониторинг патриотического воспитания в средней группе</w:t>
      </w:r>
      <w:bookmarkStart w:id="0" w:name="_GoBack"/>
      <w:bookmarkEnd w:id="0"/>
    </w:p>
    <w:p w:rsidR="002B3DF1" w:rsidRDefault="002B3DF1"/>
    <w:p w:rsidR="007C6BF1" w:rsidRDefault="007C6BF1" w:rsidP="002B3DF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  <w:sectPr w:rsidR="007C6BF1" w:rsidSect="00D606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769" w:type="pct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85"/>
        <w:gridCol w:w="882"/>
        <w:gridCol w:w="947"/>
        <w:gridCol w:w="878"/>
        <w:gridCol w:w="709"/>
        <w:gridCol w:w="847"/>
        <w:gridCol w:w="928"/>
        <w:gridCol w:w="933"/>
        <w:gridCol w:w="1080"/>
        <w:gridCol w:w="811"/>
        <w:gridCol w:w="820"/>
        <w:gridCol w:w="667"/>
        <w:gridCol w:w="896"/>
        <w:gridCol w:w="794"/>
        <w:gridCol w:w="789"/>
        <w:gridCol w:w="994"/>
      </w:tblGrid>
      <w:tr w:rsidR="007C6BF1" w:rsidRPr="002B3DF1" w:rsidTr="007C6BF1">
        <w:trPr>
          <w:trHeight w:val="222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br/>
              <w:t>Ф.и</w:t>
            </w:r>
            <w:proofErr w:type="gram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ебенка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Авамилов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К.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Авамилова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Альшаева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Алиева Э.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Бударина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В.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Губриенко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Гордецкий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Данилевский Г.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Дорофей Я.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Естишин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М.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Зетиев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А.</w:t>
            </w: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Зикиряева</w:t>
            </w:r>
            <w:proofErr w:type="spellEnd"/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Т.</w:t>
            </w: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Иванина А.</w:t>
            </w: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Кочубей А.</w:t>
            </w: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ind w:left="114" w:right="114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Коновалова Е.</w:t>
            </w:r>
          </w:p>
        </w:tc>
      </w:tr>
      <w:tr w:rsidR="007C6BF1" w:rsidRPr="002B3DF1" w:rsidTr="007C6BF1">
        <w:trPr>
          <w:trHeight w:val="250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2B3D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.Родная страна: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Название страны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Название города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Домашний адрес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Название достопримечательностей города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Название зеленых зон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Название улиц, площадей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7C6BF1" w:rsidRPr="002B3DF1" w:rsidTr="007C6BF1">
        <w:trPr>
          <w:trHeight w:val="188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2B3D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.Символика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Флаг России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Герб России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Герб родного города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Гимн России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7C6BF1" w:rsidRPr="002B3DF1" w:rsidTr="007C6BF1">
        <w:trPr>
          <w:trHeight w:val="152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  <w:r w:rsidRPr="002B3D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.История народной культуры и традиций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Народная игрушка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Народные праздники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Жилище человека и предметы быта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7C6BF1" w:rsidRPr="002B3DF1" w:rsidTr="007C6BF1">
        <w:trPr>
          <w:trHeight w:val="224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4.Историко-географический и природный компоненты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Природные богатства нашей страны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Различные природно-климатические зоны (тундра, лес)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Виды ландшафта (горы, равнина)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7C6BF1" w:rsidRPr="002B3DF1" w:rsidTr="007C6BF1">
        <w:trPr>
          <w:trHeight w:val="1140"/>
        </w:trPr>
        <w:tc>
          <w:tcPr>
            <w:tcW w:w="5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5.Личностный компонент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Отношение к окружающей среде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Забота о близких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Проявление дружелюбия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Умение управлять своими чувствами, договориться</w:t>
            </w: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Умение анализировать свои поступки и поступки других</w:t>
            </w:r>
          </w:p>
        </w:tc>
        <w:tc>
          <w:tcPr>
            <w:tcW w:w="30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B3D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7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2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33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C6BF1" w:rsidRPr="002B3DF1" w:rsidRDefault="007C6BF1" w:rsidP="002B3D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</w:tbl>
    <w:p w:rsidR="007C6BF1" w:rsidRDefault="007C6BF1" w:rsidP="002B3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ectPr w:rsidR="007C6BF1" w:rsidSect="007C6BF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B3DF1" w:rsidRPr="002B3DF1" w:rsidRDefault="002B3DF1" w:rsidP="002B3DF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Высокий уровен</w:t>
      </w:r>
      <w:proofErr w:type="gramStart"/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ь-</w:t>
      </w:r>
      <w:proofErr w:type="gram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Знает свое имя, фамилию, название города, страны, свой адрес; называет и узнает (по иллюстрации) достопримечательности, зеленые зоны города, 4- 5 улиц, площадей; знает и узнает флаг, герб, гимн России; герб города; называет народные праздники, игрушки, предметы быта; называет природные богатства России, знает природно-климатические зоны, ландшафты; заботится об окружающей природе, близких, оказывает помощь, проявляет дружелюбие, считается с интересами товарищей, умеет договориться со сверстниками, анализирует поступки. Имеет представление о членах семьи и ближайших родственниках.</w:t>
      </w:r>
    </w:p>
    <w:p w:rsidR="002B3DF1" w:rsidRPr="002B3DF1" w:rsidRDefault="002B3DF1" w:rsidP="002B3DF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Средний уровен</w:t>
      </w:r>
      <w:proofErr w:type="gramStart"/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ь-</w:t>
      </w:r>
      <w:proofErr w:type="gram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Знает свое имя, фамилию, название страны, города, свой адрес; флаг, герб, гимн России, герб города; затрудняется назвать достопримечательности, зеленые зоны, улицы, площади города (делает это после пояснений взрослого); затрудняется назвать народные праздники, игрушки; с помощью взрослого называет природные богатства России, природно-климатические зоны; заботится о близких, проявляет дружелюбие, но не считается с интересами товарищей, не умеет договориться с ними, не оказывает помощь; анализирует поступки с помощью взрослого. </w:t>
      </w:r>
    </w:p>
    <w:p w:rsidR="002B3DF1" w:rsidRPr="002B3DF1" w:rsidRDefault="002B3DF1" w:rsidP="002B3DF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Низкий уровен</w:t>
      </w:r>
      <w:proofErr w:type="gramStart"/>
      <w:r w:rsidRPr="002B3D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ь-</w:t>
      </w:r>
      <w:proofErr w:type="gram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знает названия страны, города. Своего адреса, но узнает флаг, герб, гимн; отсутствуют знания о достопримечательностях родного города; плохо знает названия улиц. Проспектов; не может назвать народные праздники, игрушки; природные богатства России, природно-климатические зоны; не заботится об окружающих, не проявляет дружелюбия, не считается с интересами товарищей, не умеет договориться с ними, не оказывает помощи, не может анализировать поступки.</w:t>
      </w:r>
    </w:p>
    <w:p w:rsidR="002B3DF1" w:rsidRPr="002B3DF1" w:rsidRDefault="002B3DF1" w:rsidP="002B3DF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методике М.И. Новицкой, </w:t>
      </w:r>
      <w:proofErr w:type="spellStart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С.ЮАфонасьевой</w:t>
      </w:r>
      <w:proofErr w:type="spell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Н.А. Виноградовой</w:t>
      </w:r>
      <w:proofErr w:type="gramStart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Н.В. </w:t>
      </w:r>
      <w:proofErr w:type="spellStart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Микляевой</w:t>
      </w:r>
      <w:proofErr w:type="spellEnd"/>
      <w:r w:rsidRPr="002B3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B3DF1" w:rsidRDefault="002B3DF1"/>
    <w:sectPr w:rsidR="002B3DF1" w:rsidSect="00D6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0A87" w:usb1="00000000" w:usb2="00000000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8203F"/>
    <w:rsid w:val="000D22D1"/>
    <w:rsid w:val="0011373C"/>
    <w:rsid w:val="002B3DF1"/>
    <w:rsid w:val="00353B6D"/>
    <w:rsid w:val="005175EC"/>
    <w:rsid w:val="007C6BF1"/>
    <w:rsid w:val="0082279A"/>
    <w:rsid w:val="00C4321B"/>
    <w:rsid w:val="00CE570E"/>
    <w:rsid w:val="00D60686"/>
    <w:rsid w:val="00D771C3"/>
    <w:rsid w:val="00D8203F"/>
    <w:rsid w:val="00FD6A54"/>
    <w:rsid w:val="00FF29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2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22D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D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2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2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22D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D2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2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3785</Words>
  <Characters>21578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SUN</cp:lastModifiedBy>
  <cp:revision>7</cp:revision>
  <dcterms:created xsi:type="dcterms:W3CDTF">2018-11-19T20:09:00Z</dcterms:created>
  <dcterms:modified xsi:type="dcterms:W3CDTF">2018-11-20T05:33:00Z</dcterms:modified>
</cp:coreProperties>
</file>