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54" w:rsidRPr="006B6B54" w:rsidRDefault="006B6B54" w:rsidP="006B6B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6B54">
        <w:rPr>
          <w:rFonts w:ascii="Times New Roman" w:hAnsi="Times New Roman" w:cs="Times New Roman"/>
          <w:sz w:val="28"/>
          <w:szCs w:val="28"/>
        </w:rPr>
        <w:t>Упражнения на освобождение пианистического аппарата</w:t>
      </w:r>
      <w:bookmarkEnd w:id="0"/>
      <w:r w:rsidRPr="006B6B54">
        <w:rPr>
          <w:rFonts w:ascii="Times New Roman" w:hAnsi="Times New Roman" w:cs="Times New Roman"/>
          <w:sz w:val="28"/>
          <w:szCs w:val="28"/>
        </w:rPr>
        <w:t>.</w:t>
      </w:r>
    </w:p>
    <w:p w:rsidR="006B6B54" w:rsidRPr="006B6B54" w:rsidRDefault="006B6B54" w:rsidP="006B6B54">
      <w:pPr>
        <w:jc w:val="right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преподаватель по классу фортепиано 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54">
        <w:rPr>
          <w:rFonts w:ascii="Times New Roman" w:hAnsi="Times New Roman" w:cs="Times New Roman"/>
          <w:sz w:val="28"/>
          <w:szCs w:val="28"/>
        </w:rPr>
        <w:t>Н.Ю.</w:t>
      </w:r>
    </w:p>
    <w:p w:rsidR="006B6B54" w:rsidRPr="006B6B54" w:rsidRDefault="006B6B54" w:rsidP="006B6B54">
      <w:pPr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Дети, впервые пришедшие в детскую музыкальную школу, в большинстве своем обладают скованностью движений, зажатостью плечевого пояса, кистей рук, у них проявляется и невысокий уровень развития мелкой моторики. В связи с этим особую значимость приобретает проблема освобождения игрового аппарата детей и развития координации движений.</w:t>
      </w: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Практически у всех детей на начальном этапе обучения зажаты крупные мышцы тела, кисти рук, мышцы шеи, поэтому эти гимнастические упражнения и игры снимают большинство зажимов, спазмов, судорожных явлений в мелких мышцах, закрепощение запястья.</w:t>
      </w: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Цель данных упражнений на освобождение пианистического аппарата: освободить игровой аппарат начинающего пианиста. Я с детьми начинаю с упражнений на движения всей руки от плеча, а не с мелких пальцевых движений. Поочередной подъем и опускание на клавишу первого пальца кажутся всегда простыми, а на деле очень сложные. Мелкие изолированные движения связаны с мышцами предплечья, а также телом, снимают излишнее напряжение, способствуют развитию умения чувствовать «зажимы» и освобождаться от них.</w:t>
      </w: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Детям очень интересно выполнять гимнастические упражнения. Они помогают при игре на фортепиано, способствуют «проводимости звука»,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содружественному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движению обеих рук, приучают владеть своим телом.</w:t>
      </w: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 данной разработке описаны упражнения, направленные на освобождения рук, а также пальчиковые упражнения.</w:t>
      </w:r>
    </w:p>
    <w:p w:rsidR="006B6B54" w:rsidRPr="006B6B54" w:rsidRDefault="006B6B54" w:rsidP="006B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 УПРАЖНЕНИЯ ДЛЯ КРУПНЫХ МЫШЦ</w:t>
      </w:r>
    </w:p>
    <w:p w:rsidR="006B6B54" w:rsidRPr="006B6B54" w:rsidRDefault="006B6B54" w:rsidP="006B6B54">
      <w:pPr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 «МЕЛЬНИЦА»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Руки и тело свободные. Вращательные дви­жения рук «из корпуса» в плечевых суставах, правой и левой рукой попеременно и вместе, вперед и назад.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Самолет летит,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Самолет гудит.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Самолет-самолет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Нас в Москву повезет.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В этом упражнении важно, чтобы руки не были напряже­ны, поскольку его цель — не разработать мышцы рук, а лишь уметь их расслабить, и совершать движения свободными руками.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1.2 «ПОЛЕТЫ»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Кисть мягко висит на запястье, как «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парашутик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>», рука медленно спускается на клавиатуру, запястье опуска­ется в «ямку» и затем рука, выходит из клавиатуры в «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» с последующим дугообразным движением по всей клавиатуре вверх и вниз, каждой рукой поочередно. В школе «Путь к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Л.Баренбойма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>, это упражнение дается со стихотворным текстом, что делает его еще более привлекательным для ребенка.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«Ой ты, радуга-дуга. . 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Под тобой лежат луга,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 небе ты повисла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Словно коромысло».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Педагог может помочь ученику при исполнении </w:t>
      </w:r>
      <w:proofErr w:type="gramStart"/>
      <w:r w:rsidRPr="006B6B54">
        <w:rPr>
          <w:rFonts w:ascii="Times New Roman" w:hAnsi="Times New Roman" w:cs="Times New Roman"/>
          <w:sz w:val="28"/>
          <w:szCs w:val="28"/>
        </w:rPr>
        <w:t>упражнения ,</w:t>
      </w:r>
      <w:proofErr w:type="gramEnd"/>
      <w:r w:rsidRPr="006B6B54">
        <w:rPr>
          <w:rFonts w:ascii="Times New Roman" w:hAnsi="Times New Roman" w:cs="Times New Roman"/>
          <w:sz w:val="28"/>
          <w:szCs w:val="28"/>
        </w:rPr>
        <w:t xml:space="preserve"> стоя за его спиной, поддерживая руку под локоть.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1.3 «ПРОЩАНИЕ»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Локти свободны, пальцы- продолжение ладони лучезапястном суставе рука мягко </w:t>
      </w:r>
      <w:proofErr w:type="spellStart"/>
      <w:proofErr w:type="gramStart"/>
      <w:r w:rsidRPr="006B6B54">
        <w:rPr>
          <w:rFonts w:ascii="Times New Roman" w:hAnsi="Times New Roman" w:cs="Times New Roman"/>
          <w:sz w:val="28"/>
          <w:szCs w:val="28"/>
        </w:rPr>
        <w:t>сгибается:дети</w:t>
      </w:r>
      <w:proofErr w:type="spellEnd"/>
      <w:proofErr w:type="gramEnd"/>
      <w:r w:rsidRPr="006B6B54">
        <w:rPr>
          <w:rFonts w:ascii="Times New Roman" w:hAnsi="Times New Roman" w:cs="Times New Roman"/>
          <w:sz w:val="28"/>
          <w:szCs w:val="28"/>
        </w:rPr>
        <w:t xml:space="preserve"> имитируют жест прощания, потряхивая ладошкой.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—Вот и всё, — мы вам сказали.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—Делать больше нечего.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Мы пойдем, а вы сидите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До самого вечера.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При этом педагог незаметно держит руку у лопаток и проверяет свобода руки и включение лопаточных мышц в работу.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1.4 «БОКСИК»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Для того, чтобы почувствовать руку «из корпуса», ребенок имитирует движения боксера, с силой выбрасывая руки вперед, как бы угрожая противнику.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Петушки распетушились,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Но подраться не решились.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Если очень петушиться,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Можно и пера лишиться,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Если и пера лишиться,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Нечем будет петушиться.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При этом ни в коем случае не поднимает плечи. Упраж­нение очень полезно для ощущения целостности рук.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1.5 «СТИРКА»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Пусть ученик представит, что он стирает. Постирал — надо стряхнуть белье. Во время упражнения педагог говорит: «Если стряхивать хорошо — брызги разлетаются далеко, а если стряхивать зажатыми руками — все брызги падают на живот. Значит, будешь мокрым ходить. И когда играешь на рояле — звуки, как брызги: играешь свободными руками — звуки далеко в зал летят, а играешь зажатыми — они все здесь у тебя остаются. И никто не услышит их»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Мама стирала на кухне бельё,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А серенький котик смотрел на неё.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Мама устала — легла на кровать,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А котик взял мыло и начал стирать.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1.6 «ДИРИЖЕР»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Ребенок дирижирует под музыку. Это упраж­нение помогает включить все мышцы в работу, вырабатывает плавность и ритмичность движений. Важно следить за правильным дыханием тогда плечи останутся в покое, не поднимаются.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Упражнение способствует развитию пианистических дви­жений и правильному дыханию.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1.7 «ПОВОРОТЫ ТУЛОВИЩА ПОД МУЗЫКУ»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Всевозможные повороты с распахнутыми руками и их поднятием поочередно. Туловище поворачи­вается в поясничном отделе. Ребенок ощущает работу крупных мышц спины и мышц рук, которые при поворотах туловища то расслабляются, то напрягаются попеременно.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Педагог в это время проверяет, расслаблены ли мышцы плеч (подставляя под плечи ребенка ладони).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Упражнение помогает распрямить туловище, научиться ощущать руки «из корпуса», а также освобождать мышцы рук от зажимов.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1.8 Развести руки в стороны. Освободить мышцы спины, шеи и плеч, дать всему корпусу, голове и рукам свободно «упасть» вперед, Колени при этом, слегка подгибаются. После этого медленно выпря­миться, принимая прежнее положение.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1.9 «ВРАЩАТЕЛЬНЫЕ ДВИЖЕНИЯ»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Малыш сжимает руки в кулачки и вращает ими. При этом важно следить за локтями, которые должны непро­извольно участвовать в движении. Плечи не подняты. Если они подни­маются, надо сделать несколько вращательных движений в плечевых суставах.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Шла кукушка мимо сети,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А за нею малы дети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И кричали: «Кук! Мак!».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Убирай один кулак!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1.10 «ШЕЙКА»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Мягкими, ласковыми касаниями рук (обязательно теплых)!) педагог осторожно помогает ребенку делать небольшие плавные круговые движения головой.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Головой качает слон,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Умный слон (2 раза)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Он слонихе шлет поклон,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Шлет поклон (2 раза).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Они позволяют снять напряжение с шейных мышц. Надо постараться, чтобы ученик мог самостоятельно совершать т</w:t>
      </w:r>
      <w:r>
        <w:rPr>
          <w:rFonts w:ascii="Times New Roman" w:hAnsi="Times New Roman" w:cs="Times New Roman"/>
          <w:sz w:val="28"/>
          <w:szCs w:val="28"/>
        </w:rPr>
        <w:t>акие движения, не напрягая шею.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Эти упражнения приучают владеть своим телом, снимать излишние напряжения, чувствовать «зажимы» и освобождаться от них.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1.11 «ХВАТАТЕЛЬНЫЕ ДВИЖЕНИЯ»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Этот комплекс упражнений направлен на развитие хвата­тельных движений, он разрабатывает быструю реакцию, ловкость, коор­динирует работу мышц, а кроме того закрепляет навыки правильной осанки, работы рук «из корпуса». Ребенок учится естественно распределять мышечные напряжения. Хватательные движения развива­ют ладонные мышцы, создают рабочий тонус, способствуют усилению кровообращения. Лучше всего их делать с небольшими мячиками. Но игра с мячом для некоторых малышей оказывается, довольно трудной и поэтому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дляначала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стоит использовать обыкновенный платочек и лишь со временем переходить к мячу.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1.12 «ПЛАТОЧЕК ТАНЦУЕТ»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 xml:space="preserve">Под неторопливый сдержанный темп аккомпанемента (марш, вальс и </w:t>
      </w:r>
      <w:proofErr w:type="gramStart"/>
      <w:r w:rsidRPr="006B6B54">
        <w:rPr>
          <w:rFonts w:ascii="Times New Roman" w:hAnsi="Times New Roman" w:cs="Times New Roman"/>
          <w:sz w:val="28"/>
          <w:szCs w:val="28"/>
        </w:rPr>
        <w:t>т.д. )</w:t>
      </w:r>
      <w:proofErr w:type="gramEnd"/>
      <w:r w:rsidRPr="006B6B54">
        <w:rPr>
          <w:rFonts w:ascii="Times New Roman" w:hAnsi="Times New Roman" w:cs="Times New Roman"/>
          <w:sz w:val="28"/>
          <w:szCs w:val="28"/>
        </w:rPr>
        <w:t xml:space="preserve"> ребенок плавно передает платочек из одной руки в другую. Педагог следит за ритмичностью движений — платочек передается на сильную долю такта.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1.13 «КТО БЫСТРЕЕ»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Платочек лежит на столе. Ученик пытается на счет «раз-два-три» быстрее схватить платочек.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Становись со мною рядом,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Начинаем мы игру…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Только жди пока не крикну: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-Раз-два-три! Раз-два-три!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Быстрота реакции, которая тренируется благодаря этому упражнению, очень важна для пианиста – без нее невозможно представить исполнение даже самых простых музыкальных произведений.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1.14 «ЛЕТАЮЩИЕ ПЛАТОЧКИ»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Спина и плечи свободные. Малыш крепко стоит на ногах. В ладошке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ребенокдержит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платок. Не наклоняясь, он отпускает платочек и подхватывает другой рукой. При этом плечи опушены, спина прямая. Не напрягаться! То же самое можно проделать и с двумя платками.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1.15 «ОТТОЛКНИ ВЕТОЧКУ»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Мышцы, спины, шеи и плеч свободные. Согнутые в локтях руки мягко прикасаются к телу. Не поднимая плеч, сделать неглубокий вдох через нос. Вместе с выдохом выбросить вперед руки, распрямляя их, как будто отталкивая что-то от себя, и делая в это время длинный продолжительный выдох.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1.16 «ЖИВОТИК ДЫШИТ»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Малыш держит обе руки на верхней части живота. Он ровно, размеренно дышит, не поднимая плеч: вдох-выдох, несколько раз. Руки малыша, лежащие в районе диафрагмы чувствуют, что живот соответственно вдоху и выдоху то увеличивается, то уменьшается: «животик дышит». При этом плечи остаются неподвижными.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1.17 «ПЛАВАНИЕ»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Руки вытянуты параллельно на уровне груди. Имитируя движения пловца, на вдохе широко развести руки в стороны, а на выдохе возвратить их в исходную позицию («брасс»).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Заканчивать любое упражнение на дыхание лучше всего традиционным способом — чуть наклоненное туловище, расслаблен­ные руки раскачиваются до полной остановки.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1.18″НОВАЯ И СЛОМАННАЯ КУКЛА» (для девочек) и «СОДДАТИК И МЕДВЕЖОНОК» (для мальчиков).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Первое время выполняется сидя на полу, затем за фортепиано. Сидеть, как кукла на витрине (</w:t>
      </w:r>
      <w:r>
        <w:rPr>
          <w:rFonts w:ascii="Times New Roman" w:hAnsi="Times New Roman" w:cs="Times New Roman"/>
          <w:sz w:val="28"/>
          <w:szCs w:val="28"/>
        </w:rPr>
        <w:t>от 2 до 20 секунд) затем рассла</w:t>
      </w:r>
      <w:r w:rsidRPr="006B6B54">
        <w:rPr>
          <w:rFonts w:ascii="Times New Roman" w:hAnsi="Times New Roman" w:cs="Times New Roman"/>
          <w:sz w:val="28"/>
          <w:szCs w:val="28"/>
        </w:rPr>
        <w:t>биться (5-10 секунд).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1.18.1 Исходная позиция — «Новая кукла». Пока­чать туловищем с прямой, напряженной спиной вперед и назад. За­тем расслабиться — кукла сломалась, кончился завод. (Мальчики в этих упражнениях изображают солдатиков и мягкого толстенького медвежонка). Эти упражнения проделать, сидя на стуле за фортепи­ано, опираясь на ноги (ноги стоят на подставке). Руки свободно лежат на коленях.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1.18.2 Выполнить упражнение 19.1, усложнив его движениями рук, а именно: руками свободно размахивать, имитируя полет большой, красивой, нежной птицы. Выделить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6B6B54">
        <w:rPr>
          <w:rFonts w:ascii="Times New Roman" w:hAnsi="Times New Roman" w:cs="Times New Roman"/>
          <w:sz w:val="28"/>
          <w:szCs w:val="28"/>
        </w:rPr>
        <w:t>:»нежный</w:t>
      </w:r>
      <w:proofErr w:type="spellEnd"/>
      <w:proofErr w:type="gramEnd"/>
      <w:r w:rsidRPr="006B6B54">
        <w:rPr>
          <w:rFonts w:ascii="Times New Roman" w:hAnsi="Times New Roman" w:cs="Times New Roman"/>
          <w:sz w:val="28"/>
          <w:szCs w:val="28"/>
        </w:rPr>
        <w:t xml:space="preserve">», чтобы руки были плавными, «большой»- большая амплитуда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движений;»красивой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>» — добиться изящества в движениях. На три секунды расслабиться, как, «медвежонок» (посмеяться над тем, как неуклюжий медвежонок сидел бы за инструментом).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1.19 «ЗАВОДНАЯ КУКЛА» или «РОБОТ»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Кукла стоит, подняв руки (все тело до кончиков пальцев напряжено), завод кончился, постепенно падают, «выключаются» пальцы, кисти, руки, туловище и ребенок наклоняется и качает расслабленными руками.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1.20 Преподаватель играет пьесу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«Подснежник». Ребенок сидит на стуле, руки лежат свобод­но на коленях. Первая фраза — подснежник «растет» — правая рука плавно поднимается и опускается. На протяжении всего упраж­нения кисть висит расслабленная, как цветок подснежника. Нужно объяснить ребенку, что ладошку не следует показывать, так как подснежник не распускается как ромашка, его лепестки собраны и опущены вниз. Вторая фраза — поднимаются обе руки с покачиванием вверху расслабленными — кистями.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 ИГРОВЫЕ ДВИЖЕНИЯ НА ОРГАНИЗАЦИЮ РУКИ: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2.1 «МЯЧИК» или «ОТДАЙ МНЕ РУКУ»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Рука ребенка, должна быть полностью расслаблена, чтобы преподаватель мог подбрасывать и ловить её, как мячик.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Желтый, красный, голубой, —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Упражнения выполняются сначала за столом; через 2-3 дня – за инструментом.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После таких упражнений, можно приступить к более сложным, развивающим координацию движений, цепкость и свободу рук, глубину взятия звука, глубокое легато.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2.2 Ребенок поочередно поднимает и опус­кает руки. Можно сравнить с движениями двух лифтов в доме. Услож­нять упражнение следует в следующем порядке: руки опускают­ся, на расслабленные кулачки, затем на все пальцы, на первый и пятый пальцы и, наконец, на каждый палец отдельно.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Вверх и вниз, по этажам.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Ходит домик, ходит сам.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Кнопка нажимается —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Домик поднимается,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Вот дом на седьмом,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54">
        <w:rPr>
          <w:rFonts w:ascii="Times New Roman" w:hAnsi="Times New Roman" w:cs="Times New Roman"/>
          <w:sz w:val="28"/>
          <w:szCs w:val="28"/>
        </w:rPr>
        <w:t>потом на восьмом.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За минуту мы уже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На девятом этаже.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Вышли из дома —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Вот мы и дома.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2.3 «БРАТЦЫ»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 этом упражнении обыгрывается особенность расположения пальцев на руке.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Четверо братцев –</w:t>
      </w:r>
      <w:r w:rsidRPr="006B6B54">
        <w:rPr>
          <w:rFonts w:ascii="Times New Roman" w:hAnsi="Times New Roman" w:cs="Times New Roman"/>
          <w:sz w:val="28"/>
          <w:szCs w:val="28"/>
        </w:rPr>
        <w:tab/>
        <w:t xml:space="preserve">Поднимаем правую руку вверх,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всепальцы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соединены, первый — отставлен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Высоки да тонки –</w:t>
      </w:r>
      <w:r w:rsidRPr="006B6B54">
        <w:rPr>
          <w:rFonts w:ascii="Times New Roman" w:hAnsi="Times New Roman" w:cs="Times New Roman"/>
          <w:sz w:val="28"/>
          <w:szCs w:val="28"/>
        </w:rPr>
        <w:tab/>
        <w:t xml:space="preserve">Левая рука поглаживает четыре пальца правой руки, обхватывая их </w:t>
      </w:r>
      <w:proofErr w:type="gramStart"/>
      <w:r w:rsidRPr="006B6B54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Держатся вместе –</w:t>
      </w:r>
      <w:r w:rsidRPr="006B6B54">
        <w:rPr>
          <w:rFonts w:ascii="Times New Roman" w:hAnsi="Times New Roman" w:cs="Times New Roman"/>
          <w:sz w:val="28"/>
          <w:szCs w:val="28"/>
        </w:rPr>
        <w:tab/>
        <w:t>Левая рука обнимает пальчики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А пятый в стороне –</w:t>
      </w:r>
      <w:r w:rsidRPr="006B6B54">
        <w:rPr>
          <w:rFonts w:ascii="Times New Roman" w:hAnsi="Times New Roman" w:cs="Times New Roman"/>
          <w:sz w:val="28"/>
          <w:szCs w:val="28"/>
        </w:rPr>
        <w:tab/>
        <w:t>Поглаживают большой палец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Но чуть за работу приходится –</w:t>
      </w:r>
      <w:r w:rsidRPr="006B6B54">
        <w:rPr>
          <w:rFonts w:ascii="Times New Roman" w:hAnsi="Times New Roman" w:cs="Times New Roman"/>
          <w:sz w:val="28"/>
          <w:szCs w:val="28"/>
        </w:rPr>
        <w:tab/>
        <w:t>Четыре пальца одновременно сжимаются в кулачек (большой палец в стороне)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Четверо кличут –</w:t>
      </w:r>
      <w:r w:rsidRPr="006B6B54">
        <w:rPr>
          <w:rFonts w:ascii="Times New Roman" w:hAnsi="Times New Roman" w:cs="Times New Roman"/>
          <w:sz w:val="28"/>
          <w:szCs w:val="28"/>
        </w:rPr>
        <w:tab/>
        <w:t>Несколько произвольных поклонов или любых легких движений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Пятого братца –</w:t>
      </w:r>
      <w:r w:rsidRPr="006B6B54">
        <w:rPr>
          <w:rFonts w:ascii="Times New Roman" w:hAnsi="Times New Roman" w:cs="Times New Roman"/>
          <w:sz w:val="28"/>
          <w:szCs w:val="28"/>
        </w:rPr>
        <w:tab/>
        <w:t>Кулачок полностью крепко сжимается. Руки меняются ролями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2.4 «ОДЕВАНИЕ ПАЛЬЧИКОВ»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Небольшой легкий массаж пальчиков дает возможность хорошо почувствовать и послушать каждый из них.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Перед тобой – пятеро братьев –</w:t>
      </w:r>
      <w:r w:rsidRPr="006B6B54">
        <w:rPr>
          <w:rFonts w:ascii="Times New Roman" w:hAnsi="Times New Roman" w:cs="Times New Roman"/>
          <w:sz w:val="28"/>
          <w:szCs w:val="28"/>
        </w:rPr>
        <w:tab/>
        <w:t>Пальчики вверх, не напряжены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Дома все они без платьев –</w:t>
      </w:r>
      <w:r w:rsidRPr="006B6B54">
        <w:rPr>
          <w:rFonts w:ascii="Times New Roman" w:hAnsi="Times New Roman" w:cs="Times New Roman"/>
          <w:sz w:val="28"/>
          <w:szCs w:val="28"/>
        </w:rPr>
        <w:tab/>
        <w:t>Пальцы левой руки поочередно поглаживают от основания к кончику («раздевающие движения»).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нужно </w:t>
      </w:r>
      <w:r w:rsidRPr="006B6B54">
        <w:rPr>
          <w:rFonts w:ascii="Times New Roman" w:hAnsi="Times New Roman" w:cs="Times New Roman"/>
          <w:sz w:val="28"/>
          <w:szCs w:val="28"/>
        </w:rPr>
        <w:t>каждому пальто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Можно пошевелить пальчиками. «Одевающие» движения от кончиков к основаниям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Упражнения нужно выполнять и на уроке и дома, в течение 1-2 месяцев. Они простые, интересные и нравятся детям. К таким увлекательным играм — упражнениям относятся и так называемые «пальчиковые» игры.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2.5«РЕЗИНКА – ЛАСТИК»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Я ластик, я — резинка,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54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спинка.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Но совесть у меня чиста —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Помарку стерла я, с листа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2.6 «МАЛЬЧИК С ПАЛЬЧИК»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и разгибательные движения пальцев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Мальчик-с-пальчик, где ты был?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 этим братцем в лес ходил,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2.7 «КУРИЦА»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Курица на улице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Едва не пропала,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Потому что курица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lastRenderedPageBreak/>
        <w:t>Ходит где попало.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2.8 «СОРОКОНОЖКИ»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Две сороконожки бегут по дорожке, побежали, побежали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И друг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догнали.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Все десять пальчиков изображают движение ножек у сороконожек. Пальцы правой руки «бегут» по левой от кончиков пальцев до плеча, начиная с первого. Пальцы левой руки «бегут» точно также по правой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 xml:space="preserve">Там друг </w:t>
      </w:r>
      <w:proofErr w:type="spellStart"/>
      <w:r w:rsidRPr="006B6B54">
        <w:rPr>
          <w:rFonts w:ascii="Times New Roman" w:hAnsi="Times New Roman" w:cs="Times New Roman"/>
          <w:sz w:val="28"/>
          <w:szCs w:val="28"/>
        </w:rPr>
        <w:t>дружечку</w:t>
      </w:r>
      <w:proofErr w:type="spellEnd"/>
      <w:r w:rsidRPr="006B6B54">
        <w:rPr>
          <w:rFonts w:ascii="Times New Roman" w:hAnsi="Times New Roman" w:cs="Times New Roman"/>
          <w:sz w:val="28"/>
          <w:szCs w:val="28"/>
        </w:rPr>
        <w:t xml:space="preserve"> обняли,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Что едва мы их разняли</w:t>
      </w: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B54" w:rsidRPr="006B6B54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Пальчики встречаются за шейкой, пытаются достать друг друга; если это удается, нужно крепко зацепиться. Педагог может попытаться расцепить такое положение рук</w:t>
      </w:r>
    </w:p>
    <w:p w:rsidR="00910E55" w:rsidRPr="00042101" w:rsidRDefault="006B6B54" w:rsidP="006B6B54">
      <w:pPr>
        <w:jc w:val="both"/>
        <w:rPr>
          <w:rFonts w:ascii="Times New Roman" w:hAnsi="Times New Roman" w:cs="Times New Roman"/>
          <w:sz w:val="28"/>
          <w:szCs w:val="28"/>
        </w:rPr>
      </w:pPr>
      <w:r w:rsidRPr="006B6B54">
        <w:rPr>
          <w:rFonts w:ascii="Times New Roman" w:hAnsi="Times New Roman" w:cs="Times New Roman"/>
          <w:sz w:val="28"/>
          <w:szCs w:val="28"/>
        </w:rPr>
        <w:t>Все вышеизложенные упражнения направлены на развитие свободы, гибкости игрового аппарата, взаимодействия его частей и независимости пальцев маленького ребенка; педагог может выбрать из них те, которые он посчитает самыми полезными и увлекательными для своих учеников.</w:t>
      </w:r>
    </w:p>
    <w:sectPr w:rsidR="00910E55" w:rsidRPr="00042101" w:rsidSect="00042101">
      <w:pgSz w:w="11906" w:h="16838"/>
      <w:pgMar w:top="567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000"/>
    <w:multiLevelType w:val="multilevel"/>
    <w:tmpl w:val="BF6C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D0CF0"/>
    <w:multiLevelType w:val="multilevel"/>
    <w:tmpl w:val="19C0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F654A"/>
    <w:multiLevelType w:val="multilevel"/>
    <w:tmpl w:val="1644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04700"/>
    <w:multiLevelType w:val="multilevel"/>
    <w:tmpl w:val="082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17A5B"/>
    <w:multiLevelType w:val="hybridMultilevel"/>
    <w:tmpl w:val="78B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55"/>
    <w:rsid w:val="00042101"/>
    <w:rsid w:val="000E258B"/>
    <w:rsid w:val="0016499B"/>
    <w:rsid w:val="00243E12"/>
    <w:rsid w:val="00284EF9"/>
    <w:rsid w:val="00411F0C"/>
    <w:rsid w:val="00426F9C"/>
    <w:rsid w:val="004D5DA1"/>
    <w:rsid w:val="00553146"/>
    <w:rsid w:val="006177C0"/>
    <w:rsid w:val="00640DE7"/>
    <w:rsid w:val="00695455"/>
    <w:rsid w:val="006B6B54"/>
    <w:rsid w:val="006E2543"/>
    <w:rsid w:val="00740ADB"/>
    <w:rsid w:val="00761B80"/>
    <w:rsid w:val="00762E24"/>
    <w:rsid w:val="00910E55"/>
    <w:rsid w:val="00961347"/>
    <w:rsid w:val="0097295B"/>
    <w:rsid w:val="00A6071C"/>
    <w:rsid w:val="00AE7210"/>
    <w:rsid w:val="00B0232F"/>
    <w:rsid w:val="00BA3C7A"/>
    <w:rsid w:val="00BF7CC5"/>
    <w:rsid w:val="00C17813"/>
    <w:rsid w:val="00C37C7C"/>
    <w:rsid w:val="00C54196"/>
    <w:rsid w:val="00C772F8"/>
    <w:rsid w:val="00D554EE"/>
    <w:rsid w:val="00DE1079"/>
    <w:rsid w:val="00E16258"/>
    <w:rsid w:val="00E841B7"/>
    <w:rsid w:val="00E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7F73"/>
  <w15:chartTrackingRefBased/>
  <w15:docId w15:val="{D004E6BB-7868-453E-8402-3DA9C6F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5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72F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41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421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Леушканова</dc:creator>
  <cp:keywords/>
  <dc:description/>
  <cp:lastModifiedBy>Пользоваель</cp:lastModifiedBy>
  <cp:revision>2</cp:revision>
  <dcterms:created xsi:type="dcterms:W3CDTF">2021-02-24T13:51:00Z</dcterms:created>
  <dcterms:modified xsi:type="dcterms:W3CDTF">2021-02-24T13:51:00Z</dcterms:modified>
</cp:coreProperties>
</file>