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B41" w:rsidRDefault="004674B4" w:rsidP="00EF21BE">
      <w:pPr>
        <w:shd w:val="clear" w:color="auto" w:fill="FFFFFF"/>
        <w:spacing w:before="150" w:after="450" w:line="288" w:lineRule="atLeast"/>
        <w:jc w:val="center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Ко</w:t>
      </w:r>
      <w:r w:rsidR="00151B41" w:rsidRPr="00151B41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нспект занятия по опытно-экспериментальной деятельности в подготовительной группе </w:t>
      </w:r>
      <w:r w:rsidR="00EF21BE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№10 «Непоседы» </w:t>
      </w:r>
      <w:r w:rsidR="00151B41" w:rsidRPr="00151B41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«Извержение вулкана»</w:t>
      </w:r>
    </w:p>
    <w:p w:rsidR="00151B41" w:rsidRDefault="00350671" w:rsidP="00EF21BE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Конспект </w:t>
      </w:r>
      <w:r w:rsidR="00151B41" w:rsidRPr="00151B4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занятия по опытно-экспериментальной деятельности в подготовительной группе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№10 «Непоседы»</w:t>
      </w:r>
      <w:r w:rsidR="00151B41" w:rsidRPr="00151B4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«Извержение вулкана»</w:t>
      </w:r>
    </w:p>
    <w:p w:rsidR="00EB5010" w:rsidRPr="00151B41" w:rsidRDefault="00EB5010" w:rsidP="00EF21BE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Составила воспитатель</w:t>
      </w:r>
      <w:bookmarkStart w:id="0" w:name="_GoBack"/>
      <w:bookmarkEnd w:id="0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Иванова О.Ю.</w:t>
      </w:r>
    </w:p>
    <w:p w:rsidR="00151B41" w:rsidRPr="00151B41" w:rsidRDefault="00151B41" w:rsidP="00151B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Познакомить детей с природным явлением –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вулканом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Познакомить детей с понятием </w:t>
      </w:r>
      <w:r w:rsidRPr="00EC7B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EC7BD2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вулкан</w:t>
      </w:r>
      <w:r w:rsidRPr="00EC7B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дать представление о происхождении и строении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вулкана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51B41" w:rsidRPr="00EC7BD2" w:rsidRDefault="00151B41" w:rsidP="00151B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Стимулировать желание детей экспериментировать;</w:t>
      </w:r>
    </w:p>
    <w:p w:rsidR="00151B41" w:rsidRPr="00EC7BD2" w:rsidRDefault="00151B41" w:rsidP="00151B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положительное отношение к познанию окружающего мира.</w:t>
      </w:r>
    </w:p>
    <w:p w:rsidR="00151B41" w:rsidRPr="00EC7BD2" w:rsidRDefault="00151B41" w:rsidP="00151B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аккуратность и взаимопомощь</w:t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Способствовать устойчивому эмоционально-положительному самочувствию и активности ребенка в рамках совместной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деятельности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51B41" w:rsidRPr="00EC7BD2" w:rsidRDefault="00151B41" w:rsidP="00151B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Воспитывать бережное отношение к природе.</w:t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51B41" w:rsidRPr="00EC7BD2" w:rsidRDefault="004674B4" w:rsidP="00151B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телевизор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4674B4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 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макет</w:t>
      </w:r>
      <w:r w:rsidR="004674B4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4674B4"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вулканов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151B41" w:rsidRPr="00EC7BD2" w:rsidRDefault="00151B41" w:rsidP="00151B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4674B4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поддон</w:t>
      </w:r>
      <w:r w:rsidR="004674B4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151B41" w:rsidRPr="00EC7BD2" w:rsidRDefault="00151B41" w:rsidP="00151B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сода;</w:t>
      </w:r>
    </w:p>
    <w:p w:rsidR="00151B41" w:rsidRPr="00EC7BD2" w:rsidRDefault="004674B4" w:rsidP="00151B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лимонная кислота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151B41" w:rsidRPr="00EC7BD2" w:rsidRDefault="004674B4" w:rsidP="00151B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 красная и оранжевая гуашь, разведенная в воде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151B41" w:rsidRPr="00EC7BD2" w:rsidRDefault="00F3335E" w:rsidP="00151B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жидкое мыло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Предварительная работа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изготовление макетов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вулканов</w:t>
      </w:r>
      <w:r w:rsidR="00F3335E"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, беседы с детьми о вулканах</w:t>
      </w:r>
      <w:r w:rsidR="00F3335E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просмотр мультфильма «Что такое вулкан?» Шишкина школа, чтение энциклопедий.</w:t>
      </w:r>
    </w:p>
    <w:p w:rsidR="000140B5" w:rsidRPr="00EC7BD2" w:rsidRDefault="000140B5" w:rsidP="00F3335E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F3335E" w:rsidRPr="00EC7BD2" w:rsidRDefault="00F3335E" w:rsidP="00151B41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51B41" w:rsidRPr="00EC7BD2" w:rsidRDefault="00350671" w:rsidP="00151B41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Ход занятия:</w:t>
      </w:r>
    </w:p>
    <w:p w:rsidR="00F3335E" w:rsidRPr="00EC7BD2" w:rsidRDefault="00F3335E" w:rsidP="00F3335E">
      <w:pPr>
        <w:tabs>
          <w:tab w:val="left" w:pos="3750"/>
        </w:tabs>
        <w:spacing w:after="0" w:line="288" w:lineRule="atLeast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заходят в группу.</w:t>
      </w:r>
      <w:r w:rsidRPr="00EC7B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F3335E" w:rsidRPr="00EC7BD2" w:rsidRDefault="00F3335E" w:rsidP="00F3335E">
      <w:pPr>
        <w:tabs>
          <w:tab w:val="left" w:pos="3750"/>
        </w:tabs>
        <w:spacing w:after="0" w:line="288" w:lineRule="atLeast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Ребята, посмотрите, сегодня к нам пришли гости. Давайте с ними дружно поздороваемся (Дети приветствуют гостей).</w:t>
      </w:r>
    </w:p>
    <w:p w:rsidR="00F3335E" w:rsidRPr="00EC7BD2" w:rsidRDefault="00F3335E" w:rsidP="00F3335E">
      <w:pPr>
        <w:tabs>
          <w:tab w:val="left" w:pos="3750"/>
        </w:tabs>
        <w:spacing w:after="0" w:line="288" w:lineRule="atLeast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 Можно ли о вас сказ</w:t>
      </w:r>
      <w:r w:rsidR="00EC7BD2" w:rsidRPr="00EC7B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ать, что вы хотите много знать?</w:t>
      </w:r>
    </w:p>
    <w:p w:rsidR="00EC7BD2" w:rsidRPr="00EC7BD2" w:rsidRDefault="00EC7BD2" w:rsidP="00F3335E">
      <w:pPr>
        <w:tabs>
          <w:tab w:val="left" w:pos="3750"/>
        </w:tabs>
        <w:spacing w:after="0" w:line="288" w:lineRule="atLeast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загадки разгадать, научиться наблюдать? А Вы любите играть? И в игре всё познавать? (Да) Тогда я предлагаю вам отгадать загадку:</w:t>
      </w:r>
    </w:p>
    <w:p w:rsidR="00151B41" w:rsidRPr="00EC7BD2" w:rsidRDefault="00151B41" w:rsidP="00151B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плююсь огнем и лавой,</w:t>
      </w:r>
    </w:p>
    <w:p w:rsidR="00151B41" w:rsidRPr="00EC7BD2" w:rsidRDefault="00151B41" w:rsidP="00151B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опасный великан.</w:t>
      </w:r>
    </w:p>
    <w:p w:rsidR="00151B41" w:rsidRPr="00EC7BD2" w:rsidRDefault="00151B41" w:rsidP="00151B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Славен я недоброй славой,</w:t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зовут меня </w:t>
      </w:r>
      <w:r w:rsidRPr="00EC7B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EC7BD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вулкан</w:t>
      </w:r>
      <w:r w:rsidRPr="00EC7B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51B41" w:rsidRPr="00EC7BD2" w:rsidRDefault="00151B41" w:rsidP="00151B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Верно.</w:t>
      </w:r>
    </w:p>
    <w:p w:rsidR="00C54885" w:rsidRPr="00EC7BD2" w:rsidRDefault="00C54885" w:rsidP="00C5488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Тема нашего сегодняшнего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занятия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Вулканы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Я предлагаю посмотреть презентацию о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вулканах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51B41" w:rsidRPr="00EC7BD2" w:rsidRDefault="00151B41" w:rsidP="00C5488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Посмотрите, это на вид, обычная гора, называется спящий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это та же самая гора, но только уже с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извергающейся из нее лавой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огнем и дымом – это действующий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51B41" w:rsidRPr="00EC7BD2" w:rsidRDefault="00350671" w:rsidP="00C5488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нашей планете очень много </w:t>
      </w:r>
      <w:r w:rsidR="00151B41"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вулканов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Большая часть из них </w:t>
      </w:r>
      <w:proofErr w:type="gramStart"/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потухла</w:t>
      </w:r>
      <w:proofErr w:type="gramEnd"/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и, казалось бы навсегда. Но они только спят и в любую минуту могут проснуться. Одни </w:t>
      </w:r>
      <w:r w:rsidR="00151B41"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вулканы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просыпаются очень редко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один раз в 100, а может быть и в 1000 лет. Есть </w:t>
      </w:r>
      <w:r w:rsidR="00151B41"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вулканы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которые и не думают претворяться спящими, они </w:t>
      </w:r>
      <w:proofErr w:type="gramStart"/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дымят</w:t>
      </w:r>
      <w:proofErr w:type="gramEnd"/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переставая и время от времени из них вылетают камни, пепел и вытекает лава.</w:t>
      </w:r>
    </w:p>
    <w:p w:rsidR="001A4A65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Извержение вулкана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всегда вселяло в людей страх и ужас, но они всегда жили и живут рядом с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вулканами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ведь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вулканы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могут спать очень долго</w:t>
      </w:r>
      <w:r w:rsidR="001A4A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Извержение вулкана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очень опасно для жизни людей, раскаленная лава разрушает здания и сжигает все на своем пути, перекрывает дороги.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Вулканы</w:t>
      </w:r>
      <w:r w:rsidR="00350671"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способны уничтожить все живое в радиусе многих километров</w:t>
      </w:r>
    </w:p>
    <w:p w:rsidR="00151B41" w:rsidRDefault="00EC7BD2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от вулканов есть и польза.</w:t>
      </w:r>
      <w:r w:rsidR="00D9152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Благодаря им образуются горные породы, из которых состоит земная кора. Вулканы, как лифты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9152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поднимают на поверхность много полезных веществ. Поэтому почва вокруг них очень плодородная. Из вулканической  пыли делают лекарства, удобрения, очистители для воды. Из затвердевшей лавы строят дома</w:t>
      </w:r>
      <w:proofErr w:type="gramStart"/>
      <w:r w:rsidR="00D9152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.</w:t>
      </w:r>
      <w:proofErr w:type="gramEnd"/>
      <w:r w:rsidR="00D9152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Вулканы </w:t>
      </w:r>
      <w:r w:rsidR="00D9152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доставляют нам из земных недр углерод, азот и другие газы, без которых жизнь на земле не возможна. </w:t>
      </w:r>
    </w:p>
    <w:p w:rsidR="001A4A65" w:rsidRDefault="001A4A65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 жизнью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вулканов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постоянно следят ученые –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вулканологи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 них есть специальные приборы, которые определяют, когда проснется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тогда ученые предупреждают людей об опасности, а люди запасаются продуктами и одеждой, покидают свои жилища и уходят как можно дальше от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вулкана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</w:p>
    <w:p w:rsidR="001A4A65" w:rsidRDefault="001A4A65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я сегодня предлагаю вам стать учеными вулканологами и заняться изучением вулканов. Согласны? Тогда мы отправляемся в лабораторию.</w:t>
      </w:r>
    </w:p>
    <w:p w:rsidR="001A4A65" w:rsidRPr="00EC7BD2" w:rsidRDefault="001A4A65" w:rsidP="001A4A6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Перед входом в лабораторию дети с воспитателем  надевают белые халаты и шапочки на голову. Вспоминают правила поведения в лаборатории: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Внимательно слушать.</w:t>
      </w:r>
    </w:p>
    <w:p w:rsidR="001A4A65" w:rsidRPr="00EC7BD2" w:rsidRDefault="001A4A65" w:rsidP="001A4A6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Ничего не трогать пока вас об этом не попросят.</w:t>
      </w:r>
    </w:p>
    <w:p w:rsidR="001A4A65" w:rsidRPr="00EC7BD2" w:rsidRDefault="001A4A65" w:rsidP="001A4A6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 толкаться, так как можно пролить реактивы или сломать оборудование.</w:t>
      </w:r>
    </w:p>
    <w:p w:rsidR="00151B41" w:rsidRPr="00EC7BD2" w:rsidRDefault="00C54885" w:rsidP="001A4A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 вам подготовила макеты вулканов 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 н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них</w:t>
      </w:r>
      <w:r w:rsidR="00151B41"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и скажите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что он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похож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какой он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формы</w:t>
      </w:r>
      <w:proofErr w:type="gramStart"/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151B41" w:rsidRPr="00EC7B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="00151B41" w:rsidRPr="00EC7B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</w:t>
      </w:r>
      <w:proofErr w:type="gramEnd"/>
      <w:r w:rsidR="00151B41" w:rsidRPr="00EC7B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тветы детей)</w:t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Правильно,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конусообразной формы. Давайте рассмотрим вершину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вулкана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 что она похожа? </w:t>
      </w:r>
      <w:r w:rsidRPr="00EC7B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151B41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Верно, вершина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вулкана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похожа на большую яму, воронку. Эта часть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вулкана называется кратер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кратере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вулкана имеется жерло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которое уходит глубоко под землю. Огненная масса, выходящая из </w:t>
      </w:r>
      <w:r w:rsidR="00350671"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вулкана, 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называется лавой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6295C" w:rsidRDefault="00B6295C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Физкультминутка «Вулканы»</w:t>
      </w:r>
    </w:p>
    <w:p w:rsidR="00B6295C" w:rsidRPr="00B6295C" w:rsidRDefault="00B6295C" w:rsidP="00B6295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Вулканы начали "играть" - </w:t>
      </w:r>
      <w:r w:rsidRPr="00B629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Из жерла лаву извергать. </w:t>
      </w:r>
      <w:r w:rsidRPr="00B629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(Присесть, постепенный подъем на носочки, руки поднять вверх, потянуться, сделать несколько встряхиваний расслабленными кистями рук, опустить руки вниз.) </w:t>
      </w:r>
      <w:r w:rsidRPr="00B629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Вулкан гремит! Вулкан пыхтит! </w:t>
      </w:r>
      <w:r w:rsidRPr="00B629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 грозен он сейчас на вид! </w:t>
      </w:r>
      <w:r w:rsidRPr="00B629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(Руки на поясе, поднимаем их вверх с одновременным сжиманием и разжиманием пальцев рук в кулак. -2 раза) </w:t>
      </w:r>
      <w:r w:rsidRPr="00B629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Но вот он начал уставать - </w:t>
      </w:r>
      <w:r w:rsidRPr="00B629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Огонь в нём начал угасать. </w:t>
      </w:r>
      <w:r w:rsidRPr="00B6295C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gramStart"/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(Медленное опускание рук с одновременным приседанием вниз) </w:t>
      </w:r>
      <w:r w:rsidRPr="00B629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Последний раз огнём дыхнул - </w:t>
      </w:r>
      <w:r w:rsidRPr="00B629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(Сидя в </w:t>
      </w:r>
      <w:proofErr w:type="spellStart"/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присяде</w:t>
      </w:r>
      <w:proofErr w:type="spellEnd"/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долгий сильный выдох.</w:t>
      </w:r>
      <w:proofErr w:type="gramEnd"/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Дышат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как драконы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«извергающие огонь»)</w:t>
      </w:r>
      <w:r w:rsidRPr="00B629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на десятки лет уснул.</w:t>
      </w:r>
      <w:proofErr w:type="gramEnd"/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629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(Складывают руки под щеку «засыпают, спят») </w:t>
      </w:r>
      <w:r w:rsidRPr="00B6295C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629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овторить - 2 раза. </w:t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247512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вот бы нам хоть одним глазком взглянуть на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извержение вулкана…</w:t>
      </w:r>
    </w:p>
    <w:p w:rsidR="00247512" w:rsidRPr="00EC7BD2" w:rsidRDefault="00247512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А как вы </w:t>
      </w:r>
      <w:proofErr w:type="gramStart"/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думаете</w:t>
      </w:r>
      <w:proofErr w:type="gramEnd"/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кто нам может в этом помочь?</w:t>
      </w:r>
    </w:p>
    <w:p w:rsidR="00247512" w:rsidRPr="00EC7BD2" w:rsidRDefault="00247512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 xml:space="preserve">Ну, конечно </w:t>
      </w:r>
      <w:proofErr w:type="gramStart"/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же</w:t>
      </w:r>
      <w:proofErr w:type="gramEnd"/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наша любознательная обезьянка Анфиса!</w:t>
      </w:r>
    </w:p>
    <w:p w:rsidR="00151B41" w:rsidRPr="00EC7BD2" w:rsidRDefault="00247512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Анфиса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Я с большим удовольствием научу вас очень интересному </w:t>
      </w:r>
      <w:r w:rsidR="00151B41"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опыту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который поможет разбудить </w:t>
      </w:r>
      <w:r w:rsidR="00151B41"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 в вашем макете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Я смотрю, здесь и кратер имеется.</w:t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Но сначала я научу вашего воспитателя, он покажет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опыт вам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51B41" w:rsidRPr="00EC7BD2" w:rsidRDefault="00247512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(Анфиса </w:t>
      </w:r>
      <w:r w:rsidR="00151B41" w:rsidRPr="00EC7B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и воспитатель шепчутся)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D1234" w:rsidRPr="00EC7BD2" w:rsidRDefault="00247512" w:rsidP="001A4A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Спасибо, Анфиса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сейчас я покажу </w:t>
      </w:r>
      <w:r w:rsidR="00151B41"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опыт ребятам</w:t>
      </w:r>
      <w:r w:rsidR="001A4A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F21BE" w:rsidRPr="00EC7BD2" w:rsidRDefault="004D1234" w:rsidP="00EF21B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ейчас приступаем к приготовлению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раствора, который поможет оживить </w:t>
      </w:r>
      <w:r w:rsidR="00151B41"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Мне</w:t>
      </w:r>
      <w:r w:rsidR="00247512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Анфиса</w:t>
      </w:r>
      <w:r w:rsidR="00151B41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дала формулу его приготовления. Внимате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льно слушайте мои указания. Наливаем в кратер вулкана 1 ст.</w:t>
      </w:r>
      <w:r w:rsidR="00EF21BE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ложку жидкого мыла, 1 ст. ложку гуаши, </w:t>
      </w:r>
      <w:r w:rsidR="00EF21BE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насыпаем 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 ст. ложки соды</w:t>
      </w:r>
      <w:proofErr w:type="gramStart"/>
      <w:r w:rsidR="00EF21BE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.</w:t>
      </w:r>
      <w:proofErr w:type="gramEnd"/>
      <w:r w:rsidR="00EF21BE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Последней наливаем воду смешанную с лимонной кислотой.(Вулкана 2 , в один кладём красную гуашь, в другой-оранжевую)</w:t>
      </w:r>
    </w:p>
    <w:p w:rsidR="00151B41" w:rsidRPr="00EC7BD2" w:rsidRDefault="00151B41" w:rsidP="00EF21B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 удивлением наблюдают за происходящим.</w:t>
      </w:r>
    </w:p>
    <w:p w:rsidR="00151B41" w:rsidRPr="00EC7BD2" w:rsidRDefault="00151B41" w:rsidP="0024751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247512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Анфиса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спасибо </w:t>
      </w:r>
      <w:r w:rsidR="00247512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тебе за помощь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опыт</w:t>
      </w:r>
      <w:r w:rsidR="00C54885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получился очень интересным.</w:t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а вам понравилось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занятие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51B41" w:rsidRPr="00EC7BD2" w:rsidRDefault="00151B41" w:rsidP="00151B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понравилось больше всего?</w:t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Какую фигуру напоминает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извергается из вулкана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51B41" w:rsidRPr="00EC7BD2" w:rsidRDefault="00151B41" w:rsidP="004674B4">
      <w:pPr>
        <w:tabs>
          <w:tab w:val="left" w:pos="3845"/>
        </w:tabs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Чем опасны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вулканы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="004674B4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называют людей, которые изучают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вулканы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51B41" w:rsidRDefault="00151B41" w:rsidP="001A4A6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чего они это делают?</w:t>
      </w:r>
    </w:p>
    <w:p w:rsidR="001A4A65" w:rsidRPr="00EC7BD2" w:rsidRDefault="001A4A65" w:rsidP="001A4A6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Какую пользу приносят вулканы?</w:t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Молодцы, все запомнили, а сейчас я предлагаю вам нарисовать </w:t>
      </w:r>
      <w:r w:rsidR="00EF21BE"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действующий 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вулкан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51B41" w:rsidRPr="00EC7BD2" w:rsidRDefault="00151B41" w:rsidP="00151B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рисуют,</w:t>
      </w:r>
      <w:r w:rsidR="00B629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по ходу </w:t>
      </w:r>
      <w:proofErr w:type="gramStart"/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рассказывают</w:t>
      </w:r>
      <w:proofErr w:type="gramEnd"/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где вершина, кратер, лава и </w:t>
      </w:r>
      <w:proofErr w:type="spellStart"/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тд</w:t>
      </w:r>
      <w:proofErr w:type="spellEnd"/>
      <w:r w:rsidR="00B629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51B41" w:rsidRPr="00EC7BD2" w:rsidRDefault="00151B41" w:rsidP="00151B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Используемая литература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B6295C" w:rsidRPr="00B6295C" w:rsidRDefault="00B6295C" w:rsidP="00B6295C">
      <w:pPr>
        <w:pStyle w:val="c3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295C">
        <w:rPr>
          <w:rStyle w:val="c5"/>
          <w:color w:val="000000"/>
          <w:sz w:val="28"/>
          <w:szCs w:val="28"/>
        </w:rPr>
        <w:t>1. География для самых маленьких. Вулканы. </w:t>
      </w:r>
      <w:hyperlink r:id="rId8" w:history="1">
        <w:r w:rsidRPr="00B6295C">
          <w:rPr>
            <w:rStyle w:val="a5"/>
            <w:sz w:val="28"/>
            <w:szCs w:val="28"/>
          </w:rPr>
          <w:t>http://club.umnitsa.ru/node/358497/360726</w:t>
        </w:r>
      </w:hyperlink>
    </w:p>
    <w:p w:rsidR="00B6295C" w:rsidRPr="00B6295C" w:rsidRDefault="00B6295C" w:rsidP="00B6295C">
      <w:pPr>
        <w:pStyle w:val="c3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295C">
        <w:rPr>
          <w:rStyle w:val="c5"/>
          <w:color w:val="000000"/>
          <w:sz w:val="28"/>
          <w:szCs w:val="28"/>
        </w:rPr>
        <w:t xml:space="preserve">2. </w:t>
      </w:r>
      <w:proofErr w:type="spellStart"/>
      <w:r w:rsidRPr="00B6295C">
        <w:rPr>
          <w:rStyle w:val="c5"/>
          <w:color w:val="000000"/>
          <w:sz w:val="28"/>
          <w:szCs w:val="28"/>
        </w:rPr>
        <w:t>Гилпин</w:t>
      </w:r>
      <w:proofErr w:type="spellEnd"/>
      <w:r w:rsidRPr="00B6295C">
        <w:rPr>
          <w:rStyle w:val="c5"/>
          <w:color w:val="000000"/>
          <w:sz w:val="28"/>
          <w:szCs w:val="28"/>
        </w:rPr>
        <w:t xml:space="preserve">  Р. и </w:t>
      </w:r>
      <w:proofErr w:type="spellStart"/>
      <w:r w:rsidRPr="00B6295C">
        <w:rPr>
          <w:rStyle w:val="c5"/>
          <w:color w:val="000000"/>
          <w:sz w:val="28"/>
          <w:szCs w:val="28"/>
        </w:rPr>
        <w:t>Пратт</w:t>
      </w:r>
      <w:proofErr w:type="spellEnd"/>
      <w:r w:rsidRPr="00B6295C">
        <w:rPr>
          <w:rStyle w:val="c5"/>
          <w:color w:val="000000"/>
          <w:sz w:val="28"/>
          <w:szCs w:val="28"/>
        </w:rPr>
        <w:t xml:space="preserve"> Л.   Большая книга занимательных опытов, </w:t>
      </w:r>
      <w:proofErr w:type="spellStart"/>
      <w:r w:rsidRPr="00B6295C">
        <w:rPr>
          <w:rStyle w:val="c5"/>
          <w:color w:val="000000"/>
          <w:sz w:val="28"/>
          <w:szCs w:val="28"/>
        </w:rPr>
        <w:t>Росмэн</w:t>
      </w:r>
      <w:proofErr w:type="spellEnd"/>
      <w:r w:rsidRPr="00B6295C">
        <w:rPr>
          <w:rStyle w:val="c5"/>
          <w:color w:val="000000"/>
          <w:sz w:val="28"/>
          <w:szCs w:val="28"/>
        </w:rPr>
        <w:t>-Пресс, 2008г</w:t>
      </w:r>
    </w:p>
    <w:p w:rsidR="00B6295C" w:rsidRPr="00B6295C" w:rsidRDefault="00B6295C" w:rsidP="00B6295C">
      <w:pPr>
        <w:pStyle w:val="c3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295C">
        <w:rPr>
          <w:rStyle w:val="c5"/>
          <w:color w:val="000000"/>
          <w:sz w:val="28"/>
          <w:szCs w:val="28"/>
        </w:rPr>
        <w:t>3. Годен  К. Детская энциклопедия «Махаон» Вулканы</w:t>
      </w:r>
      <w:proofErr w:type="gramStart"/>
      <w:r w:rsidRPr="00B6295C">
        <w:rPr>
          <w:rStyle w:val="c5"/>
          <w:color w:val="000000"/>
          <w:sz w:val="28"/>
          <w:szCs w:val="28"/>
        </w:rPr>
        <w:t xml:space="preserve">., </w:t>
      </w:r>
      <w:proofErr w:type="gramEnd"/>
      <w:r w:rsidRPr="00B6295C">
        <w:rPr>
          <w:rStyle w:val="c5"/>
          <w:color w:val="000000"/>
          <w:sz w:val="28"/>
          <w:szCs w:val="28"/>
        </w:rPr>
        <w:t>2007г</w:t>
      </w:r>
    </w:p>
    <w:p w:rsidR="00B6295C" w:rsidRPr="00B6295C" w:rsidRDefault="00B6295C" w:rsidP="00B6295C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295C">
        <w:rPr>
          <w:rStyle w:val="c5"/>
          <w:color w:val="000000"/>
          <w:sz w:val="28"/>
          <w:szCs w:val="28"/>
        </w:rPr>
        <w:t>4. Делаем вулкан дома </w:t>
      </w:r>
      <w:hyperlink r:id="rId9" w:history="1">
        <w:r w:rsidRPr="00B6295C">
          <w:rPr>
            <w:rStyle w:val="a5"/>
            <w:sz w:val="28"/>
            <w:szCs w:val="28"/>
          </w:rPr>
          <w:t>http://www.tigrulki.ru/2010/09/11/delaem-vulkan-doma/</w:t>
        </w:r>
      </w:hyperlink>
    </w:p>
    <w:p w:rsidR="00B6295C" w:rsidRPr="00B6295C" w:rsidRDefault="00B6295C" w:rsidP="00B6295C">
      <w:pPr>
        <w:pStyle w:val="c3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bookmarkStart w:id="1" w:name="h.gjdgxs"/>
      <w:bookmarkEnd w:id="1"/>
      <w:r w:rsidRPr="00B6295C">
        <w:rPr>
          <w:rStyle w:val="c5"/>
          <w:color w:val="000000"/>
          <w:sz w:val="28"/>
          <w:szCs w:val="28"/>
        </w:rPr>
        <w:t>5. Книга опытов для дошкольников  </w:t>
      </w:r>
      <w:hyperlink r:id="rId10" w:history="1">
        <w:r w:rsidRPr="00B6295C">
          <w:rPr>
            <w:rStyle w:val="a5"/>
            <w:sz w:val="28"/>
            <w:szCs w:val="28"/>
          </w:rPr>
          <w:t>http://detsad-kitty.ru/lessons/598-kniga-opytov-dlya-doshkolnikov.html</w:t>
        </w:r>
      </w:hyperlink>
    </w:p>
    <w:p w:rsidR="00B6295C" w:rsidRPr="00B6295C" w:rsidRDefault="00B6295C" w:rsidP="00B6295C">
      <w:pPr>
        <w:pStyle w:val="c3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295C">
        <w:rPr>
          <w:rStyle w:val="c5"/>
          <w:color w:val="000000"/>
          <w:sz w:val="28"/>
          <w:szCs w:val="28"/>
        </w:rPr>
        <w:t>6. Почему извергается вулкан? </w:t>
      </w:r>
      <w:hyperlink r:id="rId11" w:history="1">
        <w:r w:rsidRPr="00B6295C">
          <w:rPr>
            <w:rStyle w:val="a5"/>
            <w:sz w:val="28"/>
            <w:szCs w:val="28"/>
          </w:rPr>
          <w:t>http://elementy.ru/email/2130490</w:t>
        </w:r>
      </w:hyperlink>
    </w:p>
    <w:p w:rsidR="00B6295C" w:rsidRPr="00B6295C" w:rsidRDefault="00B6295C" w:rsidP="00B6295C">
      <w:pPr>
        <w:pStyle w:val="c3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295C">
        <w:rPr>
          <w:rStyle w:val="c5"/>
          <w:color w:val="000000"/>
          <w:sz w:val="28"/>
          <w:szCs w:val="28"/>
        </w:rPr>
        <w:t>7. Энциклопедия для детей "Лучик света"  </w:t>
      </w:r>
      <w:hyperlink r:id="rId12" w:history="1">
        <w:r w:rsidRPr="00B6295C">
          <w:rPr>
            <w:rStyle w:val="a5"/>
            <w:sz w:val="28"/>
            <w:szCs w:val="28"/>
          </w:rPr>
          <w:t>http://www.luchiksveta.ru/enziklop_kalendar/prirodjav.html</w:t>
        </w:r>
      </w:hyperlink>
    </w:p>
    <w:p w:rsidR="00B6295C" w:rsidRPr="00EC7BD2" w:rsidRDefault="00B6295C" w:rsidP="00B6295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B629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Тугушова</w:t>
      </w:r>
      <w:proofErr w:type="spellEnd"/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Г. П., Чистякова А. Е., экспериментальная </w:t>
      </w:r>
      <w:r w:rsidRPr="00EC7BD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деятельность</w:t>
      </w:r>
      <w:r w:rsidRPr="00EC7B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детей среднего и старшего дошкольного возраста 2010г</w:t>
      </w:r>
    </w:p>
    <w:p w:rsidR="00060D13" w:rsidRPr="00B6295C" w:rsidRDefault="00060D13" w:rsidP="00B6295C">
      <w:pPr>
        <w:tabs>
          <w:tab w:val="left" w:pos="222"/>
        </w:tabs>
        <w:rPr>
          <w:rFonts w:ascii="Times New Roman" w:hAnsi="Times New Roman" w:cs="Times New Roman"/>
          <w:sz w:val="28"/>
          <w:szCs w:val="28"/>
        </w:rPr>
      </w:pPr>
    </w:p>
    <w:sectPr w:rsidR="00060D13" w:rsidRPr="00B6295C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38" w:rsidRDefault="00132938" w:rsidP="00EB5010">
      <w:pPr>
        <w:spacing w:after="0" w:line="240" w:lineRule="auto"/>
      </w:pPr>
      <w:r>
        <w:separator/>
      </w:r>
    </w:p>
  </w:endnote>
  <w:endnote w:type="continuationSeparator" w:id="0">
    <w:p w:rsidR="00132938" w:rsidRDefault="00132938" w:rsidP="00EB5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3818029"/>
      <w:docPartObj>
        <w:docPartGallery w:val="Page Numbers (Bottom of Page)"/>
        <w:docPartUnique/>
      </w:docPartObj>
    </w:sdtPr>
    <w:sdtContent>
      <w:p w:rsidR="00EB5010" w:rsidRDefault="00EB501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B5010" w:rsidRDefault="00EB50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38" w:rsidRDefault="00132938" w:rsidP="00EB5010">
      <w:pPr>
        <w:spacing w:after="0" w:line="240" w:lineRule="auto"/>
      </w:pPr>
      <w:r>
        <w:separator/>
      </w:r>
    </w:p>
  </w:footnote>
  <w:footnote w:type="continuationSeparator" w:id="0">
    <w:p w:rsidR="00132938" w:rsidRDefault="00132938" w:rsidP="00EB5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41"/>
    <w:rsid w:val="000140B5"/>
    <w:rsid w:val="00060D13"/>
    <w:rsid w:val="00132938"/>
    <w:rsid w:val="00151B41"/>
    <w:rsid w:val="00196517"/>
    <w:rsid w:val="00197F3F"/>
    <w:rsid w:val="001A4A65"/>
    <w:rsid w:val="002213D5"/>
    <w:rsid w:val="00247512"/>
    <w:rsid w:val="00350671"/>
    <w:rsid w:val="004674B4"/>
    <w:rsid w:val="004D1234"/>
    <w:rsid w:val="00B6295C"/>
    <w:rsid w:val="00C54885"/>
    <w:rsid w:val="00D91529"/>
    <w:rsid w:val="00E54D28"/>
    <w:rsid w:val="00EB5010"/>
    <w:rsid w:val="00EC7BD2"/>
    <w:rsid w:val="00EF21BE"/>
    <w:rsid w:val="00F3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B41"/>
    <w:rPr>
      <w:rFonts w:ascii="Tahoma" w:hAnsi="Tahoma" w:cs="Tahoma"/>
      <w:sz w:val="16"/>
      <w:szCs w:val="16"/>
    </w:rPr>
  </w:style>
  <w:style w:type="paragraph" w:customStyle="1" w:styleId="c35">
    <w:name w:val="c35"/>
    <w:basedOn w:val="a"/>
    <w:rsid w:val="00B62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6295C"/>
  </w:style>
  <w:style w:type="character" w:customStyle="1" w:styleId="c52">
    <w:name w:val="c52"/>
    <w:basedOn w:val="a0"/>
    <w:rsid w:val="00B6295C"/>
  </w:style>
  <w:style w:type="character" w:styleId="a5">
    <w:name w:val="Hyperlink"/>
    <w:basedOn w:val="a0"/>
    <w:uiPriority w:val="99"/>
    <w:semiHidden/>
    <w:unhideWhenUsed/>
    <w:rsid w:val="00B6295C"/>
    <w:rPr>
      <w:color w:val="0000FF"/>
      <w:u w:val="single"/>
    </w:rPr>
  </w:style>
  <w:style w:type="paragraph" w:customStyle="1" w:styleId="c10">
    <w:name w:val="c10"/>
    <w:basedOn w:val="a"/>
    <w:rsid w:val="00B62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B5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5010"/>
  </w:style>
  <w:style w:type="paragraph" w:styleId="a8">
    <w:name w:val="footer"/>
    <w:basedOn w:val="a"/>
    <w:link w:val="a9"/>
    <w:uiPriority w:val="99"/>
    <w:unhideWhenUsed/>
    <w:rsid w:val="00EB5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5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B41"/>
    <w:rPr>
      <w:rFonts w:ascii="Tahoma" w:hAnsi="Tahoma" w:cs="Tahoma"/>
      <w:sz w:val="16"/>
      <w:szCs w:val="16"/>
    </w:rPr>
  </w:style>
  <w:style w:type="paragraph" w:customStyle="1" w:styleId="c35">
    <w:name w:val="c35"/>
    <w:basedOn w:val="a"/>
    <w:rsid w:val="00B62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6295C"/>
  </w:style>
  <w:style w:type="character" w:customStyle="1" w:styleId="c52">
    <w:name w:val="c52"/>
    <w:basedOn w:val="a0"/>
    <w:rsid w:val="00B6295C"/>
  </w:style>
  <w:style w:type="character" w:styleId="a5">
    <w:name w:val="Hyperlink"/>
    <w:basedOn w:val="a0"/>
    <w:uiPriority w:val="99"/>
    <w:semiHidden/>
    <w:unhideWhenUsed/>
    <w:rsid w:val="00B6295C"/>
    <w:rPr>
      <w:color w:val="0000FF"/>
      <w:u w:val="single"/>
    </w:rPr>
  </w:style>
  <w:style w:type="paragraph" w:customStyle="1" w:styleId="c10">
    <w:name w:val="c10"/>
    <w:basedOn w:val="a"/>
    <w:rsid w:val="00B62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B5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5010"/>
  </w:style>
  <w:style w:type="paragraph" w:styleId="a8">
    <w:name w:val="footer"/>
    <w:basedOn w:val="a"/>
    <w:link w:val="a9"/>
    <w:uiPriority w:val="99"/>
    <w:unhideWhenUsed/>
    <w:rsid w:val="00EB5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5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6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ub.umnitsa.ru/node/358497/360726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luchiksveta.ru/enziklop_kalendar/prirodjav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menty.ru/email/213049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etsad-kitty.ru/lessons/598-kniga-opytov-dlya-doshkolnikov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igrulki.ru/2010/09/11/delaem-vulkan-dom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8D964-1535-485F-B645-FAA029955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10</cp:revision>
  <dcterms:created xsi:type="dcterms:W3CDTF">2019-11-17T14:36:00Z</dcterms:created>
  <dcterms:modified xsi:type="dcterms:W3CDTF">2019-12-07T15:05:00Z</dcterms:modified>
</cp:coreProperties>
</file>