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A8A" w:rsidRPr="0075543F" w:rsidRDefault="007F3A8A" w:rsidP="000657CC">
      <w:pPr>
        <w:pStyle w:val="a5"/>
        <w:shd w:val="clear" w:color="auto" w:fill="auto"/>
        <w:spacing w:before="0" w:beforeAutospacing="0" w:after="0" w:afterAutospacing="0" w:line="360" w:lineRule="auto"/>
        <w:ind w:left="-851"/>
        <w:jc w:val="center"/>
        <w:rPr>
          <w:b/>
          <w:color w:val="auto"/>
          <w:sz w:val="28"/>
          <w:szCs w:val="28"/>
        </w:rPr>
      </w:pPr>
      <w:r w:rsidRPr="0075543F">
        <w:rPr>
          <w:b/>
          <w:color w:val="auto"/>
          <w:sz w:val="28"/>
          <w:szCs w:val="28"/>
        </w:rPr>
        <w:t xml:space="preserve">Две культуры, два </w:t>
      </w:r>
      <w:bookmarkStart w:id="0" w:name="_GoBack"/>
      <w:bookmarkEnd w:id="0"/>
      <w:r w:rsidRPr="0075543F">
        <w:rPr>
          <w:b/>
          <w:color w:val="auto"/>
          <w:sz w:val="28"/>
          <w:szCs w:val="28"/>
        </w:rPr>
        <w:t>разных мировоззрения, два менталитета.</w:t>
      </w:r>
    </w:p>
    <w:p w:rsidR="007F3A8A" w:rsidRDefault="007F3A8A" w:rsidP="007F3A8A">
      <w:pPr>
        <w:pStyle w:val="a5"/>
        <w:shd w:val="clear" w:color="auto" w:fill="auto"/>
        <w:spacing w:before="0" w:beforeAutospacing="0" w:after="0" w:afterAutospacing="0" w:line="360" w:lineRule="auto"/>
        <w:jc w:val="center"/>
        <w:rPr>
          <w:b/>
          <w:color w:val="auto"/>
          <w:sz w:val="28"/>
          <w:szCs w:val="28"/>
        </w:rPr>
      </w:pPr>
      <w:r w:rsidRPr="0075543F">
        <w:rPr>
          <w:b/>
          <w:color w:val="auto"/>
          <w:sz w:val="28"/>
          <w:szCs w:val="28"/>
        </w:rPr>
        <w:t>История одного перевода</w:t>
      </w:r>
    </w:p>
    <w:p w:rsidR="007F3A8A" w:rsidRDefault="007F3A8A" w:rsidP="00314C21">
      <w:pPr>
        <w:pStyle w:val="a5"/>
        <w:shd w:val="clear" w:color="auto" w:fill="auto"/>
        <w:spacing w:before="0" w:beforeAutospacing="0" w:after="0" w:afterAutospacing="0" w:line="360" w:lineRule="auto"/>
        <w:jc w:val="center"/>
        <w:rPr>
          <w:b/>
          <w:color w:val="auto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51"/>
        <w:gridCol w:w="3504"/>
      </w:tblGrid>
      <w:tr w:rsidR="007F3A8A" w:rsidTr="007F3A8A">
        <w:trPr>
          <w:trHeight w:val="4077"/>
        </w:trPr>
        <w:tc>
          <w:tcPr>
            <w:tcW w:w="5451" w:type="dxa"/>
          </w:tcPr>
          <w:p w:rsidR="007F3A8A" w:rsidRDefault="007F3A8A" w:rsidP="00FD42FC">
            <w:pPr>
              <w:pStyle w:val="a5"/>
              <w:shd w:val="clear" w:color="auto" w:fill="auto"/>
              <w:spacing w:before="0" w:beforeAutospacing="0" w:after="0" w:afterAutospacing="0" w:line="36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9658A2">
              <w:rPr>
                <w:noProof/>
              </w:rPr>
              <w:drawing>
                <wp:inline distT="0" distB="0" distL="0" distR="0" wp14:anchorId="548C9E48" wp14:editId="31A1135D">
                  <wp:extent cx="2238375" cy="3164905"/>
                  <wp:effectExtent l="0" t="0" r="0" b="0"/>
                  <wp:docPr id="3" name="Рисунок 3" descr="F:\main_20190312153642_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main_20190312153642_0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654" cy="3172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4" w:type="dxa"/>
          </w:tcPr>
          <w:p w:rsidR="007F3A8A" w:rsidRPr="007F3A8A" w:rsidRDefault="007F3A8A" w:rsidP="007F3A8A">
            <w:pPr>
              <w:shd w:val="clear" w:color="auto" w:fill="auto"/>
              <w:spacing w:before="0" w:beforeAutospacing="0" w:after="0" w:line="276" w:lineRule="auto"/>
              <w:jc w:val="center"/>
              <w:rPr>
                <w:rStyle w:val="extended-textfull"/>
                <w:i/>
                <w:color w:val="auto"/>
                <w:sz w:val="28"/>
                <w:szCs w:val="28"/>
              </w:rPr>
            </w:pPr>
            <w:r w:rsidRPr="007F3A8A">
              <w:rPr>
                <w:rStyle w:val="extended-textfull"/>
                <w:bCs/>
                <w:i/>
                <w:color w:val="auto"/>
                <w:sz w:val="28"/>
                <w:szCs w:val="28"/>
              </w:rPr>
              <w:t>«Любое слово является пучком</w:t>
            </w:r>
            <w:r w:rsidRPr="007F3A8A">
              <w:rPr>
                <w:rStyle w:val="extended-textfull"/>
                <w:i/>
                <w:color w:val="auto"/>
                <w:sz w:val="28"/>
                <w:szCs w:val="28"/>
              </w:rPr>
              <w:t>,</w:t>
            </w:r>
          </w:p>
          <w:p w:rsidR="007F3A8A" w:rsidRPr="007F3A8A" w:rsidRDefault="007F3A8A" w:rsidP="007F3A8A">
            <w:pPr>
              <w:shd w:val="clear" w:color="auto" w:fill="auto"/>
              <w:spacing w:before="0" w:beforeAutospacing="0" w:after="0" w:line="276" w:lineRule="auto"/>
              <w:jc w:val="center"/>
              <w:rPr>
                <w:rStyle w:val="extended-textfull"/>
                <w:i/>
                <w:color w:val="auto"/>
                <w:sz w:val="28"/>
                <w:szCs w:val="28"/>
              </w:rPr>
            </w:pPr>
            <w:r w:rsidRPr="007F3A8A">
              <w:rPr>
                <w:rStyle w:val="extended-textfull"/>
                <w:i/>
                <w:color w:val="auto"/>
                <w:sz w:val="28"/>
                <w:szCs w:val="28"/>
              </w:rPr>
              <w:t>и смысл торчит из него в разные стороны,</w:t>
            </w:r>
          </w:p>
          <w:p w:rsidR="007F3A8A" w:rsidRPr="007F3A8A" w:rsidRDefault="007F3A8A" w:rsidP="007F3A8A">
            <w:pPr>
              <w:shd w:val="clear" w:color="auto" w:fill="auto"/>
              <w:spacing w:before="0" w:beforeAutospacing="0" w:after="0" w:line="276" w:lineRule="auto"/>
              <w:jc w:val="center"/>
              <w:rPr>
                <w:rStyle w:val="extended-textfull"/>
                <w:i/>
                <w:color w:val="auto"/>
                <w:sz w:val="28"/>
                <w:szCs w:val="28"/>
              </w:rPr>
            </w:pPr>
            <w:r w:rsidRPr="007F3A8A">
              <w:rPr>
                <w:rStyle w:val="extended-textfull"/>
                <w:i/>
                <w:color w:val="auto"/>
                <w:sz w:val="28"/>
                <w:szCs w:val="28"/>
              </w:rPr>
              <w:t>а не устремляется в одну официальную точку»</w:t>
            </w:r>
          </w:p>
          <w:p w:rsidR="007F3A8A" w:rsidRPr="0075543F" w:rsidRDefault="007F3A8A" w:rsidP="007F3A8A">
            <w:pPr>
              <w:shd w:val="clear" w:color="auto" w:fill="auto"/>
              <w:spacing w:before="0" w:beforeAutospacing="0" w:after="0" w:line="276" w:lineRule="auto"/>
              <w:jc w:val="center"/>
              <w:rPr>
                <w:color w:val="auto"/>
                <w:sz w:val="28"/>
                <w:szCs w:val="28"/>
              </w:rPr>
            </w:pPr>
            <w:r w:rsidRPr="0075543F">
              <w:rPr>
                <w:rStyle w:val="extended-textfull"/>
                <w:color w:val="auto"/>
                <w:sz w:val="28"/>
                <w:szCs w:val="28"/>
              </w:rPr>
              <w:t xml:space="preserve">О.Э. </w:t>
            </w:r>
            <w:r w:rsidRPr="0075543F">
              <w:rPr>
                <w:rStyle w:val="extended-textfull"/>
                <w:bCs/>
                <w:color w:val="auto"/>
                <w:sz w:val="28"/>
                <w:szCs w:val="28"/>
              </w:rPr>
              <w:t>Мандельштам</w:t>
            </w:r>
            <w:r w:rsidRPr="0075543F">
              <w:rPr>
                <w:rStyle w:val="extended-textfull"/>
                <w:color w:val="auto"/>
                <w:sz w:val="28"/>
                <w:szCs w:val="28"/>
              </w:rPr>
              <w:t>.</w:t>
            </w:r>
            <w:r w:rsidRPr="0075543F">
              <w:rPr>
                <w:rStyle w:val="af0"/>
                <w:color w:val="auto"/>
                <w:sz w:val="28"/>
                <w:szCs w:val="28"/>
              </w:rPr>
              <w:footnoteReference w:id="1"/>
            </w:r>
          </w:p>
          <w:p w:rsidR="007F3A8A" w:rsidRPr="0075543F" w:rsidRDefault="007F3A8A" w:rsidP="007F3A8A">
            <w:pPr>
              <w:shd w:val="clear" w:color="auto" w:fill="auto"/>
              <w:spacing w:before="0" w:beforeAutospacing="0" w:after="0" w:line="360" w:lineRule="auto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  <w:p w:rsidR="007F3A8A" w:rsidRDefault="007F3A8A" w:rsidP="00FD42FC">
            <w:pPr>
              <w:pStyle w:val="a5"/>
              <w:shd w:val="clear" w:color="auto" w:fill="auto"/>
              <w:spacing w:before="0" w:beforeAutospacing="0" w:after="0" w:afterAutospacing="0" w:line="360" w:lineRule="auto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</w:tr>
    </w:tbl>
    <w:p w:rsidR="007F3A8A" w:rsidRDefault="007F3A8A" w:rsidP="007F3A8A">
      <w:pPr>
        <w:pStyle w:val="a5"/>
        <w:shd w:val="clear" w:color="auto" w:fill="auto"/>
        <w:spacing w:before="0" w:beforeAutospacing="0" w:after="0" w:afterAutospacing="0" w:line="360" w:lineRule="auto"/>
        <w:rPr>
          <w:b/>
          <w:color w:val="auto"/>
          <w:sz w:val="28"/>
          <w:szCs w:val="28"/>
        </w:rPr>
      </w:pPr>
    </w:p>
    <w:p w:rsidR="00314C21" w:rsidRPr="0075543F" w:rsidRDefault="003D5FB9" w:rsidP="00314C21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>В повседневной жизни мы чаще сталкиваемся с переводами с английского на русский, в то время как русско-английские переводы встречаются реже. Известно, что наиболее сложными для перевода на английский язык являются классические произведения, так как в них представлен образ жизни, уклад, философия народа, часто описываемые словами, эквиваленты которым трудно подобрать на иностранном языке.</w:t>
      </w:r>
    </w:p>
    <w:p w:rsidR="00314C21" w:rsidRPr="0075543F" w:rsidRDefault="003D5FB9" w:rsidP="00314C21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 xml:space="preserve"> Примером таких произведений можно считать рассказы А. П. Чехова: они насыщенны особым юмором, иронией, подтекстом, для выражения которых Чехов часто использует исконно русские слова со скрытым смыслом.</w:t>
      </w:r>
      <w:r w:rsidR="00314C21" w:rsidRPr="0075543F">
        <w:rPr>
          <w:color w:val="auto"/>
          <w:sz w:val="28"/>
          <w:szCs w:val="28"/>
        </w:rPr>
        <w:t xml:space="preserve"> </w:t>
      </w:r>
      <w:r w:rsidRPr="0075543F">
        <w:rPr>
          <w:color w:val="auto"/>
          <w:sz w:val="28"/>
          <w:szCs w:val="28"/>
        </w:rPr>
        <w:t xml:space="preserve">Однако особый интерес для изучения представляет история переводов </w:t>
      </w:r>
      <w:r w:rsidR="004D10B7" w:rsidRPr="0075543F">
        <w:rPr>
          <w:color w:val="auto"/>
          <w:sz w:val="28"/>
          <w:szCs w:val="28"/>
        </w:rPr>
        <w:t xml:space="preserve">А.П. </w:t>
      </w:r>
      <w:r w:rsidRPr="0075543F">
        <w:rPr>
          <w:color w:val="auto"/>
          <w:sz w:val="28"/>
          <w:szCs w:val="28"/>
        </w:rPr>
        <w:t xml:space="preserve">Чехова на английский язык, — традиция, берущая своё начало еще при жизни писателя и продолжающаяся до сих пор. Один из самых преуспевающих прозаиков 30‒х годов ХХ века, Сомерсет Моэм, </w:t>
      </w:r>
      <w:r w:rsidRPr="0075543F">
        <w:rPr>
          <w:color w:val="auto"/>
          <w:sz w:val="28"/>
          <w:szCs w:val="28"/>
        </w:rPr>
        <w:lastRenderedPageBreak/>
        <w:t>отмечал, что восхищаться Чеховым в Англии стало признаком хорошего вкуса. «Не любить его значит объявить себя филистером»</w:t>
      </w:r>
      <w:r w:rsidR="00811094" w:rsidRPr="0075543F">
        <w:rPr>
          <w:rStyle w:val="af0"/>
          <w:color w:val="auto"/>
          <w:sz w:val="28"/>
          <w:szCs w:val="28"/>
        </w:rPr>
        <w:footnoteReference w:id="2"/>
      </w:r>
      <w:r w:rsidRPr="0075543F">
        <w:rPr>
          <w:color w:val="auto"/>
          <w:sz w:val="28"/>
          <w:szCs w:val="28"/>
          <w:vertAlign w:val="superscript"/>
        </w:rPr>
        <w:t> </w:t>
      </w:r>
    </w:p>
    <w:p w:rsidR="00314C21" w:rsidRPr="0075543F" w:rsidRDefault="003D5FB9" w:rsidP="004D10B7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>Однако отношение А.П. Чехова к переводам его произведений на различные языки было неравнозначным. Известно, что</w:t>
      </w:r>
      <w:r w:rsidR="004D10B7" w:rsidRPr="0075543F">
        <w:rPr>
          <w:color w:val="auto"/>
          <w:sz w:val="28"/>
          <w:szCs w:val="28"/>
        </w:rPr>
        <w:t xml:space="preserve"> А.П.</w:t>
      </w:r>
      <w:r w:rsidRPr="0075543F">
        <w:rPr>
          <w:color w:val="auto"/>
          <w:sz w:val="28"/>
          <w:szCs w:val="28"/>
        </w:rPr>
        <w:t xml:space="preserve"> Чехов очень не хотел, чтобы его пьесы переводились и ставились за пределами России. Он считал, что иноязычная публика не сможет постичь всех «специфических национальных» кодов, зашифрованных в его драматургии.</w:t>
      </w:r>
    </w:p>
    <w:p w:rsidR="00314C21" w:rsidRPr="0075543F" w:rsidRDefault="003D5FB9" w:rsidP="00314C21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 xml:space="preserve">Особенно холоден А.П. Чехов к переводам на английский язык. Возможно, он был и прав, потому что, например, на английский его произведения переводились исключительно сквозь призму английской культуры. На вопрос Васильевой О.Р. (переводчик рассказов </w:t>
      </w:r>
      <w:proofErr w:type="gramStart"/>
      <w:r w:rsidR="000E774D" w:rsidRPr="0075543F">
        <w:rPr>
          <w:color w:val="auto"/>
          <w:sz w:val="28"/>
          <w:szCs w:val="28"/>
        </w:rPr>
        <w:t>А.П .</w:t>
      </w:r>
      <w:r w:rsidRPr="0075543F">
        <w:rPr>
          <w:color w:val="auto"/>
          <w:sz w:val="28"/>
          <w:szCs w:val="28"/>
        </w:rPr>
        <w:t>Чехова</w:t>
      </w:r>
      <w:proofErr w:type="gramEnd"/>
      <w:r w:rsidRPr="0075543F">
        <w:rPr>
          <w:color w:val="auto"/>
          <w:sz w:val="28"/>
          <w:szCs w:val="28"/>
        </w:rPr>
        <w:t xml:space="preserve"> на английский и французский языки) о том, в какой журнал послать переводы его рассказов, </w:t>
      </w:r>
      <w:r w:rsidR="000E774D" w:rsidRPr="0075543F">
        <w:rPr>
          <w:color w:val="auto"/>
          <w:sz w:val="28"/>
          <w:szCs w:val="28"/>
        </w:rPr>
        <w:t>А.П. Чехов</w:t>
      </w:r>
      <w:r w:rsidRPr="0075543F">
        <w:rPr>
          <w:color w:val="auto"/>
          <w:sz w:val="28"/>
          <w:szCs w:val="28"/>
        </w:rPr>
        <w:t xml:space="preserve"> писал «И мне кажется, для английской публики я представляю так мало </w:t>
      </w:r>
      <w:r w:rsidR="00314C21" w:rsidRPr="0075543F">
        <w:rPr>
          <w:color w:val="auto"/>
          <w:sz w:val="28"/>
          <w:szCs w:val="28"/>
        </w:rPr>
        <w:t>интереса</w:t>
      </w:r>
      <w:r w:rsidRPr="0075543F">
        <w:rPr>
          <w:color w:val="auto"/>
          <w:sz w:val="28"/>
          <w:szCs w:val="28"/>
        </w:rPr>
        <w:t xml:space="preserve">, что решительно все равно, буду ли я напечатан в английском журнале или нет». </w:t>
      </w:r>
      <w:r w:rsidR="00811094" w:rsidRPr="0075543F">
        <w:rPr>
          <w:rStyle w:val="af0"/>
          <w:color w:val="auto"/>
          <w:sz w:val="28"/>
          <w:szCs w:val="28"/>
        </w:rPr>
        <w:footnoteReference w:id="3"/>
      </w:r>
    </w:p>
    <w:p w:rsidR="003D5FB9" w:rsidRPr="0075543F" w:rsidRDefault="003D5FB9" w:rsidP="00314C21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>Среди объективных трудностей — несовпадение русских и английских реалий и соответствующей им лексики. Очень трудно выбрать лексическое соответствие, лексический эквивалент слову, увидеть разницу между понятиями, употреблять их в разных словосочетаниях и предложениях. На первый взгляд, они простые, но могут быть по - настоящему раскрыты только в контексте русской жизни. При этом они являются обязательным звеном для понимания рассказов А.</w:t>
      </w:r>
      <w:r w:rsidR="004D10B7" w:rsidRPr="0075543F">
        <w:rPr>
          <w:color w:val="auto"/>
          <w:sz w:val="28"/>
          <w:szCs w:val="28"/>
        </w:rPr>
        <w:t>П.</w:t>
      </w:r>
      <w:r w:rsidR="000E774D" w:rsidRPr="0075543F">
        <w:rPr>
          <w:color w:val="auto"/>
          <w:sz w:val="28"/>
          <w:szCs w:val="28"/>
        </w:rPr>
        <w:t xml:space="preserve"> </w:t>
      </w:r>
      <w:r w:rsidRPr="0075543F">
        <w:rPr>
          <w:color w:val="auto"/>
          <w:sz w:val="28"/>
          <w:szCs w:val="28"/>
        </w:rPr>
        <w:t>Чехова.</w:t>
      </w:r>
    </w:p>
    <w:p w:rsidR="00314C21" w:rsidRPr="0075543F" w:rsidRDefault="003D5FB9" w:rsidP="000E774D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 xml:space="preserve">Таким образом, чеховские рассказы действительно достаточно трудны для перевода. Следовательно, делая переводы с русского на английский, </w:t>
      </w:r>
      <w:r w:rsidRPr="0075543F">
        <w:rPr>
          <w:color w:val="auto"/>
          <w:sz w:val="28"/>
          <w:szCs w:val="28"/>
        </w:rPr>
        <w:lastRenderedPageBreak/>
        <w:t>переводчик должен посмотреть все существующие значения, узнать в каком именно контексте употребляется то или иное слово.  И, чтобы интерпретировать их как можно ближе к оригиналу, необходимо учитывать все особенности русской культуры, речи, образа жизни, времени и места описываемых событий. Полноценный перевод возможен только при правильном и глубоком п</w:t>
      </w:r>
      <w:r w:rsidR="00484DB4" w:rsidRPr="0075543F">
        <w:rPr>
          <w:color w:val="auto"/>
          <w:sz w:val="28"/>
          <w:szCs w:val="28"/>
        </w:rPr>
        <w:t xml:space="preserve">онимании содержания подлинника, что сделает его адекватным и эквивалентным подлиннику. </w:t>
      </w:r>
    </w:p>
    <w:p w:rsidR="00314C21" w:rsidRPr="0075543F" w:rsidRDefault="00314C21" w:rsidP="000E774D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>Главными критериями оценки качества перевода в таком случае являются адекватность и эквивалентность. Следует помнить, что два этих понятия различны. Эквивалентный перевод представляет собой перевод текста оригинала на одном из уровней эквивалентности, в то время как адекватный перевод – это перевод, который обеспечивает необходимую полноту межъязыковой коммуникации в конкретных условиях. Очень трудно выбрать лексическое соответствие, лексический эквивалент слову, увидеть разницу между понятиями, употреблять их в разных словосочетаниях и предложениях.</w:t>
      </w:r>
    </w:p>
    <w:p w:rsidR="003E735C" w:rsidRPr="0075543F" w:rsidRDefault="00314C21" w:rsidP="005D7BF9">
      <w:pPr>
        <w:shd w:val="clear" w:color="auto" w:fill="auto"/>
        <w:spacing w:before="0" w:beforeAutospacing="0" w:after="0" w:line="360" w:lineRule="auto"/>
        <w:ind w:firstLine="708"/>
        <w:rPr>
          <w:i/>
          <w:iCs/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 xml:space="preserve">Следовательно, делая переводы с русского на английский, переводчик должен посмотреть все существующие значения, узнать в каком именно контексте употребляется то или иное слово. Такой тщательный выбор значения слова будет более понятен читателю и поможет понять атмосферу произведения </w:t>
      </w:r>
      <w:r w:rsidR="005D7BF9" w:rsidRPr="0075543F">
        <w:rPr>
          <w:color w:val="auto"/>
          <w:sz w:val="28"/>
          <w:szCs w:val="28"/>
        </w:rPr>
        <w:t>А.П. Чехова</w:t>
      </w:r>
      <w:r w:rsidR="00C44472" w:rsidRPr="0075543F">
        <w:rPr>
          <w:color w:val="auto"/>
          <w:sz w:val="28"/>
          <w:szCs w:val="28"/>
        </w:rPr>
        <w:t>, который по-прежнему сохранял скептический взгляд на перевод собственных произведений: «На немецкий язык меня переводили и переводят, и что переведено уже, а что не переведено — мне не известно… Кстати сказать, переводчиков очень много, особенно на немецкий язык, я много получал писем с просьбой о разрешении перевести, на многие отвечал, некоторые оставлял без ответа; видел я много переводов с русского — и в конце концов пришел к убеждению, что переводить с русского не следует»</w:t>
      </w:r>
      <w:r w:rsidR="000535E3" w:rsidRPr="0075543F">
        <w:rPr>
          <w:rStyle w:val="af0"/>
          <w:color w:val="auto"/>
          <w:sz w:val="28"/>
          <w:szCs w:val="28"/>
        </w:rPr>
        <w:footnoteReference w:id="4"/>
      </w:r>
    </w:p>
    <w:p w:rsidR="005D7BF9" w:rsidRPr="0075543F" w:rsidRDefault="005D7BF9" w:rsidP="000E774D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  <w:shd w:val="clear" w:color="auto" w:fill="FFFFFF"/>
        </w:rPr>
      </w:pPr>
      <w:r w:rsidRPr="0075543F">
        <w:rPr>
          <w:color w:val="auto"/>
          <w:sz w:val="28"/>
          <w:szCs w:val="28"/>
        </w:rPr>
        <w:t xml:space="preserve">Одни рассказы переводят чаще, другие реже, особенности (трудности) переводов рассказов А.П. Чехова очевидны. Одним из переводчиков произведений А.П. Чехова была  </w:t>
      </w:r>
      <w:proofErr w:type="spellStart"/>
      <w:r w:rsidRPr="0075543F">
        <w:rPr>
          <w:color w:val="auto"/>
          <w:sz w:val="28"/>
          <w:szCs w:val="28"/>
        </w:rPr>
        <w:t>Констанс</w:t>
      </w:r>
      <w:proofErr w:type="spellEnd"/>
      <w:r w:rsidRPr="0075543F">
        <w:rPr>
          <w:color w:val="auto"/>
          <w:sz w:val="28"/>
          <w:szCs w:val="28"/>
        </w:rPr>
        <w:t xml:space="preserve"> </w:t>
      </w:r>
      <w:proofErr w:type="spellStart"/>
      <w:r w:rsidRPr="0075543F">
        <w:rPr>
          <w:color w:val="auto"/>
          <w:sz w:val="28"/>
          <w:szCs w:val="28"/>
        </w:rPr>
        <w:t>Гарнет</w:t>
      </w:r>
      <w:proofErr w:type="spellEnd"/>
      <w:r w:rsidRPr="0075543F">
        <w:rPr>
          <w:color w:val="auto"/>
          <w:sz w:val="28"/>
          <w:szCs w:val="28"/>
        </w:rPr>
        <w:t xml:space="preserve"> (</w:t>
      </w:r>
      <w:proofErr w:type="spellStart"/>
      <w:r w:rsidRPr="0075543F">
        <w:rPr>
          <w:b/>
          <w:bCs/>
          <w:color w:val="auto"/>
          <w:sz w:val="28"/>
          <w:szCs w:val="28"/>
          <w:shd w:val="clear" w:color="auto" w:fill="FFFFFF"/>
        </w:rPr>
        <w:t>Констанс</w:t>
      </w:r>
      <w:proofErr w:type="spellEnd"/>
      <w:r w:rsidRPr="0075543F">
        <w:rPr>
          <w:b/>
          <w:bCs/>
          <w:color w:val="auto"/>
          <w:sz w:val="28"/>
          <w:szCs w:val="28"/>
          <w:shd w:val="clear" w:color="auto" w:fill="FFFFFF"/>
        </w:rPr>
        <w:t xml:space="preserve"> Клара </w:t>
      </w:r>
      <w:proofErr w:type="spellStart"/>
      <w:r w:rsidRPr="0075543F">
        <w:rPr>
          <w:b/>
          <w:bCs/>
          <w:color w:val="auto"/>
          <w:sz w:val="28"/>
          <w:szCs w:val="28"/>
          <w:shd w:val="clear" w:color="auto" w:fill="FFFFFF"/>
        </w:rPr>
        <w:t>Гарнетт</w:t>
      </w:r>
      <w:proofErr w:type="spellEnd"/>
      <w:r w:rsidRPr="0075543F">
        <w:rPr>
          <w:color w:val="auto"/>
          <w:sz w:val="28"/>
          <w:szCs w:val="28"/>
          <w:shd w:val="clear" w:color="auto" w:fill="FFFFFF"/>
        </w:rPr>
        <w:t> (</w:t>
      </w:r>
      <w:hyperlink r:id="rId9" w:tooltip="Английский язык" w:history="1">
        <w:r w:rsidRPr="0075543F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англ.</w:t>
        </w:r>
      </w:hyperlink>
      <w:r w:rsidRPr="0075543F">
        <w:rPr>
          <w:color w:val="auto"/>
          <w:sz w:val="28"/>
          <w:szCs w:val="28"/>
          <w:shd w:val="clear" w:color="auto" w:fill="FFFFFF"/>
        </w:rPr>
        <w:t> </w:t>
      </w:r>
      <w:r w:rsidRPr="0075543F">
        <w:rPr>
          <w:i/>
          <w:iCs/>
          <w:color w:val="auto"/>
          <w:sz w:val="28"/>
          <w:szCs w:val="28"/>
          <w:shd w:val="clear" w:color="auto" w:fill="FFFFFF"/>
          <w:lang w:val="en"/>
        </w:rPr>
        <w:t>Constance</w:t>
      </w:r>
      <w:r w:rsidRPr="0075543F">
        <w:rPr>
          <w:i/>
          <w:iCs/>
          <w:color w:val="auto"/>
          <w:sz w:val="28"/>
          <w:szCs w:val="28"/>
          <w:shd w:val="clear" w:color="auto" w:fill="FFFFFF"/>
        </w:rPr>
        <w:t xml:space="preserve"> </w:t>
      </w:r>
      <w:r w:rsidRPr="0075543F">
        <w:rPr>
          <w:i/>
          <w:iCs/>
          <w:color w:val="auto"/>
          <w:sz w:val="28"/>
          <w:szCs w:val="28"/>
          <w:shd w:val="clear" w:color="auto" w:fill="FFFFFF"/>
          <w:lang w:val="en"/>
        </w:rPr>
        <w:t>Clara</w:t>
      </w:r>
      <w:r w:rsidRPr="0075543F">
        <w:rPr>
          <w:i/>
          <w:iCs/>
          <w:color w:val="auto"/>
          <w:sz w:val="28"/>
          <w:szCs w:val="28"/>
          <w:shd w:val="clear" w:color="auto" w:fill="FFFFFF"/>
        </w:rPr>
        <w:t xml:space="preserve"> </w:t>
      </w:r>
      <w:r w:rsidRPr="0075543F">
        <w:rPr>
          <w:i/>
          <w:iCs/>
          <w:color w:val="auto"/>
          <w:sz w:val="28"/>
          <w:szCs w:val="28"/>
          <w:shd w:val="clear" w:color="auto" w:fill="FFFFFF"/>
          <w:lang w:val="en"/>
        </w:rPr>
        <w:t>Garnett</w:t>
      </w:r>
      <w:r w:rsidRPr="0075543F">
        <w:rPr>
          <w:color w:val="auto"/>
          <w:sz w:val="28"/>
          <w:szCs w:val="28"/>
          <w:shd w:val="clear" w:color="auto" w:fill="FFFFFF"/>
        </w:rPr>
        <w:t xml:space="preserve">); в девичестве </w:t>
      </w:r>
      <w:proofErr w:type="spellStart"/>
      <w:r w:rsidRPr="0075543F">
        <w:rPr>
          <w:color w:val="auto"/>
          <w:sz w:val="28"/>
          <w:szCs w:val="28"/>
          <w:shd w:val="clear" w:color="auto" w:fill="FFFFFF"/>
        </w:rPr>
        <w:t>Блэк</w:t>
      </w:r>
      <w:proofErr w:type="spellEnd"/>
      <w:r w:rsidRPr="0075543F">
        <w:rPr>
          <w:color w:val="auto"/>
          <w:sz w:val="28"/>
          <w:szCs w:val="28"/>
          <w:shd w:val="clear" w:color="auto" w:fill="FFFFFF"/>
        </w:rPr>
        <w:t>,  английская </w:t>
      </w:r>
      <w:hyperlink r:id="rId10" w:tooltip="Переводчик" w:history="1">
        <w:r w:rsidRPr="0075543F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переводчица</w:t>
        </w:r>
      </w:hyperlink>
      <w:r w:rsidRPr="0075543F">
        <w:rPr>
          <w:color w:val="auto"/>
          <w:sz w:val="28"/>
          <w:szCs w:val="28"/>
          <w:shd w:val="clear" w:color="auto" w:fill="FFFFFF"/>
        </w:rPr>
        <w:t> </w:t>
      </w:r>
      <w:hyperlink r:id="rId11" w:tooltip="Русская литература" w:history="1">
        <w:r w:rsidRPr="0075543F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русской литературы</w:t>
        </w:r>
      </w:hyperlink>
      <w:r w:rsidR="000E774D" w:rsidRPr="0075543F">
        <w:rPr>
          <w:color w:val="auto"/>
          <w:sz w:val="28"/>
          <w:szCs w:val="28"/>
        </w:rPr>
        <w:t>)</w:t>
      </w:r>
      <w:r w:rsidRPr="0075543F">
        <w:rPr>
          <w:color w:val="auto"/>
          <w:sz w:val="28"/>
          <w:szCs w:val="28"/>
          <w:shd w:val="clear" w:color="auto" w:fill="FFFFFF"/>
        </w:rPr>
        <w:t xml:space="preserve">. </w:t>
      </w:r>
      <w:r w:rsidR="000E774D" w:rsidRPr="0075543F">
        <w:rPr>
          <w:color w:val="auto"/>
          <w:sz w:val="28"/>
          <w:szCs w:val="28"/>
          <w:shd w:val="clear" w:color="auto" w:fill="FFFFFF"/>
        </w:rPr>
        <w:t xml:space="preserve">К. </w:t>
      </w:r>
      <w:proofErr w:type="spellStart"/>
      <w:r w:rsidRPr="0075543F">
        <w:rPr>
          <w:color w:val="auto"/>
          <w:sz w:val="28"/>
          <w:szCs w:val="28"/>
          <w:shd w:val="clear" w:color="auto" w:fill="FFFFFF"/>
        </w:rPr>
        <w:t>Гарнетт</w:t>
      </w:r>
      <w:proofErr w:type="spellEnd"/>
      <w:r w:rsidRPr="0075543F">
        <w:rPr>
          <w:color w:val="auto"/>
          <w:sz w:val="28"/>
          <w:szCs w:val="28"/>
          <w:shd w:val="clear" w:color="auto" w:fill="FFFFFF"/>
        </w:rPr>
        <w:t xml:space="preserve"> была первым переводчиком </w:t>
      </w:r>
      <w:hyperlink r:id="rId12" w:tooltip="Лев Толстой" w:history="1">
        <w:r w:rsidRPr="0075543F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Льва Толстого</w:t>
        </w:r>
      </w:hyperlink>
      <w:r w:rsidRPr="0075543F">
        <w:rPr>
          <w:color w:val="auto"/>
          <w:sz w:val="28"/>
          <w:szCs w:val="28"/>
          <w:shd w:val="clear" w:color="auto" w:fill="FFFFFF"/>
        </w:rPr>
        <w:t>, </w:t>
      </w:r>
      <w:hyperlink r:id="rId13" w:tooltip="Фёдор Достоевский" w:history="1">
        <w:r w:rsidRPr="0075543F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Фёдора Достоевского</w:t>
        </w:r>
      </w:hyperlink>
      <w:r w:rsidRPr="0075543F">
        <w:rPr>
          <w:color w:val="auto"/>
          <w:sz w:val="28"/>
          <w:szCs w:val="28"/>
          <w:shd w:val="clear" w:color="auto" w:fill="FFFFFF"/>
        </w:rPr>
        <w:t>, </w:t>
      </w:r>
      <w:hyperlink r:id="rId14" w:tooltip="Антон Чехов" w:history="1">
        <w:r w:rsidRPr="0075543F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Антона Чехова</w:t>
        </w:r>
      </w:hyperlink>
      <w:r w:rsidRPr="0075543F">
        <w:rPr>
          <w:color w:val="auto"/>
          <w:sz w:val="28"/>
          <w:szCs w:val="28"/>
          <w:shd w:val="clear" w:color="auto" w:fill="FFFFFF"/>
        </w:rPr>
        <w:t> и познакомила с ними английскую и американскую публику).</w:t>
      </w:r>
    </w:p>
    <w:p w:rsidR="000E774D" w:rsidRPr="0075543F" w:rsidRDefault="00484DB4" w:rsidP="000E774D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 xml:space="preserve">Собрание «Рассказы Чехова» в переводах </w:t>
      </w:r>
      <w:proofErr w:type="spellStart"/>
      <w:r w:rsidRPr="0075543F">
        <w:rPr>
          <w:color w:val="auto"/>
          <w:sz w:val="28"/>
          <w:szCs w:val="28"/>
        </w:rPr>
        <w:t>Констанс</w:t>
      </w:r>
      <w:proofErr w:type="spellEnd"/>
      <w:r w:rsidRPr="0075543F">
        <w:rPr>
          <w:color w:val="auto"/>
          <w:sz w:val="28"/>
          <w:szCs w:val="28"/>
        </w:rPr>
        <w:t xml:space="preserve"> </w:t>
      </w:r>
      <w:proofErr w:type="spellStart"/>
      <w:r w:rsidRPr="0075543F">
        <w:rPr>
          <w:color w:val="auto"/>
          <w:sz w:val="28"/>
          <w:szCs w:val="28"/>
        </w:rPr>
        <w:t>Гарнет</w:t>
      </w:r>
      <w:proofErr w:type="spellEnd"/>
      <w:r w:rsidRPr="0075543F">
        <w:rPr>
          <w:color w:val="auto"/>
          <w:sz w:val="28"/>
          <w:szCs w:val="28"/>
        </w:rPr>
        <w:t xml:space="preserve"> включает 201 прозаическое произведение. С этого издания началось то увлечение и восхищение Чеховым в странах английского языка, которое не ослабевает и по сегодняшний день. Практически на протяжении полувека – вплоть до середины пятидесятых годов – в странах английского языка читатели составляли свои суждения о чеховской прозе в основном по ее </w:t>
      </w:r>
      <w:proofErr w:type="spellStart"/>
      <w:r w:rsidRPr="0075543F">
        <w:rPr>
          <w:color w:val="auto"/>
          <w:sz w:val="28"/>
          <w:szCs w:val="28"/>
        </w:rPr>
        <w:t>переводам.Но</w:t>
      </w:r>
      <w:proofErr w:type="spellEnd"/>
      <w:r w:rsidRPr="0075543F">
        <w:rPr>
          <w:color w:val="auto"/>
          <w:sz w:val="28"/>
          <w:szCs w:val="28"/>
        </w:rPr>
        <w:t xml:space="preserve"> в пятидесятые- </w:t>
      </w:r>
      <w:proofErr w:type="gramStart"/>
      <w:r w:rsidRPr="0075543F">
        <w:rPr>
          <w:color w:val="auto"/>
          <w:sz w:val="28"/>
          <w:szCs w:val="28"/>
        </w:rPr>
        <w:t>шестидесятые  годы</w:t>
      </w:r>
      <w:proofErr w:type="gramEnd"/>
      <w:r w:rsidRPr="0075543F">
        <w:rPr>
          <w:color w:val="auto"/>
          <w:sz w:val="28"/>
          <w:szCs w:val="28"/>
        </w:rPr>
        <w:t xml:space="preserve"> английские </w:t>
      </w:r>
      <w:proofErr w:type="spellStart"/>
      <w:r w:rsidRPr="0075543F">
        <w:rPr>
          <w:color w:val="auto"/>
          <w:sz w:val="28"/>
          <w:szCs w:val="28"/>
        </w:rPr>
        <w:t>чеховеды</w:t>
      </w:r>
      <w:proofErr w:type="spellEnd"/>
      <w:r w:rsidRPr="0075543F">
        <w:rPr>
          <w:color w:val="auto"/>
          <w:sz w:val="28"/>
          <w:szCs w:val="28"/>
        </w:rPr>
        <w:t xml:space="preserve"> стали изучать его творчество по русским источникам. И оказалось, что многие переводы, в том числе и К. </w:t>
      </w:r>
      <w:proofErr w:type="spellStart"/>
      <w:r w:rsidRPr="0075543F">
        <w:rPr>
          <w:color w:val="auto"/>
          <w:sz w:val="28"/>
          <w:szCs w:val="28"/>
        </w:rPr>
        <w:t>Гарнет</w:t>
      </w:r>
      <w:proofErr w:type="spellEnd"/>
      <w:r w:rsidRPr="0075543F">
        <w:rPr>
          <w:color w:val="auto"/>
          <w:sz w:val="28"/>
          <w:szCs w:val="28"/>
        </w:rPr>
        <w:t xml:space="preserve"> неадекватны подлинникам. Начались попытки воссоздать чеховскую прозу в ее стилистической неповторимости, во всем богатстве ее интонаций, с лексическим разнообразием и синтаксисом. </w:t>
      </w:r>
    </w:p>
    <w:p w:rsidR="00484DB4" w:rsidRPr="0075543F" w:rsidRDefault="00B60A47" w:rsidP="000E774D">
      <w:pPr>
        <w:shd w:val="clear" w:color="auto" w:fill="auto"/>
        <w:spacing w:before="0" w:beforeAutospacing="0" w:after="0" w:line="360" w:lineRule="auto"/>
        <w:ind w:firstLine="708"/>
        <w:rPr>
          <w:color w:val="auto"/>
          <w:sz w:val="28"/>
          <w:szCs w:val="28"/>
        </w:rPr>
      </w:pPr>
      <w:r w:rsidRPr="0075543F">
        <w:rPr>
          <w:color w:val="auto"/>
          <w:sz w:val="28"/>
          <w:szCs w:val="28"/>
        </w:rPr>
        <w:t xml:space="preserve">Для анализа произведения взят рассказ «Дочь Альбиона». </w:t>
      </w:r>
      <w:r w:rsidR="000E774D" w:rsidRPr="0075543F">
        <w:rPr>
          <w:color w:val="auto"/>
          <w:sz w:val="28"/>
          <w:szCs w:val="28"/>
        </w:rPr>
        <w:t xml:space="preserve">  </w:t>
      </w:r>
      <w:r w:rsidRPr="0075543F">
        <w:rPr>
          <w:color w:val="auto"/>
          <w:sz w:val="28"/>
          <w:szCs w:val="28"/>
        </w:rPr>
        <w:t xml:space="preserve">Опубликованный впервые в юмористическом еженедельном журнале «Осколки» (1883, № 33, 13 августа) за подписью «А. </w:t>
      </w:r>
      <w:proofErr w:type="spellStart"/>
      <w:r w:rsidRPr="0075543F">
        <w:rPr>
          <w:color w:val="auto"/>
          <w:sz w:val="28"/>
          <w:szCs w:val="28"/>
        </w:rPr>
        <w:t>Чехонте</w:t>
      </w:r>
      <w:proofErr w:type="spellEnd"/>
      <w:r w:rsidRPr="0075543F">
        <w:rPr>
          <w:color w:val="auto"/>
          <w:sz w:val="28"/>
          <w:szCs w:val="28"/>
        </w:rPr>
        <w:t>» и позднее включенный в сборник «Пестрые рассказы» (</w:t>
      </w:r>
      <w:proofErr w:type="gramStart"/>
      <w:r w:rsidRPr="0075543F">
        <w:rPr>
          <w:color w:val="auto"/>
          <w:sz w:val="28"/>
          <w:szCs w:val="28"/>
        </w:rPr>
        <w:t>СПб.,</w:t>
      </w:r>
      <w:proofErr w:type="gramEnd"/>
      <w:r w:rsidRPr="0075543F">
        <w:rPr>
          <w:color w:val="auto"/>
          <w:sz w:val="28"/>
          <w:szCs w:val="28"/>
        </w:rPr>
        <w:t xml:space="preserve"> 1886). Основная мысль текста заключается в проблемах коммуникации между людьми, в частности из-за языковых барьеров.</w:t>
      </w:r>
      <w:r w:rsidR="004D10B7" w:rsidRPr="0075543F">
        <w:rPr>
          <w:color w:val="auto"/>
          <w:sz w:val="28"/>
          <w:szCs w:val="28"/>
        </w:rPr>
        <w:t xml:space="preserve"> Тексты перевода были взяты из </w:t>
      </w:r>
      <w:r w:rsidR="007F3A8A">
        <w:rPr>
          <w:color w:val="auto"/>
          <w:sz w:val="28"/>
          <w:szCs w:val="28"/>
        </w:rPr>
        <w:t>открытого источника в интернете, два варианта перевода.</w:t>
      </w:r>
      <w:r w:rsidR="004D10B7" w:rsidRPr="0075543F">
        <w:rPr>
          <w:color w:val="auto"/>
          <w:sz w:val="28"/>
          <w:szCs w:val="28"/>
        </w:rPr>
        <w:t xml:space="preserve"> Оригинальный текст из Полного собрания сочинений и писем А.П. Чехова. </w:t>
      </w:r>
    </w:p>
    <w:p w:rsidR="000E774D" w:rsidRDefault="000E774D" w:rsidP="000E774D">
      <w:pPr>
        <w:shd w:val="clear" w:color="auto" w:fill="auto"/>
        <w:spacing w:before="0" w:beforeAutospacing="0" w:after="0" w:line="360" w:lineRule="auto"/>
        <w:ind w:firstLine="708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481"/>
        <w:gridCol w:w="4040"/>
        <w:gridCol w:w="3260"/>
      </w:tblGrid>
      <w:tr w:rsidR="00AA6843" w:rsidRPr="001659D5" w:rsidTr="000657CC">
        <w:tc>
          <w:tcPr>
            <w:tcW w:w="2481" w:type="dxa"/>
            <w:tcBorders>
              <w:bottom w:val="single" w:sz="4" w:space="0" w:color="auto"/>
            </w:tcBorders>
            <w:shd w:val="clear" w:color="auto" w:fill="auto"/>
          </w:tcPr>
          <w:p w:rsidR="00AA6843" w:rsidRPr="0075543F" w:rsidRDefault="00AA6843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Из коляски выскочил уездный предводитель дворянства Федор </w:t>
            </w:r>
            <w:proofErr w:type="spellStart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Андреич</w:t>
            </w:r>
            <w:proofErr w:type="spell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Отцов</w:t>
            </w:r>
          </w:p>
          <w:p w:rsidR="00142604" w:rsidRPr="0075543F" w:rsidRDefault="00142604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</w:p>
          <w:p w:rsidR="00142604" w:rsidRPr="0075543F" w:rsidRDefault="00142604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, Иван </w:t>
            </w:r>
            <w:proofErr w:type="gramStart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Кузьмич!—</w:t>
            </w:r>
            <w:proofErr w:type="gram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А... это ты? — спросил </w:t>
            </w:r>
            <w:proofErr w:type="spellStart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Грябов</w:t>
            </w:r>
            <w:proofErr w:type="spell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, не отрывая глаз от воды.</w:t>
            </w:r>
          </w:p>
          <w:p w:rsidR="00142604" w:rsidRPr="0075543F" w:rsidRDefault="00142604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. А знаешь, как ее зовут? </w:t>
            </w:r>
            <w:proofErr w:type="spellStart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Уилька</w:t>
            </w:r>
            <w:proofErr w:type="spellEnd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 </w:t>
            </w:r>
            <w:proofErr w:type="spellStart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Чарльзовна</w:t>
            </w:r>
            <w:proofErr w:type="spellEnd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 </w:t>
            </w:r>
            <w:proofErr w:type="spellStart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Тфайс</w:t>
            </w:r>
            <w:proofErr w:type="spellEnd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!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Тьфу!.</w:t>
            </w:r>
            <w:proofErr w:type="gramStart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.</w:t>
            </w:r>
            <w:proofErr w:type="gram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и не выговоришь!</w:t>
            </w:r>
          </w:p>
        </w:tc>
        <w:tc>
          <w:tcPr>
            <w:tcW w:w="4040" w:type="dxa"/>
            <w:shd w:val="clear" w:color="auto" w:fill="auto"/>
          </w:tcPr>
          <w:p w:rsidR="00AA6843" w:rsidRPr="0075543F" w:rsidRDefault="00CA2B92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Fyodor </w:t>
            </w:r>
            <w:proofErr w:type="spellStart"/>
            <w:r w:rsidRPr="0075543F">
              <w:rPr>
                <w:color w:val="000000"/>
                <w:sz w:val="28"/>
                <w:szCs w:val="28"/>
                <w:lang w:val="en-US"/>
              </w:rPr>
              <w:t>Andreitch</w:t>
            </w:r>
            <w:proofErr w:type="spellEnd"/>
            <w:r w:rsidR="004B787D"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5543F">
              <w:rPr>
                <w:color w:val="000000"/>
                <w:sz w:val="28"/>
                <w:szCs w:val="28"/>
                <w:lang w:val="en-US"/>
              </w:rPr>
              <w:t>Otsov</w:t>
            </w:r>
            <w:proofErr w:type="spellEnd"/>
            <w:r w:rsidRPr="0075543F">
              <w:rPr>
                <w:color w:val="000000"/>
                <w:sz w:val="28"/>
                <w:szCs w:val="28"/>
                <w:lang w:val="en-US"/>
              </w:rPr>
              <w:t>, the district Marshal of Nobility, jumped out of the carriage.</w:t>
            </w:r>
          </w:p>
          <w:p w:rsidR="00142604" w:rsidRPr="0075543F" w:rsidRDefault="00142604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  <w:p w:rsidR="00142604" w:rsidRPr="0075543F" w:rsidRDefault="00142604" w:rsidP="00142604">
            <w:pPr>
              <w:spacing w:after="100" w:afterAutospacing="1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"Good-day, Ivan </w:t>
            </w:r>
            <w:proofErr w:type="spellStart"/>
            <w:r w:rsidRPr="0075543F">
              <w:rPr>
                <w:color w:val="000000"/>
                <w:sz w:val="28"/>
                <w:szCs w:val="28"/>
                <w:lang w:val="en-US"/>
              </w:rPr>
              <w:t>Kuzmitch</w:t>
            </w:r>
            <w:proofErr w:type="spellEnd"/>
            <w:r w:rsidRPr="0075543F">
              <w:rPr>
                <w:color w:val="000000"/>
                <w:sz w:val="28"/>
                <w:szCs w:val="28"/>
                <w:lang w:val="en-US"/>
              </w:rPr>
              <w:t>."</w:t>
            </w:r>
          </w:p>
          <w:p w:rsidR="00142604" w:rsidRPr="0075543F" w:rsidRDefault="00142604" w:rsidP="0014260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"Ah . . . is that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you ?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" asked </w:t>
            </w:r>
            <w:proofErr w:type="spellStart"/>
            <w:r w:rsidRPr="0075543F">
              <w:rPr>
                <w:color w:val="000000"/>
                <w:sz w:val="28"/>
                <w:szCs w:val="28"/>
                <w:lang w:val="en-US"/>
              </w:rPr>
              <w:t>Gryabov</w:t>
            </w:r>
            <w:proofErr w:type="spellEnd"/>
            <w:r w:rsidRPr="0075543F">
              <w:rPr>
                <w:color w:val="000000"/>
                <w:sz w:val="28"/>
                <w:szCs w:val="28"/>
                <w:lang w:val="en-US"/>
              </w:rPr>
              <w:t>, not taking his eyes off the water.</w:t>
            </w:r>
          </w:p>
          <w:p w:rsidR="00142604" w:rsidRPr="0075543F" w:rsidRDefault="00142604" w:rsidP="0014260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</w:rPr>
            </w:pP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And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do you know what her name is? </w:t>
            </w:r>
            <w:proofErr w:type="spellStart"/>
            <w:r w:rsidRPr="0075543F">
              <w:rPr>
                <w:color w:val="auto"/>
                <w:sz w:val="28"/>
                <w:szCs w:val="28"/>
                <w:lang w:val="en-US"/>
              </w:rPr>
              <w:t>WilkaCharlesovna</w:t>
            </w:r>
            <w:proofErr w:type="spellEnd"/>
            <w:r w:rsidR="00904B96" w:rsidRPr="0075543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5543F">
              <w:rPr>
                <w:color w:val="auto"/>
                <w:sz w:val="28"/>
                <w:szCs w:val="28"/>
                <w:lang w:val="en-US"/>
              </w:rPr>
              <w:t>Fyce</w:t>
            </w:r>
            <w:proofErr w:type="spellEnd"/>
            <w:r w:rsidRPr="0075543F">
              <w:rPr>
                <w:color w:val="auto"/>
                <w:sz w:val="28"/>
                <w:szCs w:val="28"/>
                <w:lang w:val="en-US"/>
              </w:rPr>
              <w:t>!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5543F">
              <w:rPr>
                <w:color w:val="000000"/>
                <w:sz w:val="28"/>
                <w:szCs w:val="28"/>
                <w:lang w:val="en-US"/>
              </w:rPr>
              <w:t>Tfoo</w:t>
            </w:r>
            <w:proofErr w:type="spellEnd"/>
            <w:r w:rsidRPr="0075543F">
              <w:rPr>
                <w:color w:val="000000"/>
                <w:sz w:val="28"/>
                <w:szCs w:val="28"/>
                <w:lang w:val="en-US"/>
              </w:rPr>
              <w:t>!</w:t>
            </w:r>
          </w:p>
        </w:tc>
        <w:tc>
          <w:tcPr>
            <w:tcW w:w="3260" w:type="dxa"/>
            <w:shd w:val="clear" w:color="auto" w:fill="auto"/>
          </w:tcPr>
          <w:p w:rsidR="00AA6843" w:rsidRPr="0075543F" w:rsidRDefault="0077403A" w:rsidP="00484DB4">
            <w:pPr>
              <w:shd w:val="clear" w:color="auto" w:fill="auto"/>
              <w:spacing w:before="0" w:beforeAutospacing="0" w:after="0"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color w:val="auto"/>
                <w:sz w:val="28"/>
                <w:szCs w:val="28"/>
              </w:rPr>
              <w:t xml:space="preserve">В </w:t>
            </w:r>
            <w:r w:rsidR="00904B96" w:rsidRPr="0075543F">
              <w:rPr>
                <w:color w:val="auto"/>
                <w:sz w:val="28"/>
                <w:szCs w:val="28"/>
              </w:rPr>
              <w:t>русском языке уважительное обращение может быть не только по обращению «Вы», но и по имени и отчеству, зачастую это невозможно передать на английский язык, что, к сожалению, лишает рассказ ярких образов.</w:t>
            </w:r>
          </w:p>
          <w:p w:rsidR="00142604" w:rsidRPr="0075543F" w:rsidRDefault="00142604" w:rsidP="00484DB4">
            <w:pPr>
              <w:shd w:val="clear" w:color="auto" w:fill="auto"/>
              <w:spacing w:before="0" w:beforeAutospacing="0" w:after="0" w:line="360" w:lineRule="auto"/>
              <w:rPr>
                <w:color w:val="auto"/>
                <w:sz w:val="28"/>
                <w:szCs w:val="28"/>
              </w:rPr>
            </w:pPr>
          </w:p>
          <w:p w:rsidR="00904B96" w:rsidRPr="0075543F" w:rsidRDefault="00904B96" w:rsidP="00484DB4">
            <w:pPr>
              <w:shd w:val="clear" w:color="auto" w:fill="auto"/>
              <w:spacing w:before="0" w:beforeAutospacing="0" w:after="0"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color w:val="auto"/>
                <w:sz w:val="28"/>
                <w:szCs w:val="28"/>
              </w:rPr>
              <w:t>Практически нет транслитерации при переводе этого рассказа, но есть транскрибирование имени, привычного сочетания для русского языка, но неприемлемое для английского обращения, а значит, требуемого пояснения.</w:t>
            </w:r>
          </w:p>
        </w:tc>
      </w:tr>
      <w:tr w:rsidR="00AA6843" w:rsidRPr="00142604" w:rsidTr="000657CC">
        <w:tc>
          <w:tcPr>
            <w:tcW w:w="2481" w:type="dxa"/>
            <w:shd w:val="clear" w:color="auto" w:fill="auto"/>
          </w:tcPr>
          <w:p w:rsidR="00AA6843" w:rsidRPr="0075543F" w:rsidRDefault="00AA6843" w:rsidP="00B60A47">
            <w:pPr>
              <w:shd w:val="clear" w:color="auto" w:fill="auto"/>
              <w:spacing w:before="0" w:beforeAutospacing="0" w:after="0" w:line="360" w:lineRule="auto"/>
              <w:rPr>
                <w:color w:val="FF0000"/>
                <w:sz w:val="28"/>
                <w:szCs w:val="28"/>
              </w:rPr>
            </w:pPr>
            <w:r w:rsidRPr="0075543F">
              <w:rPr>
                <w:color w:val="FF0000"/>
                <w:sz w:val="28"/>
                <w:szCs w:val="28"/>
              </w:rPr>
              <w:t>. Барыня</w:t>
            </w:r>
            <w:r w:rsidRPr="0075543F">
              <w:rPr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75543F">
              <w:rPr>
                <w:color w:val="000000"/>
                <w:sz w:val="28"/>
                <w:szCs w:val="28"/>
              </w:rPr>
              <w:t>детями</w:t>
            </w:r>
            <w:proofErr w:type="spellEnd"/>
            <w:r w:rsidRPr="0075543F">
              <w:rPr>
                <w:color w:val="000000"/>
                <w:sz w:val="28"/>
                <w:szCs w:val="28"/>
              </w:rPr>
              <w:t xml:space="preserve"> в гости поехали, а барин</w:t>
            </w:r>
            <w:r w:rsidR="00B60A47" w:rsidRPr="0075543F">
              <w:rPr>
                <w:color w:val="000000"/>
                <w:sz w:val="28"/>
                <w:szCs w:val="28"/>
              </w:rPr>
              <w:t xml:space="preserve"> с мамзелью-</w:t>
            </w:r>
            <w:proofErr w:type="gramStart"/>
            <w:r w:rsidR="00B60A47" w:rsidRPr="0075543F">
              <w:rPr>
                <w:color w:val="000000"/>
                <w:sz w:val="28"/>
                <w:szCs w:val="28"/>
              </w:rPr>
              <w:t>гувернанткой</w:t>
            </w:r>
            <w:r w:rsidRPr="0075543F">
              <w:rPr>
                <w:color w:val="000000"/>
                <w:sz w:val="28"/>
                <w:szCs w:val="28"/>
              </w:rPr>
              <w:t xml:space="preserve"> </w:t>
            </w:r>
            <w:r w:rsidR="00B60A47" w:rsidRPr="0075543F">
              <w:rPr>
                <w:color w:val="000000"/>
                <w:sz w:val="28"/>
                <w:szCs w:val="28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</w:rPr>
              <w:t>рыбу</w:t>
            </w:r>
            <w:proofErr w:type="gramEnd"/>
            <w:r w:rsidRPr="0075543F">
              <w:rPr>
                <w:color w:val="000000"/>
                <w:sz w:val="28"/>
                <w:szCs w:val="28"/>
              </w:rPr>
              <w:t xml:space="preserve"> </w:t>
            </w:r>
            <w:r w:rsidRPr="0075543F">
              <w:rPr>
                <w:color w:val="FF0000"/>
                <w:sz w:val="28"/>
                <w:szCs w:val="28"/>
              </w:rPr>
              <w:t>ловят-с.</w:t>
            </w:r>
            <w:r w:rsidRPr="0075543F">
              <w:rPr>
                <w:color w:val="000000"/>
                <w:sz w:val="28"/>
                <w:szCs w:val="28"/>
              </w:rPr>
              <w:t xml:space="preserve"> С самого </w:t>
            </w:r>
            <w:r w:rsidRPr="0075543F">
              <w:rPr>
                <w:color w:val="FF0000"/>
                <w:sz w:val="28"/>
                <w:szCs w:val="28"/>
              </w:rPr>
              <w:t>утра-с</w:t>
            </w:r>
          </w:p>
          <w:p w:rsidR="00811094" w:rsidRPr="0075543F" w:rsidRDefault="00811094" w:rsidP="00B60A47">
            <w:pPr>
              <w:shd w:val="clear" w:color="auto" w:fill="auto"/>
              <w:spacing w:before="0" w:beforeAutospacing="0" w:after="0" w:line="360" w:lineRule="auto"/>
              <w:rPr>
                <w:color w:val="FF0000"/>
                <w:sz w:val="28"/>
                <w:szCs w:val="28"/>
              </w:rPr>
            </w:pPr>
          </w:p>
          <w:p w:rsidR="00811094" w:rsidRPr="0075543F" w:rsidRDefault="00811094" w:rsidP="00B60A47">
            <w:pPr>
              <w:shd w:val="clear" w:color="auto" w:fill="auto"/>
              <w:spacing w:before="0" w:beforeAutospacing="0" w:after="0" w:line="360" w:lineRule="auto"/>
              <w:rPr>
                <w:color w:val="FF0000"/>
                <w:sz w:val="28"/>
                <w:szCs w:val="28"/>
              </w:rPr>
            </w:pPr>
          </w:p>
          <w:p w:rsidR="00811094" w:rsidRPr="0075543F" w:rsidRDefault="00811094" w:rsidP="00B60A47">
            <w:pPr>
              <w:shd w:val="clear" w:color="auto" w:fill="auto"/>
              <w:spacing w:before="0" w:beforeAutospacing="0" w:after="0" w:line="360" w:lineRule="auto"/>
              <w:rPr>
                <w:color w:val="FF0000"/>
                <w:sz w:val="28"/>
                <w:szCs w:val="28"/>
              </w:rPr>
            </w:pPr>
          </w:p>
          <w:p w:rsidR="00811094" w:rsidRPr="0075543F" w:rsidRDefault="00811094" w:rsidP="00B60A47">
            <w:pPr>
              <w:shd w:val="clear" w:color="auto" w:fill="auto"/>
              <w:spacing w:before="0" w:beforeAutospacing="0" w:after="0" w:line="360" w:lineRule="auto"/>
              <w:rPr>
                <w:color w:val="FF0000"/>
                <w:sz w:val="28"/>
                <w:szCs w:val="28"/>
              </w:rPr>
            </w:pPr>
          </w:p>
          <w:p w:rsidR="00811094" w:rsidRPr="0075543F" w:rsidRDefault="00811094" w:rsidP="00B60A47">
            <w:pPr>
              <w:shd w:val="clear" w:color="auto" w:fill="auto"/>
              <w:spacing w:before="0" w:beforeAutospacing="0" w:after="0" w:line="360" w:lineRule="auto"/>
              <w:rPr>
                <w:color w:val="FF0000"/>
                <w:sz w:val="28"/>
                <w:szCs w:val="28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Нашел он его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версты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за две от дома, подойдя к реке. Не будь детей, я бы ее и за десять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верст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к своему имению не подпустил...</w:t>
            </w:r>
          </w:p>
        </w:tc>
        <w:tc>
          <w:tcPr>
            <w:tcW w:w="4040" w:type="dxa"/>
            <w:shd w:val="clear" w:color="auto" w:fill="auto"/>
          </w:tcPr>
          <w:p w:rsidR="00AA6843" w:rsidRPr="0075543F" w:rsidRDefault="00CA2B92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"No, sir. The mistress and the children are gone out paying visits, while the master and mademoiselle are catching fish.</w:t>
            </w:r>
          </w:p>
          <w:p w:rsidR="00811094" w:rsidRPr="0075543F" w:rsidRDefault="00811094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  <w:p w:rsidR="00811094" w:rsidRPr="0075543F" w:rsidRDefault="00811094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  <w:p w:rsidR="00811094" w:rsidRPr="0075543F" w:rsidRDefault="00811094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  <w:p w:rsidR="00811094" w:rsidRPr="0075543F" w:rsidRDefault="00811094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  <w:p w:rsidR="00811094" w:rsidRPr="0075543F" w:rsidRDefault="00811094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Going down to the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river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he found him a mile and a half from the house.</w:t>
            </w:r>
          </w:p>
        </w:tc>
        <w:tc>
          <w:tcPr>
            <w:tcW w:w="3260" w:type="dxa"/>
            <w:shd w:val="clear" w:color="auto" w:fill="auto"/>
          </w:tcPr>
          <w:p w:rsidR="00142604" w:rsidRPr="0075543F" w:rsidRDefault="00904B96" w:rsidP="00142604">
            <w:pPr>
              <w:shd w:val="clear" w:color="auto" w:fill="auto"/>
              <w:spacing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color w:val="auto"/>
                <w:sz w:val="28"/>
                <w:szCs w:val="28"/>
              </w:rPr>
              <w:t>С</w:t>
            </w:r>
            <w:r w:rsidR="00142604" w:rsidRPr="0075543F">
              <w:rPr>
                <w:color w:val="auto"/>
                <w:sz w:val="28"/>
                <w:szCs w:val="28"/>
              </w:rPr>
              <w:t xml:space="preserve">интаксическая замена русских названий близкими по значению </w:t>
            </w:r>
            <w:proofErr w:type="gramStart"/>
            <w:r w:rsidR="00142604" w:rsidRPr="0075543F">
              <w:rPr>
                <w:color w:val="auto"/>
                <w:sz w:val="28"/>
                <w:szCs w:val="28"/>
              </w:rPr>
              <w:t>общеевропейскими: </w:t>
            </w:r>
            <w:r w:rsidR="00142604" w:rsidRPr="0075543F">
              <w:rPr>
                <w:i/>
                <w:iCs/>
                <w:color w:val="auto"/>
                <w:sz w:val="28"/>
                <w:szCs w:val="28"/>
              </w:rPr>
              <w:t xml:space="preserve"> </w:t>
            </w:r>
            <w:r w:rsidRPr="0075543F">
              <w:rPr>
                <w:b/>
                <w:i/>
                <w:iCs/>
                <w:color w:val="auto"/>
                <w:sz w:val="28"/>
                <w:szCs w:val="28"/>
              </w:rPr>
              <w:t>барыня</w:t>
            </w:r>
            <w:proofErr w:type="gramEnd"/>
            <w:r w:rsidR="00142604" w:rsidRPr="0075543F">
              <w:rPr>
                <w:b/>
                <w:i/>
                <w:iCs/>
                <w:color w:val="auto"/>
                <w:sz w:val="28"/>
                <w:szCs w:val="28"/>
              </w:rPr>
              <w:t xml:space="preserve"> — </w:t>
            </w:r>
            <w:r w:rsidRPr="0075543F">
              <w:rPr>
                <w:b/>
                <w:i/>
                <w:iCs/>
                <w:color w:val="auto"/>
                <w:sz w:val="28"/>
                <w:szCs w:val="28"/>
                <w:lang w:val="en-US"/>
              </w:rPr>
              <w:t>mistress</w:t>
            </w:r>
            <w:r w:rsidR="000E774D" w:rsidRPr="0075543F">
              <w:rPr>
                <w:b/>
                <w:i/>
                <w:iCs/>
                <w:color w:val="auto"/>
                <w:sz w:val="28"/>
                <w:szCs w:val="28"/>
              </w:rPr>
              <w:t xml:space="preserve">, </w:t>
            </w:r>
            <w:r w:rsidRPr="0075543F">
              <w:rPr>
                <w:b/>
                <w:i/>
                <w:iCs/>
                <w:color w:val="auto"/>
                <w:sz w:val="28"/>
                <w:szCs w:val="28"/>
              </w:rPr>
              <w:t xml:space="preserve">мамзель -  </w:t>
            </w:r>
            <w:r w:rsidRPr="0075543F">
              <w:rPr>
                <w:b/>
                <w:i/>
                <w:color w:val="auto"/>
                <w:sz w:val="28"/>
                <w:szCs w:val="28"/>
                <w:lang w:val="en-US"/>
              </w:rPr>
              <w:t>mademoiselle</w:t>
            </w:r>
            <w:r w:rsidR="00142604" w:rsidRPr="0075543F">
              <w:rPr>
                <w:i/>
                <w:iCs/>
                <w:color w:val="auto"/>
                <w:sz w:val="28"/>
                <w:szCs w:val="28"/>
              </w:rPr>
              <w:t> </w:t>
            </w:r>
            <w:r w:rsidR="00142604" w:rsidRPr="0075543F">
              <w:rPr>
                <w:color w:val="auto"/>
                <w:sz w:val="28"/>
                <w:szCs w:val="28"/>
              </w:rPr>
              <w:t>и т.д., что, безусловно, приближа</w:t>
            </w:r>
            <w:r w:rsidR="00811094" w:rsidRPr="0075543F">
              <w:rPr>
                <w:color w:val="auto"/>
                <w:sz w:val="28"/>
                <w:szCs w:val="28"/>
              </w:rPr>
              <w:t>ет</w:t>
            </w:r>
            <w:r w:rsidR="00142604" w:rsidRPr="0075543F">
              <w:rPr>
                <w:color w:val="auto"/>
                <w:sz w:val="28"/>
                <w:szCs w:val="28"/>
              </w:rPr>
              <w:t xml:space="preserve"> творчество русского классика к англоязычному рецип</w:t>
            </w:r>
            <w:r w:rsidRPr="0075543F">
              <w:rPr>
                <w:color w:val="auto"/>
                <w:sz w:val="28"/>
                <w:szCs w:val="28"/>
              </w:rPr>
              <w:t xml:space="preserve">иенту, но не передает стиль речи. </w:t>
            </w:r>
          </w:p>
          <w:p w:rsidR="00AA6843" w:rsidRPr="0075543F" w:rsidRDefault="00AA6843" w:rsidP="00484DB4">
            <w:pPr>
              <w:shd w:val="clear" w:color="auto" w:fill="auto"/>
              <w:spacing w:before="0" w:beforeAutospacing="0" w:after="0" w:line="360" w:lineRule="auto"/>
              <w:rPr>
                <w:color w:val="auto"/>
                <w:sz w:val="28"/>
                <w:szCs w:val="28"/>
              </w:rPr>
            </w:pPr>
          </w:p>
        </w:tc>
      </w:tr>
      <w:tr w:rsidR="00AA6843" w:rsidRPr="0077403A" w:rsidTr="000657CC">
        <w:tc>
          <w:tcPr>
            <w:tcW w:w="2481" w:type="dxa"/>
            <w:shd w:val="clear" w:color="auto" w:fill="auto"/>
          </w:tcPr>
          <w:p w:rsidR="00AA6843" w:rsidRPr="0075543F" w:rsidRDefault="00AA6843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Одета она была в белое кисейное платье, сквозь которое сильно просвечивали тощие, желтые плечи.</w:t>
            </w:r>
          </w:p>
        </w:tc>
        <w:tc>
          <w:tcPr>
            <w:tcW w:w="4040" w:type="dxa"/>
            <w:shd w:val="clear" w:color="auto" w:fill="auto"/>
          </w:tcPr>
          <w:p w:rsidR="00AA6843" w:rsidRPr="0075543F" w:rsidRDefault="00CA2B92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She was dressed in a white muslin gown through which her scraggy yellow shoulders were very distinctly apparent.</w:t>
            </w:r>
          </w:p>
        </w:tc>
        <w:tc>
          <w:tcPr>
            <w:tcW w:w="3260" w:type="dxa"/>
            <w:shd w:val="clear" w:color="auto" w:fill="auto"/>
          </w:tcPr>
          <w:p w:rsidR="00AA6843" w:rsidRPr="0075543F" w:rsidRDefault="0077403A" w:rsidP="0077403A">
            <w:pPr>
              <w:shd w:val="clear" w:color="auto" w:fill="auto"/>
              <w:spacing w:before="0" w:beforeAutospacing="0" w:after="0"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bCs/>
                <w:color w:val="auto"/>
                <w:sz w:val="28"/>
                <w:szCs w:val="28"/>
                <w:shd w:val="clear" w:color="auto" w:fill="FFFFFF"/>
              </w:rPr>
              <w:t>В оригинале используется слово «</w:t>
            </w:r>
            <w:proofErr w:type="spellStart"/>
            <w:r w:rsidRPr="0075543F">
              <w:rPr>
                <w:bCs/>
                <w:color w:val="auto"/>
                <w:sz w:val="28"/>
                <w:szCs w:val="28"/>
                <w:shd w:val="clear" w:color="auto" w:fill="FFFFFF"/>
              </w:rPr>
              <w:t>Мусли́н</w:t>
            </w:r>
            <w:proofErr w:type="spellEnd"/>
            <w:r w:rsidRPr="0075543F">
              <w:rPr>
                <w:bCs/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75543F">
              <w:rPr>
                <w:color w:val="auto"/>
                <w:sz w:val="28"/>
                <w:szCs w:val="28"/>
                <w:shd w:val="clear" w:color="auto" w:fill="FFFFFF"/>
                <w:lang w:val="en-US"/>
              </w:rPr>
              <w:t> </w:t>
            </w:r>
            <w:r w:rsidRPr="0075543F">
              <w:rPr>
                <w:color w:val="auto"/>
                <w:sz w:val="28"/>
                <w:szCs w:val="28"/>
                <w:shd w:val="clear" w:color="auto" w:fill="FFFFFF"/>
              </w:rPr>
              <w:t xml:space="preserve">(фр. </w:t>
            </w:r>
            <w:r w:rsidRPr="0075543F">
              <w:rPr>
                <w:color w:val="auto"/>
                <w:sz w:val="28"/>
                <w:szCs w:val="28"/>
                <w:shd w:val="clear" w:color="auto" w:fill="FFFFFF"/>
                <w:lang w:val="en-US"/>
              </w:rPr>
              <w:t>mousseline</w:t>
            </w:r>
            <w:r w:rsidRPr="0075543F">
              <w:rPr>
                <w:color w:val="auto"/>
                <w:sz w:val="28"/>
                <w:szCs w:val="28"/>
                <w:shd w:val="clear" w:color="auto" w:fill="FFFFFF"/>
              </w:rPr>
              <w:t xml:space="preserve"> — «кисея», от фр. </w:t>
            </w:r>
            <w:proofErr w:type="spellStart"/>
            <w:r w:rsidRPr="0075543F">
              <w:rPr>
                <w:color w:val="auto"/>
                <w:sz w:val="28"/>
                <w:szCs w:val="28"/>
                <w:shd w:val="clear" w:color="auto" w:fill="FFFFFF"/>
              </w:rPr>
              <w:t>Mossoul</w:t>
            </w:r>
            <w:proofErr w:type="spellEnd"/>
            <w:r w:rsidRPr="0075543F">
              <w:rPr>
                <w:color w:val="auto"/>
                <w:sz w:val="28"/>
                <w:szCs w:val="28"/>
                <w:shd w:val="clear" w:color="auto" w:fill="FFFFFF"/>
              </w:rPr>
              <w:t>. Но в данное время, нужно давать пояснение по названиям как «кисея», так и «муслин».</w:t>
            </w:r>
          </w:p>
        </w:tc>
      </w:tr>
      <w:tr w:rsidR="00AA6843" w:rsidRPr="000657CC" w:rsidTr="000657CC">
        <w:tc>
          <w:tcPr>
            <w:tcW w:w="2481" w:type="dxa"/>
            <w:shd w:val="clear" w:color="auto" w:fill="auto"/>
          </w:tcPr>
          <w:p w:rsidR="00AA6843" w:rsidRPr="0075543F" w:rsidRDefault="00AA6843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Охота смертная, да участь горькая! — засмеялся Отцов.</w:t>
            </w:r>
          </w:p>
        </w:tc>
        <w:tc>
          <w:tcPr>
            <w:tcW w:w="4040" w:type="dxa"/>
            <w:shd w:val="clear" w:color="auto" w:fill="auto"/>
          </w:tcPr>
          <w:p w:rsidR="00AA6843" w:rsidRPr="0075543F" w:rsidRDefault="00CA2B92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A desperate passion, but deadly dull!" laughed </w:t>
            </w:r>
            <w:proofErr w:type="spellStart"/>
            <w:r w:rsidRPr="0075543F">
              <w:rPr>
                <w:color w:val="000000"/>
                <w:sz w:val="28"/>
                <w:szCs w:val="28"/>
                <w:lang w:val="en-US"/>
              </w:rPr>
              <w:t>Otsov</w:t>
            </w:r>
            <w:proofErr w:type="spellEnd"/>
            <w:r w:rsidRPr="0075543F">
              <w:rPr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AA6843" w:rsidRPr="0075543F" w:rsidRDefault="00AA6843" w:rsidP="00484DB4">
            <w:pPr>
              <w:shd w:val="clear" w:color="auto" w:fill="auto"/>
              <w:spacing w:before="0" w:beforeAutospacing="0" w:after="0" w:line="360" w:lineRule="auto"/>
              <w:rPr>
                <w:color w:val="auto"/>
                <w:sz w:val="28"/>
                <w:szCs w:val="28"/>
                <w:lang w:val="en-US"/>
              </w:rPr>
            </w:pPr>
          </w:p>
        </w:tc>
      </w:tr>
      <w:tr w:rsidR="001659D5" w:rsidRPr="001659D5" w:rsidTr="000657CC">
        <w:tc>
          <w:tcPr>
            <w:tcW w:w="2481" w:type="dxa"/>
            <w:shd w:val="clear" w:color="auto" w:fill="auto"/>
          </w:tcPr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Сидим, сидим и хоть бы один чёрт!</w:t>
            </w:r>
          </w:p>
          <w:p w:rsidR="000918C0" w:rsidRPr="0075543F" w:rsidRDefault="000918C0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.</w:t>
            </w:r>
          </w:p>
          <w:p w:rsidR="000918C0" w:rsidRPr="0075543F" w:rsidRDefault="000918C0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</w:p>
          <w:p w:rsidR="001659D5" w:rsidRPr="0075543F" w:rsidRDefault="000918C0" w:rsidP="00484DB4">
            <w:pPr>
              <w:shd w:val="clear" w:color="auto" w:fill="auto"/>
              <w:spacing w:before="0" w:beforeAutospacing="0" w:after="0" w:line="360" w:lineRule="auto"/>
              <w:rPr>
                <w:color w:val="FF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Не поймал ни я, ни эта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кикимора.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</w:t>
            </w:r>
            <w:r w:rsidR="001659D5"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Вчера в </w:t>
            </w:r>
            <w:proofErr w:type="spellStart"/>
            <w:r w:rsidR="001659D5" w:rsidRPr="0075543F">
              <w:rPr>
                <w:color w:val="000000"/>
                <w:sz w:val="28"/>
                <w:szCs w:val="28"/>
                <w:shd w:val="clear" w:color="auto" w:fill="F3F0E7"/>
              </w:rPr>
              <w:t>Хапоньеве</w:t>
            </w:r>
            <w:proofErr w:type="spellEnd"/>
            <w:r w:rsidR="001659D5"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преосвященный служил, а я не поехал, здесь просидел вот с этой </w:t>
            </w:r>
            <w:r w:rsidR="001659D5" w:rsidRPr="0075543F">
              <w:rPr>
                <w:color w:val="FF0000"/>
                <w:sz w:val="28"/>
                <w:szCs w:val="28"/>
                <w:shd w:val="clear" w:color="auto" w:fill="F3F0E7"/>
              </w:rPr>
              <w:t>стерлядью...</w:t>
            </w:r>
            <w:r w:rsidR="001659D5"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с </w:t>
            </w:r>
            <w:r w:rsidR="001659D5" w:rsidRPr="0075543F">
              <w:rPr>
                <w:color w:val="FF0000"/>
                <w:sz w:val="28"/>
                <w:szCs w:val="28"/>
                <w:shd w:val="clear" w:color="auto" w:fill="F3F0E7"/>
              </w:rPr>
              <w:t>чертовкой с этой...</w:t>
            </w:r>
          </w:p>
          <w:p w:rsidR="0075543F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Стоит, как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 чучело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, </w:t>
            </w:r>
            <w:proofErr w:type="gramStart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и </w:t>
            </w:r>
            <w:r w:rsidR="00811094"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</w:t>
            </w:r>
            <w:proofErr w:type="spellStart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бельмы</w:t>
            </w:r>
            <w:proofErr w:type="spellEnd"/>
            <w:proofErr w:type="gramEnd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на воду таращит. Эта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 кукла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напоминает мне длинный гвоздь. Стоит,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каналья,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и сознает, что она человек и что, стало быть, она царь природы. 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Нате, мол, вам! Ах ты,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кикимора!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Для детей только и держу этого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тритона. 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Чёрт </w:t>
            </w:r>
            <w:proofErr w:type="gramStart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возьми..</w:t>
            </w:r>
            <w:proofErr w:type="gramEnd"/>
          </w:p>
        </w:tc>
        <w:tc>
          <w:tcPr>
            <w:tcW w:w="4040" w:type="dxa"/>
            <w:shd w:val="clear" w:color="auto" w:fill="auto"/>
          </w:tcPr>
          <w:p w:rsidR="001659D5" w:rsidRPr="0075543F" w:rsidRDefault="001659D5" w:rsidP="00B60A47">
            <w:pPr>
              <w:shd w:val="clear" w:color="auto" w:fill="auto"/>
              <w:spacing w:after="100" w:afterAutospacing="1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"The devil's in it. . . . I begin in the morning and fish all day. . . . The fishing is not up to much to-day.</w:t>
            </w:r>
          </w:p>
          <w:p w:rsidR="001659D5" w:rsidRPr="0075543F" w:rsidRDefault="001659D5" w:rsidP="00B60A47">
            <w:pPr>
              <w:shd w:val="clear" w:color="auto" w:fill="auto"/>
              <w:spacing w:after="100" w:afterAutospacing="1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I've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caught nothing and this </w:t>
            </w:r>
            <w:r w:rsidRPr="0075543F">
              <w:rPr>
                <w:color w:val="auto"/>
                <w:sz w:val="28"/>
                <w:szCs w:val="28"/>
                <w:lang w:val="en-US"/>
              </w:rPr>
              <w:t>dummy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hasn't either. We sit on and on and not a devil of a fish! I could scream!"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I spent the day here with this . . . with this she-devil."</w:t>
            </w:r>
          </w:p>
          <w:p w:rsidR="000918C0" w:rsidRPr="0075543F" w:rsidRDefault="00C04668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Yesterday His Holiness (The Bishop – </w:t>
            </w:r>
            <w:r w:rsidRPr="0075543F">
              <w:rPr>
                <w:color w:val="000000"/>
                <w:sz w:val="28"/>
                <w:szCs w:val="28"/>
              </w:rPr>
              <w:t>в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</w:rPr>
              <w:t>другом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</w:rPr>
              <w:t>варианте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) held a service at </w:t>
            </w:r>
            <w:proofErr w:type="spellStart"/>
            <w:r w:rsidRPr="0075543F">
              <w:rPr>
                <w:color w:val="000000"/>
                <w:sz w:val="28"/>
                <w:szCs w:val="28"/>
                <w:lang w:val="en-US"/>
              </w:rPr>
              <w:t>Haponyevo</w:t>
            </w:r>
            <w:proofErr w:type="spell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, but I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didn't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go. I spent the day here with this . .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.(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trout – </w:t>
            </w:r>
            <w:r w:rsidRPr="0075543F">
              <w:rPr>
                <w:color w:val="000000"/>
                <w:sz w:val="28"/>
                <w:szCs w:val="28"/>
              </w:rPr>
              <w:t>в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</w:rPr>
              <w:t>одном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</w:rPr>
              <w:t>из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</w:rPr>
              <w:t>вариантов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75543F">
              <w:rPr>
                <w:color w:val="000000"/>
                <w:sz w:val="28"/>
                <w:szCs w:val="28"/>
              </w:rPr>
              <w:t>в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</w:rPr>
              <w:t>другом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</w:rPr>
              <w:t>пропущено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>) with this she-devil."</w:t>
            </w:r>
          </w:p>
          <w:p w:rsidR="000918C0" w:rsidRPr="0075543F" w:rsidRDefault="000918C0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  <w:p w:rsidR="000918C0" w:rsidRPr="0075543F" w:rsidRDefault="000918C0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  <w:p w:rsidR="000918C0" w:rsidRPr="0075543F" w:rsidRDefault="000918C0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That doll makes me think of a long nail 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Ah, you monster!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It's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only for the children's sake that I keep that triton.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Watch her: she fishes as though it were a holy rite! She looks upon everything with disdain . . . . She stands there, the wretch, and is conscious that she is a human being, and that therefore she is the monarch of nature.</w:t>
            </w:r>
          </w:p>
        </w:tc>
        <w:tc>
          <w:tcPr>
            <w:tcW w:w="3260" w:type="dxa"/>
            <w:shd w:val="clear" w:color="auto" w:fill="auto"/>
          </w:tcPr>
          <w:p w:rsidR="001659D5" w:rsidRPr="0075543F" w:rsidRDefault="00904B96" w:rsidP="00E91D20">
            <w:pPr>
              <w:shd w:val="clear" w:color="auto" w:fill="auto"/>
              <w:spacing w:line="360" w:lineRule="auto"/>
              <w:rPr>
                <w:color w:val="000000"/>
                <w:sz w:val="28"/>
                <w:szCs w:val="28"/>
                <w:shd w:val="clear" w:color="auto" w:fill="FBFBFB"/>
              </w:rPr>
            </w:pPr>
            <w:r w:rsidRPr="0075543F">
              <w:rPr>
                <w:color w:val="auto"/>
                <w:sz w:val="28"/>
                <w:szCs w:val="28"/>
              </w:rPr>
              <w:t>П</w:t>
            </w:r>
            <w:r w:rsidR="001659D5" w:rsidRPr="0075543F">
              <w:rPr>
                <w:color w:val="auto"/>
                <w:sz w:val="28"/>
                <w:szCs w:val="28"/>
              </w:rPr>
              <w:t>ереводчик интерпретирует эту лексическую единицу в верном направлении, но не передает того «русского духа», о котором пишет Чехов.</w:t>
            </w:r>
            <w:r w:rsidR="000918C0" w:rsidRPr="0075543F">
              <w:rPr>
                <w:color w:val="auto"/>
                <w:sz w:val="28"/>
                <w:szCs w:val="28"/>
              </w:rPr>
              <w:t xml:space="preserve"> В англо-русском словаре </w:t>
            </w:r>
            <w:r w:rsidR="007F3A8A">
              <w:rPr>
                <w:color w:val="auto"/>
                <w:sz w:val="28"/>
                <w:szCs w:val="28"/>
              </w:rPr>
              <w:t>В.</w:t>
            </w:r>
            <w:r w:rsidR="000918C0" w:rsidRPr="0075543F">
              <w:rPr>
                <w:color w:val="auto"/>
                <w:sz w:val="28"/>
                <w:szCs w:val="28"/>
              </w:rPr>
              <w:t xml:space="preserve">К. Мюллера </w:t>
            </w:r>
            <w:r w:rsidR="0075543F" w:rsidRPr="0075543F">
              <w:rPr>
                <w:color w:val="auto"/>
                <w:sz w:val="28"/>
                <w:szCs w:val="28"/>
              </w:rPr>
              <w:t>д</w:t>
            </w:r>
            <w:r w:rsidR="000918C0" w:rsidRPr="0075543F">
              <w:rPr>
                <w:color w:val="auto"/>
                <w:sz w:val="28"/>
                <w:szCs w:val="28"/>
              </w:rPr>
              <w:t xml:space="preserve">ается перевод как </w:t>
            </w:r>
            <w:r w:rsidR="000918C0" w:rsidRPr="0075543F">
              <w:rPr>
                <w:color w:val="000000"/>
                <w:sz w:val="28"/>
                <w:szCs w:val="28"/>
                <w:shd w:val="clear" w:color="auto" w:fill="FBFBFB"/>
              </w:rPr>
              <w:t xml:space="preserve">1) </w:t>
            </w:r>
            <w:proofErr w:type="spellStart"/>
            <w:r w:rsidR="000918C0" w:rsidRPr="0075543F">
              <w:rPr>
                <w:color w:val="000000"/>
                <w:sz w:val="28"/>
                <w:szCs w:val="28"/>
                <w:shd w:val="clear" w:color="auto" w:fill="FBFBFB"/>
              </w:rPr>
              <w:t>ку́кла</w:t>
            </w:r>
            <w:proofErr w:type="spellEnd"/>
            <w:r w:rsidR="000918C0" w:rsidRPr="0075543F">
              <w:rPr>
                <w:color w:val="000000"/>
                <w:sz w:val="28"/>
                <w:szCs w:val="28"/>
                <w:shd w:val="clear" w:color="auto" w:fill="FBFBFB"/>
              </w:rPr>
              <w:t xml:space="preserve">, </w:t>
            </w:r>
            <w:proofErr w:type="spellStart"/>
            <w:r w:rsidR="000918C0" w:rsidRPr="0075543F">
              <w:rPr>
                <w:color w:val="000000"/>
                <w:sz w:val="28"/>
                <w:szCs w:val="28"/>
                <w:shd w:val="clear" w:color="auto" w:fill="FBFBFB"/>
              </w:rPr>
              <w:t>чу́чело</w:t>
            </w:r>
            <w:proofErr w:type="spellEnd"/>
            <w:r w:rsidR="000918C0" w:rsidRPr="0075543F">
              <w:rPr>
                <w:color w:val="000000"/>
                <w:sz w:val="28"/>
                <w:szCs w:val="28"/>
                <w:shd w:val="clear" w:color="auto" w:fill="FBFBFB"/>
              </w:rPr>
              <w:t xml:space="preserve">; </w:t>
            </w:r>
            <w:proofErr w:type="spellStart"/>
            <w:r w:rsidR="000918C0" w:rsidRPr="0075543F">
              <w:rPr>
                <w:color w:val="000000"/>
                <w:sz w:val="28"/>
                <w:szCs w:val="28"/>
                <w:shd w:val="clear" w:color="auto" w:fill="FBFBFB"/>
              </w:rPr>
              <w:t>манеке́н</w:t>
            </w:r>
            <w:proofErr w:type="spellEnd"/>
            <w:r w:rsidR="000918C0" w:rsidRPr="0075543F">
              <w:rPr>
                <w:color w:val="000000"/>
                <w:sz w:val="28"/>
                <w:szCs w:val="28"/>
                <w:shd w:val="clear" w:color="auto" w:fill="FBFBFB"/>
              </w:rPr>
              <w:t xml:space="preserve">; </w:t>
            </w:r>
            <w:proofErr w:type="spellStart"/>
            <w:r w:rsidR="000918C0" w:rsidRPr="0075543F">
              <w:rPr>
                <w:color w:val="000000"/>
                <w:sz w:val="28"/>
                <w:szCs w:val="28"/>
                <w:shd w:val="clear" w:color="auto" w:fill="FBFBFB"/>
              </w:rPr>
              <w:t>моде́ль</w:t>
            </w:r>
            <w:proofErr w:type="spellEnd"/>
            <w:r w:rsidR="000918C0" w:rsidRPr="0075543F">
              <w:rPr>
                <w:color w:val="000000"/>
                <w:sz w:val="28"/>
                <w:szCs w:val="28"/>
                <w:shd w:val="clear" w:color="auto" w:fill="FBFBFB"/>
              </w:rPr>
              <w:t>.</w:t>
            </w:r>
          </w:p>
          <w:p w:rsidR="0075543F" w:rsidRPr="0075543F" w:rsidRDefault="0075543F" w:rsidP="00E91D20">
            <w:pPr>
              <w:shd w:val="clear" w:color="auto" w:fill="auto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shd w:val="clear" w:color="auto" w:fill="FBFBFB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BFBFB"/>
              </w:rPr>
              <w:t xml:space="preserve">Следующий вариант перевода этого </w:t>
            </w:r>
            <w:proofErr w:type="gramStart"/>
            <w:r w:rsidRPr="0075543F">
              <w:rPr>
                <w:color w:val="000000"/>
                <w:sz w:val="28"/>
                <w:szCs w:val="28"/>
                <w:shd w:val="clear" w:color="auto" w:fill="FBFBFB"/>
              </w:rPr>
              <w:t>слова  -</w:t>
            </w:r>
            <w:proofErr w:type="gramEnd"/>
            <w:r w:rsidRPr="0075543F">
              <w:rPr>
                <w:color w:val="000000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r w:rsidRPr="0075543F">
              <w:rPr>
                <w:color w:val="000000"/>
                <w:sz w:val="28"/>
                <w:szCs w:val="28"/>
                <w:shd w:val="clear" w:color="auto" w:fill="FBFBFB"/>
              </w:rPr>
              <w:t>old</w:t>
            </w:r>
            <w:proofErr w:type="spellEnd"/>
            <w:r w:rsidRPr="0075543F">
              <w:rPr>
                <w:color w:val="000000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r w:rsidRPr="0075543F">
              <w:rPr>
                <w:color w:val="000000"/>
                <w:sz w:val="28"/>
                <w:szCs w:val="28"/>
                <w:shd w:val="clear" w:color="auto" w:fill="FBFBFB"/>
              </w:rPr>
              <w:t>hug</w:t>
            </w:r>
            <w:proofErr w:type="spellEnd"/>
            <w:r w:rsidRPr="0075543F">
              <w:rPr>
                <w:color w:val="000000"/>
                <w:sz w:val="28"/>
                <w:szCs w:val="28"/>
                <w:shd w:val="clear" w:color="auto" w:fill="FBFBFB"/>
              </w:rPr>
              <w:t>.</w:t>
            </w:r>
          </w:p>
          <w:p w:rsidR="0077403A" w:rsidRPr="0075543F" w:rsidRDefault="00142604" w:rsidP="000918C0">
            <w:pPr>
              <w:shd w:val="clear" w:color="auto" w:fill="auto"/>
              <w:spacing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color w:val="auto"/>
                <w:sz w:val="28"/>
                <w:szCs w:val="28"/>
              </w:rPr>
              <w:t>.</w:t>
            </w:r>
            <w:r w:rsidR="000918C0" w:rsidRPr="0075543F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1659D5" w:rsidRPr="001659D5" w:rsidTr="000657CC">
        <w:tc>
          <w:tcPr>
            <w:tcW w:w="2481" w:type="dxa"/>
            <w:shd w:val="clear" w:color="auto" w:fill="auto"/>
          </w:tcPr>
          <w:p w:rsidR="001659D5" w:rsidRPr="0075543F" w:rsidRDefault="001659D5" w:rsidP="007F3A71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Сидим, сидим и хоть бы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один чёрт! 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Дернул же меня чёрт привыкнуть к этой ловле! </w:t>
            </w:r>
          </w:p>
          <w:p w:rsidR="001659D5" w:rsidRPr="0075543F" w:rsidRDefault="001659D5" w:rsidP="007F3A71">
            <w:pPr>
              <w:shd w:val="clear" w:color="auto" w:fill="auto"/>
              <w:spacing w:before="0" w:beforeAutospacing="0" w:after="0" w:line="360" w:lineRule="auto"/>
              <w:rPr>
                <w:color w:val="FF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О женихах, небось, мечтает,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чёртова </w:t>
            </w:r>
            <w:proofErr w:type="spellStart"/>
            <w:proofErr w:type="gramStart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кукла.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.</w:t>
            </w:r>
            <w:proofErr w:type="gram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На</w:t>
            </w:r>
            <w:proofErr w:type="spell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лице у </w:t>
            </w:r>
            <w:proofErr w:type="spellStart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Грябова</w:t>
            </w:r>
            <w:proofErr w:type="spell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выразилось страдание. Мне раздеваться нужно,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чёртова кукла!</w:t>
            </w:r>
          </w:p>
          <w:p w:rsidR="00811094" w:rsidRPr="0075543F" w:rsidRDefault="00811094" w:rsidP="007F3A71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Вчера в </w:t>
            </w:r>
            <w:proofErr w:type="spellStart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Хапоньеве</w:t>
            </w:r>
            <w:proofErr w:type="spell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преосвященный служил, а я не поехал, здесь просидел вот с этой </w:t>
            </w:r>
            <w:r w:rsidRPr="0075543F">
              <w:rPr>
                <w:color w:val="auto"/>
                <w:sz w:val="28"/>
                <w:szCs w:val="28"/>
                <w:shd w:val="clear" w:color="auto" w:fill="F3F0E7"/>
              </w:rPr>
              <w:t>стерлядью...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с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чертовкой с этой...</w:t>
            </w:r>
          </w:p>
        </w:tc>
        <w:tc>
          <w:tcPr>
            <w:tcW w:w="4040" w:type="dxa"/>
            <w:shd w:val="clear" w:color="auto" w:fill="auto"/>
          </w:tcPr>
          <w:p w:rsidR="001659D5" w:rsidRPr="0075543F" w:rsidRDefault="001659D5" w:rsidP="00B60A47">
            <w:pPr>
              <w:shd w:val="clear" w:color="auto" w:fill="auto"/>
              <w:spacing w:after="100" w:afterAutospacing="1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We sit on and on and not a devil of a fish! I could scream!"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It was the devil drove me to take to this fishing! 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"She's not a woman, but a maiden lady. . . . I bet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she's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dreaming of suitors. The ugly doll.</w:t>
            </w:r>
          </w:p>
          <w:p w:rsidR="001659D5" w:rsidRPr="0075543F" w:rsidRDefault="001659D5" w:rsidP="00B60A47">
            <w:pPr>
              <w:shd w:val="clear" w:color="auto" w:fill="auto"/>
              <w:spacing w:after="100" w:afterAutospacing="1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What?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Don't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you understand? Go away from here, I tell you! I must undress, you devil's doll! Go over there! Over there!"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73957" w:rsidRPr="0075543F" w:rsidRDefault="00773957" w:rsidP="00773957">
            <w:pPr>
              <w:shd w:val="clear" w:color="auto" w:fill="auto"/>
              <w:spacing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color w:val="auto"/>
                <w:sz w:val="28"/>
                <w:szCs w:val="28"/>
              </w:rPr>
              <w:t>Использованы синонимичные словосочетания</w:t>
            </w:r>
            <w:r w:rsidR="00811094" w:rsidRPr="0075543F">
              <w:rPr>
                <w:color w:val="auto"/>
                <w:sz w:val="28"/>
                <w:szCs w:val="28"/>
              </w:rPr>
              <w:t>.</w:t>
            </w:r>
          </w:p>
          <w:p w:rsidR="0077403A" w:rsidRPr="0075543F" w:rsidRDefault="0077403A" w:rsidP="00773957">
            <w:pPr>
              <w:shd w:val="clear" w:color="auto" w:fill="auto"/>
              <w:spacing w:line="360" w:lineRule="auto"/>
              <w:rPr>
                <w:color w:val="auto"/>
                <w:sz w:val="28"/>
                <w:szCs w:val="28"/>
              </w:rPr>
            </w:pPr>
          </w:p>
          <w:p w:rsidR="007F3A8A" w:rsidRPr="007F3A8A" w:rsidRDefault="007F3A8A" w:rsidP="007F3A8A">
            <w:pPr>
              <w:shd w:val="clear" w:color="auto" w:fill="auto"/>
              <w:spacing w:line="360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Словарь В. К.  Мюллера 2014г.</w:t>
            </w:r>
            <w:r w:rsidRPr="007F3A8A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 xml:space="preserve">Дает перевод – </w:t>
            </w:r>
            <w:r w:rsidRPr="007F3A8A">
              <w:rPr>
                <w:color w:val="auto"/>
                <w:sz w:val="28"/>
                <w:szCs w:val="28"/>
                <w:lang w:val="en-US"/>
              </w:rPr>
              <w:t>Ugly</w:t>
            </w:r>
            <w:r>
              <w:rPr>
                <w:color w:val="auto"/>
                <w:sz w:val="28"/>
                <w:szCs w:val="28"/>
              </w:rPr>
              <w:t xml:space="preserve"> - </w:t>
            </w:r>
            <w:r w:rsidRPr="007F3A8A">
              <w:rPr>
                <w:color w:val="auto"/>
                <w:sz w:val="28"/>
                <w:szCs w:val="28"/>
              </w:rPr>
              <w:t>как безобразный, некрасивый</w:t>
            </w:r>
          </w:p>
          <w:p w:rsidR="007F3A8A" w:rsidRPr="007F3A8A" w:rsidRDefault="007F3A8A" w:rsidP="00E91D20">
            <w:pPr>
              <w:shd w:val="clear" w:color="auto" w:fill="auto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1659D5" w:rsidRPr="0075543F" w:rsidRDefault="001659D5" w:rsidP="007F3A8A">
            <w:pPr>
              <w:shd w:val="clear" w:color="auto" w:fill="auto"/>
              <w:spacing w:line="360" w:lineRule="auto"/>
              <w:rPr>
                <w:sz w:val="28"/>
                <w:szCs w:val="28"/>
              </w:rPr>
            </w:pPr>
          </w:p>
        </w:tc>
      </w:tr>
      <w:tr w:rsidR="001659D5" w:rsidRPr="001659D5" w:rsidTr="000657CC">
        <w:tc>
          <w:tcPr>
            <w:tcW w:w="2481" w:type="dxa"/>
            <w:shd w:val="clear" w:color="auto" w:fill="auto"/>
          </w:tcPr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Такая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скучища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, что и выразить тебе не могу.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Живет </w:t>
            </w:r>
            <w:proofErr w:type="spellStart"/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дурища</w:t>
            </w:r>
            <w:proofErr w:type="spell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в России десять лет, и хоть бы одно слово по-русски! Как взглянет на меня своими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глазищами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, так меня и покоробит всего, словно я локтем о перила ударился.</w:t>
            </w:r>
          </w:p>
          <w:p w:rsidR="00773957" w:rsidRPr="0075543F" w:rsidRDefault="00773957" w:rsidP="00773957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Наш какой-нибудь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аристократишка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поедет к ним и живо по-ихнему брехать научится, а они... чёрт их знает!</w:t>
            </w:r>
          </w:p>
          <w:p w:rsidR="00773957" w:rsidRPr="0075543F" w:rsidRDefault="00773957" w:rsidP="00773957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Нечего сказать, голосок! Не понимает!</w:t>
            </w:r>
          </w:p>
          <w:p w:rsidR="00773957" w:rsidRPr="0075543F" w:rsidRDefault="00773957" w:rsidP="00773957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</w:p>
          <w:p w:rsidR="00773957" w:rsidRPr="0075543F" w:rsidRDefault="00773957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</w:p>
        </w:tc>
        <w:tc>
          <w:tcPr>
            <w:tcW w:w="4040" w:type="dxa"/>
            <w:shd w:val="clear" w:color="auto" w:fill="auto"/>
          </w:tcPr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I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can't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tell you how fearfully boring it is.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"Oh, confound her, it doesn't matter, she doesn't understand a syllable of Russian…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When she turns her ugly eyes on </w:t>
            </w: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me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it sends a twinge all through me as though I had knocked my elbow on the parapet.</w:t>
            </w:r>
          </w:p>
          <w:p w:rsidR="00C04668" w:rsidRPr="0075543F" w:rsidRDefault="00C04668" w:rsidP="00C04668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Any little (</w:t>
            </w:r>
            <w:proofErr w:type="spellStart"/>
            <w:r w:rsidRPr="0075543F">
              <w:rPr>
                <w:color w:val="000000"/>
                <w:sz w:val="28"/>
                <w:szCs w:val="28"/>
                <w:lang w:val="en-US"/>
              </w:rPr>
              <w:t>tinpot</w:t>
            </w:r>
            <w:proofErr w:type="spellEnd"/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)aristocrat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among us goes to them and learns to babble away in their lingo, while they . . . there's no making them out.</w:t>
            </w:r>
          </w:p>
          <w:p w:rsidR="00773957" w:rsidRPr="0075543F" w:rsidRDefault="00773957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  <w:p w:rsidR="00773957" w:rsidRPr="0075543F" w:rsidRDefault="00773957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  <w:lang w:val="en-US"/>
              </w:rPr>
            </w:pPr>
            <w:proofErr w:type="gramStart"/>
            <w:r w:rsidRPr="0075543F">
              <w:rPr>
                <w:color w:val="000000"/>
                <w:sz w:val="28"/>
                <w:szCs w:val="28"/>
                <w:lang w:val="en-US"/>
              </w:rPr>
              <w:t>There's</w:t>
            </w:r>
            <w:proofErr w:type="gram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no denying, it is a voice! She does not understand!</w:t>
            </w:r>
          </w:p>
        </w:tc>
        <w:tc>
          <w:tcPr>
            <w:tcW w:w="3260" w:type="dxa"/>
            <w:shd w:val="clear" w:color="auto" w:fill="auto"/>
          </w:tcPr>
          <w:p w:rsidR="001659D5" w:rsidRPr="0075543F" w:rsidRDefault="001659D5" w:rsidP="001659D5">
            <w:pPr>
              <w:shd w:val="clear" w:color="auto" w:fill="auto"/>
              <w:spacing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color w:val="auto"/>
                <w:sz w:val="28"/>
                <w:szCs w:val="28"/>
              </w:rPr>
              <w:t xml:space="preserve">Английскому языку не свойственны уменьшительно-ласкательные суффиксы, и поэтому данная форма </w:t>
            </w:r>
            <w:r w:rsidR="00811094" w:rsidRPr="0075543F">
              <w:rPr>
                <w:color w:val="auto"/>
                <w:sz w:val="28"/>
                <w:szCs w:val="28"/>
              </w:rPr>
              <w:t>слова, именно</w:t>
            </w:r>
            <w:r w:rsidRPr="0075543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811094" w:rsidRPr="0075543F">
              <w:rPr>
                <w:color w:val="auto"/>
                <w:sz w:val="28"/>
                <w:szCs w:val="28"/>
              </w:rPr>
              <w:t>уменьшительно</w:t>
            </w:r>
            <w:proofErr w:type="spellEnd"/>
            <w:r w:rsidRPr="0075543F">
              <w:rPr>
                <w:color w:val="auto"/>
                <w:sz w:val="28"/>
                <w:szCs w:val="28"/>
              </w:rPr>
              <w:t xml:space="preserve"> – ласкательный статус слова делает его русской реалией</w:t>
            </w:r>
            <w:r w:rsidR="002E6B6C" w:rsidRPr="0075543F">
              <w:rPr>
                <w:color w:val="auto"/>
                <w:sz w:val="28"/>
                <w:szCs w:val="28"/>
              </w:rPr>
              <w:t>.</w:t>
            </w:r>
          </w:p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</w:rPr>
            </w:pPr>
          </w:p>
        </w:tc>
      </w:tr>
      <w:tr w:rsidR="001659D5" w:rsidTr="000657CC">
        <w:tc>
          <w:tcPr>
            <w:tcW w:w="2481" w:type="dxa"/>
            <w:shd w:val="clear" w:color="auto" w:fill="auto"/>
          </w:tcPr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Да чёрт с ней! Всё одно, ни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бельмеса 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по-русски не смыслит.</w:t>
            </w:r>
          </w:p>
        </w:tc>
        <w:tc>
          <w:tcPr>
            <w:tcW w:w="4040" w:type="dxa"/>
            <w:shd w:val="clear" w:color="auto" w:fill="auto"/>
          </w:tcPr>
          <w:p w:rsidR="001659D5" w:rsidRPr="0075543F" w:rsidRDefault="0075543F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"Oh, confound her, it doesn't matter, she doesn't understand a syllable of Russian</w:t>
            </w:r>
          </w:p>
        </w:tc>
        <w:tc>
          <w:tcPr>
            <w:tcW w:w="3260" w:type="dxa"/>
            <w:shd w:val="clear" w:color="auto" w:fill="auto"/>
          </w:tcPr>
          <w:p w:rsidR="001659D5" w:rsidRPr="0075543F" w:rsidRDefault="002E6B6C" w:rsidP="0075543F">
            <w:pPr>
              <w:shd w:val="clear" w:color="auto" w:fill="auto"/>
              <w:spacing w:before="0" w:beforeAutospacing="0" w:after="0"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color w:val="auto"/>
                <w:sz w:val="28"/>
                <w:szCs w:val="28"/>
              </w:rPr>
              <w:t>В</w:t>
            </w:r>
            <w:r w:rsidR="00142604" w:rsidRPr="0075543F">
              <w:rPr>
                <w:color w:val="auto"/>
                <w:sz w:val="28"/>
                <w:szCs w:val="28"/>
              </w:rPr>
              <w:t>ажно не упустить такой момент, как</w:t>
            </w:r>
            <w:r w:rsidRPr="0075543F">
              <w:rPr>
                <w:color w:val="auto"/>
                <w:sz w:val="28"/>
                <w:szCs w:val="28"/>
              </w:rPr>
              <w:t xml:space="preserve"> </w:t>
            </w:r>
            <w:r w:rsidR="0075543F" w:rsidRPr="0075543F">
              <w:rPr>
                <w:bCs/>
                <w:color w:val="auto"/>
                <w:sz w:val="28"/>
                <w:szCs w:val="28"/>
              </w:rPr>
              <w:t xml:space="preserve">сохранение полноты предложения. Но перевод </w:t>
            </w:r>
            <w:r w:rsidR="007F3A8A">
              <w:rPr>
                <w:bCs/>
                <w:color w:val="auto"/>
                <w:sz w:val="28"/>
                <w:szCs w:val="28"/>
              </w:rPr>
              <w:t xml:space="preserve">имеет </w:t>
            </w:r>
            <w:r w:rsidR="0075543F" w:rsidRPr="0075543F">
              <w:rPr>
                <w:bCs/>
                <w:color w:val="auto"/>
                <w:sz w:val="28"/>
                <w:szCs w:val="28"/>
              </w:rPr>
              <w:t xml:space="preserve">точное смысловое </w:t>
            </w:r>
            <w:proofErr w:type="gramStart"/>
            <w:r w:rsidR="0075543F" w:rsidRPr="0075543F">
              <w:rPr>
                <w:bCs/>
                <w:color w:val="auto"/>
                <w:sz w:val="28"/>
                <w:szCs w:val="28"/>
              </w:rPr>
              <w:t xml:space="preserve">содержание. </w:t>
            </w:r>
            <w:r w:rsidR="00142604" w:rsidRPr="0075543F">
              <w:rPr>
                <w:color w:val="auto"/>
                <w:sz w:val="28"/>
                <w:szCs w:val="28"/>
              </w:rPr>
              <w:t> </w:t>
            </w:r>
            <w:proofErr w:type="gramEnd"/>
          </w:p>
        </w:tc>
      </w:tr>
      <w:tr w:rsidR="001659D5" w:rsidRPr="002E6B6C" w:rsidTr="000657CC">
        <w:tc>
          <w:tcPr>
            <w:tcW w:w="2481" w:type="dxa"/>
            <w:shd w:val="clear" w:color="auto" w:fill="auto"/>
          </w:tcPr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Ведь этакая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комиссия,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прости господи! Придется лезть в воду. Придется!</w:t>
            </w:r>
          </w:p>
        </w:tc>
        <w:tc>
          <w:tcPr>
            <w:tcW w:w="4040" w:type="dxa"/>
            <w:shd w:val="clear" w:color="auto" w:fill="auto"/>
          </w:tcPr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What</w:t>
            </w:r>
            <w:r w:rsidRPr="000657C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>a</w:t>
            </w:r>
            <w:r w:rsidRPr="000657C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>nuisance</w:t>
            </w:r>
            <w:r w:rsidRPr="000657CC">
              <w:rPr>
                <w:color w:val="000000"/>
                <w:sz w:val="28"/>
                <w:szCs w:val="28"/>
                <w:lang w:val="en-US"/>
              </w:rPr>
              <w:t xml:space="preserve">. 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>Lord</w:t>
            </w:r>
            <w:r w:rsidRPr="000657CC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>forgive</w:t>
            </w:r>
            <w:r w:rsidRPr="000657C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>us</w:t>
            </w:r>
            <w:r w:rsidRPr="000657CC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>I</w:t>
            </w:r>
            <w:r w:rsidRPr="000657C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>shall</w:t>
            </w:r>
            <w:r w:rsidRPr="000657CC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5543F">
              <w:rPr>
                <w:color w:val="000000"/>
                <w:sz w:val="28"/>
                <w:szCs w:val="28"/>
                <w:lang w:val="en-US"/>
              </w:rPr>
              <w:t>have to wade into the water, I must!</w:t>
            </w:r>
          </w:p>
        </w:tc>
        <w:tc>
          <w:tcPr>
            <w:tcW w:w="3260" w:type="dxa"/>
            <w:shd w:val="clear" w:color="auto" w:fill="auto"/>
          </w:tcPr>
          <w:p w:rsidR="001659D5" w:rsidRPr="0075543F" w:rsidRDefault="002E6B6C" w:rsidP="002E6B6C">
            <w:pPr>
              <w:shd w:val="clear" w:color="auto" w:fill="auto"/>
              <w:spacing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color w:val="auto"/>
                <w:sz w:val="28"/>
                <w:szCs w:val="28"/>
              </w:rPr>
              <w:t xml:space="preserve">Переводчик старается подобрать эквивалент к </w:t>
            </w:r>
            <w:r w:rsidR="007F3A8A" w:rsidRPr="0075543F">
              <w:rPr>
                <w:color w:val="auto"/>
                <w:sz w:val="28"/>
                <w:szCs w:val="28"/>
              </w:rPr>
              <w:t>этому слову</w:t>
            </w:r>
            <w:r w:rsidRPr="0075543F">
              <w:rPr>
                <w:color w:val="auto"/>
                <w:sz w:val="28"/>
                <w:szCs w:val="28"/>
              </w:rPr>
              <w:t>, сделав, таким образом, текст рассказа более полным.</w:t>
            </w:r>
          </w:p>
        </w:tc>
      </w:tr>
      <w:tr w:rsidR="001659D5" w:rsidTr="000657CC">
        <w:tc>
          <w:tcPr>
            <w:tcW w:w="2481" w:type="dxa"/>
            <w:shd w:val="clear" w:color="auto" w:fill="auto"/>
          </w:tcPr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Англичанку-т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о турнуть надо...</w:t>
            </w:r>
          </w:p>
        </w:tc>
        <w:tc>
          <w:tcPr>
            <w:tcW w:w="4040" w:type="dxa"/>
            <w:shd w:val="clear" w:color="auto" w:fill="auto"/>
          </w:tcPr>
          <w:p w:rsidR="001659D5" w:rsidRPr="0075543F" w:rsidRDefault="001659D5" w:rsidP="00484DB4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659D5" w:rsidRPr="0075543F" w:rsidRDefault="002E6B6C" w:rsidP="00484DB4">
            <w:pPr>
              <w:shd w:val="clear" w:color="auto" w:fill="auto"/>
              <w:spacing w:before="0" w:beforeAutospacing="0" w:after="0"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bCs/>
                <w:color w:val="auto"/>
                <w:sz w:val="28"/>
                <w:szCs w:val="28"/>
              </w:rPr>
              <w:t>В английском варианте нет сохранения</w:t>
            </w:r>
            <w:r w:rsidR="00142604" w:rsidRPr="0075543F">
              <w:rPr>
                <w:bCs/>
                <w:color w:val="auto"/>
                <w:sz w:val="28"/>
                <w:szCs w:val="28"/>
              </w:rPr>
              <w:t xml:space="preserve"> полноты предложения.</w:t>
            </w:r>
            <w:r w:rsidR="00142604" w:rsidRPr="0075543F">
              <w:rPr>
                <w:color w:val="auto"/>
                <w:sz w:val="28"/>
                <w:szCs w:val="28"/>
              </w:rPr>
              <w:t> </w:t>
            </w:r>
          </w:p>
        </w:tc>
      </w:tr>
      <w:tr w:rsidR="002E6B6C" w:rsidRPr="004B787D" w:rsidTr="000657CC">
        <w:tc>
          <w:tcPr>
            <w:tcW w:w="2481" w:type="dxa"/>
            <w:shd w:val="clear" w:color="auto" w:fill="auto"/>
          </w:tcPr>
          <w:p w:rsidR="0077403A" w:rsidRPr="0075543F" w:rsidRDefault="0077403A" w:rsidP="002E6B6C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Вокруг обоих царила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гробовая тишина</w:t>
            </w: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.</w:t>
            </w:r>
          </w:p>
          <w:p w:rsidR="002E6B6C" w:rsidRPr="0075543F" w:rsidRDefault="002E6B6C" w:rsidP="002E6B6C">
            <w:pPr>
              <w:shd w:val="clear" w:color="auto" w:fill="auto"/>
              <w:spacing w:before="0" w:beforeAutospacing="0" w:after="0" w:line="360" w:lineRule="auto"/>
              <w:rPr>
                <w:color w:val="FF0000"/>
                <w:sz w:val="28"/>
                <w:szCs w:val="28"/>
                <w:shd w:val="clear" w:color="auto" w:fill="F3F0E7"/>
              </w:rPr>
            </w:pPr>
            <w:proofErr w:type="spellStart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>Грябов</w:t>
            </w:r>
            <w:proofErr w:type="spellEnd"/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 снял сапоги, панталоны, сбросил с себя белье и очутился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 xml:space="preserve"> в костюме Адама.</w:t>
            </w:r>
          </w:p>
          <w:p w:rsidR="00773957" w:rsidRPr="0075543F" w:rsidRDefault="00773957" w:rsidP="002E6B6C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shd w:val="clear" w:color="auto" w:fill="F3F0E7"/>
              </w:rPr>
            </w:pPr>
            <w:r w:rsidRPr="0075543F">
              <w:rPr>
                <w:color w:val="000000"/>
                <w:sz w:val="28"/>
                <w:szCs w:val="28"/>
                <w:shd w:val="clear" w:color="auto" w:fill="F3F0E7"/>
              </w:rPr>
              <w:t xml:space="preserve">Да полезай скорей в воду или прикройся чем-нибудь! </w:t>
            </w:r>
            <w:r w:rsidRPr="0075543F">
              <w:rPr>
                <w:color w:val="FF0000"/>
                <w:sz w:val="28"/>
                <w:szCs w:val="28"/>
                <w:shd w:val="clear" w:color="auto" w:fill="F3F0E7"/>
              </w:rPr>
              <w:t>Скотина!</w:t>
            </w:r>
          </w:p>
        </w:tc>
        <w:tc>
          <w:tcPr>
            <w:tcW w:w="4040" w:type="dxa"/>
            <w:shd w:val="clear" w:color="auto" w:fill="auto"/>
          </w:tcPr>
          <w:p w:rsidR="0077403A" w:rsidRPr="0075543F" w:rsidRDefault="0077403A" w:rsidP="002E6B6C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The stillness of the grave reigned about them both</w:t>
            </w:r>
          </w:p>
          <w:p w:rsidR="002E6B6C" w:rsidRPr="0075543F" w:rsidRDefault="002E6B6C" w:rsidP="002E6B6C">
            <w:pPr>
              <w:shd w:val="clear" w:color="auto" w:fill="auto"/>
              <w:spacing w:before="0" w:beforeAutospacing="0" w:after="0" w:line="360" w:lineRule="auto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75543F">
              <w:rPr>
                <w:color w:val="000000"/>
                <w:sz w:val="28"/>
                <w:szCs w:val="28"/>
                <w:lang w:val="en-US"/>
              </w:rPr>
              <w:t>Gryabov</w:t>
            </w:r>
            <w:proofErr w:type="spellEnd"/>
            <w:r w:rsidRPr="0075543F">
              <w:rPr>
                <w:color w:val="000000"/>
                <w:sz w:val="28"/>
                <w:szCs w:val="28"/>
                <w:lang w:val="en-US"/>
              </w:rPr>
              <w:t xml:space="preserve"> took off his boots and his trousers, flung off his undergarments and remained in the costume of Adam.</w:t>
            </w:r>
          </w:p>
          <w:p w:rsidR="00773957" w:rsidRPr="0075543F" w:rsidRDefault="00773957" w:rsidP="00773957">
            <w:pPr>
              <w:spacing w:after="100" w:afterAutospacing="1"/>
              <w:rPr>
                <w:color w:val="000000"/>
                <w:sz w:val="28"/>
                <w:szCs w:val="28"/>
                <w:lang w:val="en-US"/>
              </w:rPr>
            </w:pPr>
            <w:r w:rsidRPr="0075543F">
              <w:rPr>
                <w:color w:val="000000"/>
                <w:sz w:val="28"/>
                <w:szCs w:val="28"/>
                <w:lang w:val="en-US"/>
              </w:rPr>
              <w:t>"Oh, do get into the water quickly or cover yourself with something, you beast."</w:t>
            </w:r>
          </w:p>
          <w:p w:rsidR="00773957" w:rsidRPr="0075543F" w:rsidRDefault="00773957" w:rsidP="002E6B6C">
            <w:pPr>
              <w:shd w:val="clear" w:color="auto" w:fill="auto"/>
              <w:spacing w:before="0" w:beforeAutospacing="0" w:after="0"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2E6B6C" w:rsidRPr="0075543F" w:rsidRDefault="0075543F" w:rsidP="002E6B6C">
            <w:pPr>
              <w:shd w:val="clear" w:color="auto" w:fill="auto"/>
              <w:spacing w:before="0" w:beforeAutospacing="0" w:after="0" w:line="360" w:lineRule="auto"/>
              <w:rPr>
                <w:color w:val="auto"/>
                <w:sz w:val="28"/>
                <w:szCs w:val="28"/>
              </w:rPr>
            </w:pPr>
            <w:r w:rsidRPr="0075543F">
              <w:rPr>
                <w:color w:val="auto"/>
                <w:sz w:val="28"/>
                <w:szCs w:val="28"/>
              </w:rPr>
              <w:t>Использован прием конкретизации.</w:t>
            </w:r>
            <w:r w:rsidR="002E6B6C" w:rsidRPr="0075543F">
              <w:rPr>
                <w:color w:val="auto"/>
                <w:sz w:val="28"/>
                <w:szCs w:val="28"/>
              </w:rPr>
              <w:t> </w:t>
            </w:r>
          </w:p>
        </w:tc>
      </w:tr>
    </w:tbl>
    <w:p w:rsidR="008C65C4" w:rsidRPr="0075543F" w:rsidRDefault="008C65C4" w:rsidP="0075543F">
      <w:pPr>
        <w:pStyle w:val="2"/>
        <w:shd w:val="clear" w:color="auto" w:fill="auto"/>
        <w:spacing w:line="360" w:lineRule="auto"/>
        <w:rPr>
          <w:sz w:val="28"/>
          <w:szCs w:val="28"/>
        </w:rPr>
      </w:pPr>
    </w:p>
    <w:p w:rsidR="00314C21" w:rsidRPr="0075543F" w:rsidRDefault="00377C74" w:rsidP="0075543F">
      <w:pPr>
        <w:shd w:val="clear" w:color="auto" w:fill="auto"/>
        <w:spacing w:before="0" w:beforeAutospacing="0" w:after="0" w:line="360" w:lineRule="auto"/>
        <w:ind w:firstLine="708"/>
        <w:rPr>
          <w:sz w:val="28"/>
          <w:szCs w:val="28"/>
        </w:rPr>
      </w:pPr>
      <w:r w:rsidRPr="0075543F">
        <w:rPr>
          <w:sz w:val="28"/>
          <w:szCs w:val="28"/>
        </w:rPr>
        <w:t xml:space="preserve">Характерно, что многие рассказы </w:t>
      </w:r>
      <w:proofErr w:type="spellStart"/>
      <w:r w:rsidR="000E774D" w:rsidRPr="0075543F">
        <w:rPr>
          <w:sz w:val="28"/>
          <w:szCs w:val="28"/>
        </w:rPr>
        <w:t>А.П.Чехова</w:t>
      </w:r>
      <w:proofErr w:type="spellEnd"/>
      <w:r w:rsidRPr="0075543F">
        <w:rPr>
          <w:sz w:val="28"/>
          <w:szCs w:val="28"/>
        </w:rPr>
        <w:t xml:space="preserve"> не были переведены на английский язык. Перевести эти рассказы трудно – очень силен в его шутках местный колорит. Чеховские рассказы к тому же насыщены диалогом, речь персонажей своеобразна и далека от литературной нормы.</w:t>
      </w:r>
    </w:p>
    <w:p w:rsidR="004473C8" w:rsidRPr="0075543F" w:rsidRDefault="004473C8" w:rsidP="0075543F">
      <w:pPr>
        <w:shd w:val="clear" w:color="auto" w:fill="auto"/>
        <w:spacing w:before="0" w:beforeAutospacing="0" w:after="0" w:line="360" w:lineRule="auto"/>
        <w:ind w:firstLine="708"/>
        <w:rPr>
          <w:sz w:val="28"/>
          <w:szCs w:val="28"/>
        </w:rPr>
      </w:pPr>
      <w:r w:rsidRPr="0075543F">
        <w:rPr>
          <w:sz w:val="28"/>
          <w:szCs w:val="28"/>
        </w:rPr>
        <w:t>Однако, несмотря на большое количество переводов произведений А.П. Чехова, писатель по-прежнему остаётся одним из самых сложных для интерпретации на других языках русских классиков. Сменилось несколько столетий, появились новые имена в мировой литературе, тем не менее переводчики XXI века также продолжают переводить и интерпретировать литературное наследие писателя, тем самым доказывая, что история переводов А.П. Чехова продолжается.</w:t>
      </w:r>
    </w:p>
    <w:p w:rsidR="004473C8" w:rsidRPr="0075543F" w:rsidRDefault="004473C8" w:rsidP="0075543F">
      <w:pPr>
        <w:shd w:val="clear" w:color="auto" w:fill="auto"/>
        <w:spacing w:line="360" w:lineRule="auto"/>
        <w:rPr>
          <w:sz w:val="28"/>
          <w:szCs w:val="28"/>
        </w:rPr>
      </w:pPr>
      <w:r w:rsidRPr="0075543F">
        <w:rPr>
          <w:b/>
          <w:bCs/>
          <w:sz w:val="28"/>
          <w:szCs w:val="28"/>
        </w:rPr>
        <w:t> </w:t>
      </w:r>
    </w:p>
    <w:p w:rsidR="004473C8" w:rsidRPr="0075543F" w:rsidRDefault="004473C8" w:rsidP="0075543F">
      <w:pPr>
        <w:shd w:val="clear" w:color="auto" w:fill="auto"/>
        <w:spacing w:line="360" w:lineRule="auto"/>
        <w:rPr>
          <w:b/>
          <w:bCs/>
          <w:i/>
          <w:iCs/>
          <w:sz w:val="28"/>
          <w:szCs w:val="28"/>
        </w:rPr>
      </w:pPr>
      <w:r w:rsidRPr="0075543F">
        <w:rPr>
          <w:b/>
          <w:bCs/>
          <w:i/>
          <w:iCs/>
          <w:sz w:val="28"/>
          <w:szCs w:val="28"/>
        </w:rPr>
        <w:t>Список литературы</w:t>
      </w:r>
    </w:p>
    <w:p w:rsidR="002E6B6C" w:rsidRPr="0075543F" w:rsidRDefault="002E6B6C" w:rsidP="0075543F">
      <w:pPr>
        <w:pStyle w:val="a5"/>
        <w:numPr>
          <w:ilvl w:val="0"/>
          <w:numId w:val="3"/>
        </w:numPr>
        <w:shd w:val="clear" w:color="auto" w:fill="auto"/>
        <w:spacing w:line="360" w:lineRule="auto"/>
        <w:rPr>
          <w:sz w:val="28"/>
          <w:szCs w:val="28"/>
        </w:rPr>
      </w:pPr>
      <w:r w:rsidRPr="0075543F">
        <w:rPr>
          <w:sz w:val="28"/>
          <w:szCs w:val="28"/>
        </w:rPr>
        <w:t xml:space="preserve"> Чехов А.П. Полн. собр. соч. и писем: в 30 т. М., 1983. Т. 2.</w:t>
      </w:r>
    </w:p>
    <w:p w:rsidR="002E6B6C" w:rsidRPr="0075543F" w:rsidRDefault="002E6B6C" w:rsidP="0075543F">
      <w:pPr>
        <w:pStyle w:val="a5"/>
        <w:numPr>
          <w:ilvl w:val="0"/>
          <w:numId w:val="3"/>
        </w:numPr>
        <w:shd w:val="clear" w:color="auto" w:fill="auto"/>
        <w:spacing w:line="360" w:lineRule="auto"/>
        <w:rPr>
          <w:sz w:val="28"/>
          <w:szCs w:val="28"/>
        </w:rPr>
      </w:pPr>
      <w:r w:rsidRPr="0075543F">
        <w:rPr>
          <w:iCs/>
          <w:sz w:val="28"/>
          <w:szCs w:val="28"/>
        </w:rPr>
        <w:t>Бунин, И. О. Чехове. Незаконченная рукопись/ И. А. Бунин. — Нью-Йорк: И</w:t>
      </w:r>
      <w:r w:rsidR="004D10B7" w:rsidRPr="0075543F">
        <w:rPr>
          <w:iCs/>
          <w:sz w:val="28"/>
          <w:szCs w:val="28"/>
        </w:rPr>
        <w:t xml:space="preserve">здательство имени Чехова, 1953. - </w:t>
      </w:r>
      <w:r w:rsidRPr="0075543F">
        <w:rPr>
          <w:iCs/>
          <w:sz w:val="28"/>
          <w:szCs w:val="28"/>
        </w:rPr>
        <w:t>414 с.</w:t>
      </w:r>
    </w:p>
    <w:p w:rsidR="000535E3" w:rsidRPr="0075543F" w:rsidRDefault="00773957" w:rsidP="0075543F">
      <w:pPr>
        <w:pStyle w:val="a5"/>
        <w:numPr>
          <w:ilvl w:val="0"/>
          <w:numId w:val="3"/>
        </w:numPr>
        <w:shd w:val="clear" w:color="auto" w:fill="auto"/>
        <w:spacing w:line="360" w:lineRule="auto"/>
        <w:rPr>
          <w:rStyle w:val="extended-textfull"/>
          <w:sz w:val="28"/>
          <w:szCs w:val="28"/>
        </w:rPr>
      </w:pPr>
      <w:r w:rsidRPr="0075543F">
        <w:rPr>
          <w:rStyle w:val="extended-textfull"/>
          <w:sz w:val="28"/>
          <w:szCs w:val="28"/>
        </w:rPr>
        <w:t xml:space="preserve">Воспроизводится по изданию: Разговор о Данте Собрание сочинений в 2 т. М.: Художественная литература, 1990. Том 2. </w:t>
      </w:r>
    </w:p>
    <w:p w:rsidR="000535E3" w:rsidRPr="007F3A8A" w:rsidRDefault="000657CC" w:rsidP="00773957">
      <w:pPr>
        <w:pStyle w:val="a5"/>
        <w:numPr>
          <w:ilvl w:val="0"/>
          <w:numId w:val="3"/>
        </w:numPr>
        <w:shd w:val="clear" w:color="auto" w:fill="auto"/>
        <w:spacing w:line="360" w:lineRule="auto"/>
        <w:rPr>
          <w:rStyle w:val="a7"/>
          <w:color w:val="000000"/>
          <w:sz w:val="28"/>
          <w:szCs w:val="28"/>
          <w:u w:val="none"/>
        </w:rPr>
      </w:pPr>
      <w:hyperlink r:id="rId15" w:history="1">
        <w:r w:rsidR="000535E3" w:rsidRPr="007F3A8A">
          <w:rPr>
            <w:rStyle w:val="a7"/>
            <w:sz w:val="28"/>
            <w:szCs w:val="28"/>
            <w:shd w:val="clear" w:color="auto" w:fill="F6F6F6"/>
          </w:rPr>
          <w:t>http://www.newyorker.com/archive/2005/11/07/051107fa_fact_remnick?currentPage=all</w:t>
        </w:r>
      </w:hyperlink>
    </w:p>
    <w:p w:rsidR="000E774D" w:rsidRPr="007F3A8A" w:rsidRDefault="000657CC" w:rsidP="00E91D20">
      <w:pPr>
        <w:pStyle w:val="a5"/>
        <w:numPr>
          <w:ilvl w:val="0"/>
          <w:numId w:val="3"/>
        </w:numPr>
        <w:shd w:val="clear" w:color="auto" w:fill="auto"/>
        <w:spacing w:line="360" w:lineRule="auto"/>
        <w:rPr>
          <w:rStyle w:val="a7"/>
          <w:color w:val="000000"/>
          <w:sz w:val="28"/>
          <w:szCs w:val="28"/>
          <w:u w:val="none"/>
          <w:lang w:val="en-US"/>
        </w:rPr>
      </w:pPr>
      <w:hyperlink r:id="rId16" w:history="1">
        <w:r w:rsidR="000535E3" w:rsidRPr="007F3A8A">
          <w:rPr>
            <w:rStyle w:val="a7"/>
            <w:sz w:val="28"/>
            <w:szCs w:val="28"/>
            <w:lang w:val="en-US"/>
          </w:rPr>
          <w:t>https://americanliterature.com/author/anton-chekhov/a-daughter-of-albion A</w:t>
        </w:r>
      </w:hyperlink>
    </w:p>
    <w:p w:rsidR="00314C21" w:rsidRPr="000535E3" w:rsidRDefault="00314C21" w:rsidP="003D5FB9">
      <w:pPr>
        <w:shd w:val="clear" w:color="auto" w:fill="auto"/>
        <w:spacing w:line="360" w:lineRule="auto"/>
        <w:rPr>
          <w:lang w:val="en-US"/>
        </w:rPr>
      </w:pPr>
      <w:r w:rsidRPr="000535E3">
        <w:rPr>
          <w:i/>
          <w:iCs/>
          <w:lang w:val="en-US"/>
        </w:rPr>
        <w:t xml:space="preserve"> </w:t>
      </w:r>
    </w:p>
    <w:sectPr w:rsidR="00314C21" w:rsidRPr="000535E3" w:rsidSect="000657C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2FC" w:rsidRDefault="00FD42FC" w:rsidP="008F025E">
      <w:pPr>
        <w:spacing w:before="0" w:after="0"/>
      </w:pPr>
      <w:r>
        <w:separator/>
      </w:r>
    </w:p>
  </w:endnote>
  <w:endnote w:type="continuationSeparator" w:id="0">
    <w:p w:rsidR="00FD42FC" w:rsidRDefault="00FD42FC" w:rsidP="008F02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2FC" w:rsidRDefault="00FD42FC" w:rsidP="008F025E">
      <w:pPr>
        <w:spacing w:before="0" w:after="0"/>
      </w:pPr>
      <w:r>
        <w:separator/>
      </w:r>
    </w:p>
  </w:footnote>
  <w:footnote w:type="continuationSeparator" w:id="0">
    <w:p w:rsidR="00FD42FC" w:rsidRDefault="00FD42FC" w:rsidP="008F025E">
      <w:pPr>
        <w:spacing w:before="0" w:after="0"/>
      </w:pPr>
      <w:r>
        <w:continuationSeparator/>
      </w:r>
    </w:p>
  </w:footnote>
  <w:footnote w:id="1">
    <w:p w:rsidR="007F3A8A" w:rsidRPr="000E774D" w:rsidRDefault="007F3A8A" w:rsidP="007F3A8A">
      <w:pPr>
        <w:shd w:val="clear" w:color="auto" w:fill="auto"/>
        <w:spacing w:line="360" w:lineRule="auto"/>
        <w:rPr>
          <w:sz w:val="20"/>
          <w:szCs w:val="20"/>
        </w:rPr>
      </w:pPr>
      <w:r w:rsidRPr="000E774D">
        <w:rPr>
          <w:rStyle w:val="af0"/>
          <w:sz w:val="20"/>
          <w:szCs w:val="20"/>
        </w:rPr>
        <w:footnoteRef/>
      </w:r>
      <w:r w:rsidRPr="000E774D">
        <w:rPr>
          <w:sz w:val="20"/>
          <w:szCs w:val="20"/>
        </w:rPr>
        <w:t xml:space="preserve"> </w:t>
      </w:r>
      <w:r w:rsidRPr="000E774D">
        <w:rPr>
          <w:rStyle w:val="extended-textfull"/>
          <w:sz w:val="20"/>
          <w:szCs w:val="20"/>
        </w:rPr>
        <w:t xml:space="preserve">Разговор о Данте Собрание сочинений в 2 т. М.: Художественная литература, 1990. Том </w:t>
      </w:r>
    </w:p>
    <w:p w:rsidR="007F3A8A" w:rsidRPr="000E774D" w:rsidRDefault="007F3A8A" w:rsidP="007F3A8A">
      <w:pPr>
        <w:pStyle w:val="ae"/>
      </w:pPr>
    </w:p>
  </w:footnote>
  <w:footnote w:id="2">
    <w:p w:rsidR="000535E3" w:rsidRPr="000E774D" w:rsidRDefault="00811094" w:rsidP="000535E3">
      <w:pPr>
        <w:pStyle w:val="a5"/>
        <w:shd w:val="clear" w:color="auto" w:fill="auto"/>
        <w:spacing w:line="360" w:lineRule="auto"/>
        <w:rPr>
          <w:sz w:val="20"/>
          <w:szCs w:val="20"/>
        </w:rPr>
      </w:pPr>
      <w:r w:rsidRPr="000E774D">
        <w:rPr>
          <w:rStyle w:val="af0"/>
          <w:sz w:val="20"/>
          <w:szCs w:val="20"/>
        </w:rPr>
        <w:footnoteRef/>
      </w:r>
      <w:r w:rsidRPr="000E774D">
        <w:rPr>
          <w:sz w:val="20"/>
          <w:szCs w:val="20"/>
        </w:rPr>
        <w:t xml:space="preserve"> </w:t>
      </w:r>
      <w:r w:rsidR="000535E3" w:rsidRPr="000E774D">
        <w:rPr>
          <w:iCs/>
          <w:sz w:val="20"/>
          <w:szCs w:val="20"/>
        </w:rPr>
        <w:t xml:space="preserve">Бунин, И. О. Чехове. Незаконченная рукопись/ И. А. Бунин. — Нью-Йорк: Издательство имени Чехова, </w:t>
      </w:r>
      <w:proofErr w:type="gramStart"/>
      <w:r w:rsidR="000535E3" w:rsidRPr="000E774D">
        <w:rPr>
          <w:iCs/>
          <w:sz w:val="20"/>
          <w:szCs w:val="20"/>
        </w:rPr>
        <w:t>1953.—</w:t>
      </w:r>
      <w:proofErr w:type="gramEnd"/>
      <w:r w:rsidR="000535E3" w:rsidRPr="000E774D">
        <w:rPr>
          <w:iCs/>
          <w:sz w:val="20"/>
          <w:szCs w:val="20"/>
        </w:rPr>
        <w:t>414 с.</w:t>
      </w:r>
    </w:p>
    <w:p w:rsidR="00811094" w:rsidRDefault="00811094">
      <w:pPr>
        <w:pStyle w:val="ae"/>
      </w:pPr>
    </w:p>
  </w:footnote>
  <w:footnote w:id="3">
    <w:p w:rsidR="000535E3" w:rsidRPr="00E67BE4" w:rsidRDefault="00811094" w:rsidP="000535E3">
      <w:pPr>
        <w:pStyle w:val="a5"/>
        <w:shd w:val="clear" w:color="auto" w:fill="auto"/>
        <w:spacing w:line="360" w:lineRule="auto"/>
        <w:rPr>
          <w:sz w:val="20"/>
          <w:szCs w:val="20"/>
        </w:rPr>
      </w:pPr>
      <w:r w:rsidRPr="00E67BE4">
        <w:rPr>
          <w:rStyle w:val="af0"/>
          <w:sz w:val="20"/>
          <w:szCs w:val="20"/>
        </w:rPr>
        <w:footnoteRef/>
      </w:r>
      <w:r w:rsidRPr="00E67BE4">
        <w:rPr>
          <w:sz w:val="20"/>
          <w:szCs w:val="20"/>
        </w:rPr>
        <w:t xml:space="preserve"> </w:t>
      </w:r>
      <w:r w:rsidR="000535E3" w:rsidRPr="00E67BE4">
        <w:rPr>
          <w:sz w:val="20"/>
          <w:szCs w:val="20"/>
        </w:rPr>
        <w:t>Чехов А.П. Полн. собр. соч. и писем: в 30 т. М., 1983. Т. 2.</w:t>
      </w:r>
    </w:p>
    <w:p w:rsidR="00811094" w:rsidRDefault="00811094">
      <w:pPr>
        <w:pStyle w:val="ae"/>
      </w:pPr>
    </w:p>
  </w:footnote>
  <w:footnote w:id="4">
    <w:p w:rsidR="000535E3" w:rsidRPr="004D10B7" w:rsidRDefault="000535E3">
      <w:pPr>
        <w:pStyle w:val="ae"/>
      </w:pPr>
      <w:r w:rsidRPr="004D10B7">
        <w:rPr>
          <w:rStyle w:val="af0"/>
        </w:rPr>
        <w:footnoteRef/>
      </w:r>
      <w:r w:rsidRPr="004D10B7">
        <w:t xml:space="preserve"> </w:t>
      </w:r>
      <w:r w:rsidRPr="004D10B7">
        <w:rPr>
          <w:iCs/>
        </w:rPr>
        <w:t>Полное собрание сочинений и писем: в 30 т. / А. П. Чехов; [</w:t>
      </w:r>
      <w:proofErr w:type="spellStart"/>
      <w:proofErr w:type="gramStart"/>
      <w:r w:rsidRPr="004D10B7">
        <w:rPr>
          <w:iCs/>
        </w:rPr>
        <w:t>Редкол</w:t>
      </w:r>
      <w:proofErr w:type="spellEnd"/>
      <w:r w:rsidRPr="004D10B7">
        <w:rPr>
          <w:iCs/>
        </w:rPr>
        <w:t>.:</w:t>
      </w:r>
      <w:proofErr w:type="gramEnd"/>
      <w:r w:rsidRPr="004D10B7">
        <w:rPr>
          <w:iCs/>
        </w:rPr>
        <w:t xml:space="preserve"> Н. Ф. </w:t>
      </w:r>
      <w:proofErr w:type="spellStart"/>
      <w:r w:rsidRPr="004D10B7">
        <w:rPr>
          <w:iCs/>
        </w:rPr>
        <w:t>Бельчиков</w:t>
      </w:r>
      <w:proofErr w:type="spellEnd"/>
      <w:r w:rsidRPr="004D10B7">
        <w:rPr>
          <w:iCs/>
        </w:rPr>
        <w:t xml:space="preserve"> (гл. ред.) и др.; АН СССР, Ин-т мировой лит. им. А. М. Горького]. — М.: Наука, 1979. — Т. 7.—815 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6521A"/>
    <w:multiLevelType w:val="hybridMultilevel"/>
    <w:tmpl w:val="043E3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54798"/>
    <w:multiLevelType w:val="multilevel"/>
    <w:tmpl w:val="9FD42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DB2DC6"/>
    <w:multiLevelType w:val="multilevel"/>
    <w:tmpl w:val="61EE7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AC1BF3"/>
    <w:multiLevelType w:val="multilevel"/>
    <w:tmpl w:val="FB907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CDA"/>
    <w:rsid w:val="000535E3"/>
    <w:rsid w:val="000657CC"/>
    <w:rsid w:val="000918C0"/>
    <w:rsid w:val="000B2F2A"/>
    <w:rsid w:val="000E774D"/>
    <w:rsid w:val="00142604"/>
    <w:rsid w:val="001659D5"/>
    <w:rsid w:val="00167A9A"/>
    <w:rsid w:val="0024651F"/>
    <w:rsid w:val="002C198F"/>
    <w:rsid w:val="002E6B6C"/>
    <w:rsid w:val="00314C21"/>
    <w:rsid w:val="00330921"/>
    <w:rsid w:val="00377C74"/>
    <w:rsid w:val="003D5FB9"/>
    <w:rsid w:val="003E735C"/>
    <w:rsid w:val="00402685"/>
    <w:rsid w:val="004308B5"/>
    <w:rsid w:val="004473C8"/>
    <w:rsid w:val="00484DB4"/>
    <w:rsid w:val="004A3BE9"/>
    <w:rsid w:val="004B787D"/>
    <w:rsid w:val="004D10B7"/>
    <w:rsid w:val="00597E5A"/>
    <w:rsid w:val="005C03FD"/>
    <w:rsid w:val="005D7BF9"/>
    <w:rsid w:val="00670245"/>
    <w:rsid w:val="0068353B"/>
    <w:rsid w:val="0075543F"/>
    <w:rsid w:val="00773957"/>
    <w:rsid w:val="0077403A"/>
    <w:rsid w:val="00791778"/>
    <w:rsid w:val="007F3A71"/>
    <w:rsid w:val="007F3A8A"/>
    <w:rsid w:val="00811094"/>
    <w:rsid w:val="008B4410"/>
    <w:rsid w:val="008C65C4"/>
    <w:rsid w:val="008F025E"/>
    <w:rsid w:val="00904B96"/>
    <w:rsid w:val="00AA0D05"/>
    <w:rsid w:val="00AA6843"/>
    <w:rsid w:val="00AC5376"/>
    <w:rsid w:val="00AC7CDA"/>
    <w:rsid w:val="00AF256C"/>
    <w:rsid w:val="00B23A74"/>
    <w:rsid w:val="00B41D4D"/>
    <w:rsid w:val="00B60A47"/>
    <w:rsid w:val="00C04668"/>
    <w:rsid w:val="00C27797"/>
    <w:rsid w:val="00C44472"/>
    <w:rsid w:val="00C913EC"/>
    <w:rsid w:val="00CA2B92"/>
    <w:rsid w:val="00CD39A7"/>
    <w:rsid w:val="00CF5DCB"/>
    <w:rsid w:val="00E35478"/>
    <w:rsid w:val="00E46290"/>
    <w:rsid w:val="00E67BE4"/>
    <w:rsid w:val="00E91D20"/>
    <w:rsid w:val="00F73D4D"/>
    <w:rsid w:val="00FC3F2F"/>
    <w:rsid w:val="00FD4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56B0A-28EC-4DD6-8B7F-46ED3C72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25E"/>
    <w:pPr>
      <w:shd w:val="clear" w:color="auto" w:fill="E4E4E4"/>
      <w:spacing w:before="100" w:beforeAutospacing="1" w:after="300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473C8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3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537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4473C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8F025E"/>
    <w:pPr>
      <w:spacing w:after="100" w:afterAutospacing="1"/>
    </w:pPr>
    <w:rPr>
      <w:color w:val="000000"/>
    </w:rPr>
  </w:style>
  <w:style w:type="table" w:styleId="a6">
    <w:name w:val="Table Grid"/>
    <w:basedOn w:val="a1"/>
    <w:uiPriority w:val="59"/>
    <w:rsid w:val="00402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A3BE9"/>
    <w:rPr>
      <w:color w:val="0000FF"/>
      <w:u w:val="single"/>
    </w:rPr>
  </w:style>
  <w:style w:type="character" w:customStyle="1" w:styleId="pathseparator">
    <w:name w:val="path__separator"/>
    <w:basedOn w:val="a0"/>
    <w:rsid w:val="004A3BE9"/>
  </w:style>
  <w:style w:type="character" w:customStyle="1" w:styleId="extended-textshort">
    <w:name w:val="extended-text__short"/>
    <w:basedOn w:val="a0"/>
    <w:rsid w:val="004A3BE9"/>
  </w:style>
  <w:style w:type="character" w:customStyle="1" w:styleId="link1">
    <w:name w:val="link1"/>
    <w:basedOn w:val="a0"/>
    <w:rsid w:val="004A3BE9"/>
    <w:rPr>
      <w:strike w:val="0"/>
      <w:dstrike w:val="0"/>
      <w:u w:val="none"/>
      <w:effect w:val="none"/>
    </w:rPr>
  </w:style>
  <w:style w:type="character" w:customStyle="1" w:styleId="extended-textfull">
    <w:name w:val="extended-text__full"/>
    <w:basedOn w:val="a0"/>
    <w:rsid w:val="004A3BE9"/>
  </w:style>
  <w:style w:type="paragraph" w:styleId="a8">
    <w:name w:val="header"/>
    <w:basedOn w:val="a"/>
    <w:link w:val="a9"/>
    <w:uiPriority w:val="99"/>
    <w:semiHidden/>
    <w:unhideWhenUsed/>
    <w:rsid w:val="008F025E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025E"/>
    <w:rPr>
      <w:rFonts w:ascii="Times New Roman" w:eastAsia="Times New Roman" w:hAnsi="Times New Roman" w:cs="Times New Roman"/>
      <w:color w:val="222222"/>
      <w:sz w:val="24"/>
      <w:szCs w:val="24"/>
      <w:shd w:val="clear" w:color="auto" w:fill="E4E4E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F025E"/>
    <w:pPr>
      <w:tabs>
        <w:tab w:val="center" w:pos="4677"/>
        <w:tab w:val="right" w:pos="9355"/>
      </w:tabs>
      <w:spacing w:before="0" w:after="0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F025E"/>
    <w:rPr>
      <w:rFonts w:ascii="Times New Roman" w:eastAsia="Times New Roman" w:hAnsi="Times New Roman" w:cs="Times New Roman"/>
      <w:color w:val="222222"/>
      <w:sz w:val="24"/>
      <w:szCs w:val="24"/>
      <w:shd w:val="clear" w:color="auto" w:fill="E4E4E4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F025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F025E"/>
    <w:rPr>
      <w:rFonts w:ascii="Tahoma" w:eastAsia="Times New Roman" w:hAnsi="Tahoma" w:cs="Tahoma"/>
      <w:color w:val="222222"/>
      <w:sz w:val="16"/>
      <w:szCs w:val="16"/>
      <w:shd w:val="clear" w:color="auto" w:fill="E4E4E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811094"/>
    <w:pPr>
      <w:spacing w:before="0" w:after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11094"/>
    <w:rPr>
      <w:rFonts w:ascii="Times New Roman" w:eastAsia="Times New Roman" w:hAnsi="Times New Roman" w:cs="Times New Roman"/>
      <w:color w:val="222222"/>
      <w:sz w:val="20"/>
      <w:szCs w:val="20"/>
      <w:shd w:val="clear" w:color="auto" w:fill="E4E4E4"/>
      <w:lang w:eastAsia="ru-RU"/>
    </w:rPr>
  </w:style>
  <w:style w:type="character" w:styleId="af0">
    <w:name w:val="footnote reference"/>
    <w:basedOn w:val="a0"/>
    <w:uiPriority w:val="99"/>
    <w:semiHidden/>
    <w:unhideWhenUsed/>
    <w:rsid w:val="00811094"/>
    <w:rPr>
      <w:vertAlign w:val="superscript"/>
    </w:rPr>
  </w:style>
  <w:style w:type="paragraph" w:styleId="af1">
    <w:name w:val="List Paragraph"/>
    <w:basedOn w:val="a"/>
    <w:uiPriority w:val="34"/>
    <w:qFormat/>
    <w:rsid w:val="000535E3"/>
    <w:pPr>
      <w:ind w:left="720"/>
      <w:contextualSpacing/>
    </w:pPr>
  </w:style>
  <w:style w:type="paragraph" w:styleId="af2">
    <w:name w:val="endnote text"/>
    <w:basedOn w:val="a"/>
    <w:link w:val="af3"/>
    <w:uiPriority w:val="99"/>
    <w:semiHidden/>
    <w:unhideWhenUsed/>
    <w:rsid w:val="004D10B7"/>
    <w:pPr>
      <w:spacing w:before="0" w:after="0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4D10B7"/>
    <w:rPr>
      <w:rFonts w:ascii="Times New Roman" w:eastAsia="Times New Roman" w:hAnsi="Times New Roman" w:cs="Times New Roman"/>
      <w:color w:val="222222"/>
      <w:sz w:val="20"/>
      <w:szCs w:val="20"/>
      <w:shd w:val="clear" w:color="auto" w:fill="E4E4E4"/>
      <w:lang w:eastAsia="ru-RU"/>
    </w:rPr>
  </w:style>
  <w:style w:type="character" w:styleId="af4">
    <w:name w:val="endnote reference"/>
    <w:basedOn w:val="a0"/>
    <w:uiPriority w:val="99"/>
    <w:semiHidden/>
    <w:unhideWhenUsed/>
    <w:rsid w:val="004D10B7"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sid w:val="000E774D"/>
    <w:rPr>
      <w:color w:val="800080" w:themeColor="followedHyperlink"/>
      <w:u w:val="single"/>
    </w:rPr>
  </w:style>
  <w:style w:type="character" w:customStyle="1" w:styleId="w">
    <w:name w:val="w"/>
    <w:basedOn w:val="a0"/>
    <w:rsid w:val="0077403A"/>
  </w:style>
  <w:style w:type="character" w:customStyle="1" w:styleId="diccomment">
    <w:name w:val="dic_comment"/>
    <w:basedOn w:val="a0"/>
    <w:rsid w:val="0077403A"/>
  </w:style>
  <w:style w:type="character" w:styleId="af6">
    <w:name w:val="Emphasis"/>
    <w:basedOn w:val="a0"/>
    <w:uiPriority w:val="20"/>
    <w:qFormat/>
    <w:rsid w:val="0077403A"/>
    <w:rPr>
      <w:i/>
      <w:iCs/>
    </w:rPr>
  </w:style>
  <w:style w:type="character" w:customStyle="1" w:styleId="translate-valuescontent">
    <w:name w:val="translate-valuescontent"/>
    <w:basedOn w:val="a0"/>
    <w:rsid w:val="007F3A8A"/>
  </w:style>
  <w:style w:type="character" w:customStyle="1" w:styleId="translate-definitioncontent">
    <w:name w:val="translate-definitioncontent"/>
    <w:basedOn w:val="a0"/>
    <w:rsid w:val="007F3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0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3100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8486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604870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065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5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9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1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25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36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350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914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22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7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A4%D1%91%D0%B4%D0%BE%D1%80_%D0%94%D0%BE%D1%81%D1%82%D0%BE%D0%B5%D0%B2%D1%81%D0%BA%D0%B8%D0%B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B%D0%B5%D0%B2_%D0%A2%D0%BE%D0%BB%D1%81%D1%82%D0%BE%D0%B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americanliterature.com/author/anton-chekhov/a-daughter-of-albion%20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0%D1%83%D1%81%D1%81%D0%BA%D0%B0%D1%8F_%D0%BB%D0%B8%D1%82%D0%B5%D1%80%D0%B0%D1%82%D1%83%D1%80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ewyorker.com/archive/2005/11/07/051107fa_fact_remnick?currentPage=all" TargetMode="External"/><Relationship Id="rId10" Type="http://schemas.openxmlformats.org/officeDocument/2006/relationships/hyperlink" Target="https://ru.wikipedia.org/wiki/%D0%9F%D0%B5%D1%80%D0%B5%D0%B2%D0%BE%D0%B4%D1%87%D0%B8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D%D0%B3%D0%BB%D0%B8%D0%B9%D1%81%D0%BA%D0%B8%D0%B9_%D1%8F%D0%B7%D1%8B%D0%BA" TargetMode="External"/><Relationship Id="rId14" Type="http://schemas.openxmlformats.org/officeDocument/2006/relationships/hyperlink" Target="https://ru.wikipedia.org/wiki/%D0%90%D0%BD%D1%82%D0%BE%D0%BD_%D0%A7%D0%B5%D1%85%D0%BE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7B3F6-CB51-4790-AA37-1C32FE2D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2020-11-25T05:10:00Z</cp:lastPrinted>
  <dcterms:created xsi:type="dcterms:W3CDTF">2020-12-30T03:07:00Z</dcterms:created>
  <dcterms:modified xsi:type="dcterms:W3CDTF">2020-12-30T03:10:00Z</dcterms:modified>
</cp:coreProperties>
</file>