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 ОБРАЗОВАНИЯ ГОРОДА МОСКВЫ</w:t>
      </w:r>
    </w:p>
    <w:p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Государственное бюджетное общеобразовательное учреждение города Москвы</w:t>
      </w:r>
    </w:p>
    <w:p>
      <w:pPr>
        <w:spacing w:after="0" w:line="240" w:lineRule="auto"/>
        <w:ind w:left="-7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«Школа № 2073»</w:t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8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МЕТОДИЧЕСКАЯ РАЗРАБОТКА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ПЕДАГОГИЧЕСКОГО МЕРОПРИЯТИЯ С ДЕТЬМИ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«ПЕДАГОГИЧЕСКАЯ НАХОДКА»</w:t>
      </w: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  <w:t>ТЕМА: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Духовно-нравственное развитие детей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-5 лет, через приобщение их к просмотру советских мультфильмов.</w:t>
      </w: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Формирование начальных представлений о волонтёрстве.</w:t>
      </w: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Шеншина</w:t>
      </w:r>
      <w:r>
        <w:rPr>
          <w:rFonts w:hint="default"/>
          <w:color w:val="000000"/>
          <w:sz w:val="28"/>
          <w:szCs w:val="28"/>
          <w:lang w:val="ru-RU"/>
        </w:rPr>
        <w:t xml:space="preserve"> Ирина Анатольевна</w:t>
      </w:r>
      <w:r>
        <w:rPr>
          <w:color w:val="000000"/>
          <w:sz w:val="28"/>
          <w:szCs w:val="28"/>
        </w:rPr>
        <w:t>,</w:t>
      </w: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воспитатель.</w:t>
      </w:r>
    </w:p>
    <w:p>
      <w:pPr>
        <w:pStyle w:val="10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spacing w:after="0" w:line="240" w:lineRule="auto"/>
        <w:ind w:firstLine="709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>
      <w:pPr>
        <w:pStyle w:val="9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Москва, 20</w:t>
      </w:r>
      <w:r>
        <w:rPr>
          <w:rFonts w:hint="default"/>
          <w:color w:val="000000"/>
          <w:sz w:val="28"/>
          <w:szCs w:val="28"/>
          <w:lang w:val="ru-RU"/>
        </w:rPr>
        <w:t>20</w:t>
      </w:r>
      <w:bookmarkStart w:id="0" w:name="_GoBack"/>
      <w:bookmarkEnd w:id="0"/>
      <w:r>
        <w:rPr>
          <w:color w:val="000000"/>
          <w:sz w:val="28"/>
          <w:szCs w:val="28"/>
        </w:rPr>
        <w:t>г.</w:t>
      </w:r>
    </w:p>
    <w:p>
      <w:pPr>
        <w:pStyle w:val="9"/>
        <w:shd w:val="clear" w:color="auto" w:fill="FFFFFF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«Новая жизнь давних друзей».</w:t>
      </w:r>
    </w:p>
    <w:p>
      <w:pPr>
        <w:pStyle w:val="6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15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«Духовная жизнь ребенка полноценна лишь тогда, когда он живет в мире игры, сказки, музыки, фантазии, творчества. Без этого он - засушенный цветок».</w:t>
      </w:r>
    </w:p>
    <w:p>
      <w:pPr>
        <w:pStyle w:val="9"/>
        <w:shd w:val="clear" w:color="auto" w:fill="FFFFFF"/>
        <w:spacing w:before="0" w:beforeAutospacing="0" w:after="0" w:afterAutospacing="0"/>
        <w:ind w:firstLine="709"/>
        <w:jc w:val="right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В. А. Сухомлинский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jc w:val="both"/>
        <w:textAlignment w:val="baseline"/>
        <w:rPr>
          <w:rStyle w:val="5"/>
          <w:sz w:val="28"/>
          <w:szCs w:val="28"/>
        </w:rPr>
      </w:pPr>
      <w:r>
        <w:rPr>
          <w:rStyle w:val="5"/>
          <w:sz w:val="28"/>
          <w:szCs w:val="28"/>
        </w:rPr>
        <w:t>Актуальность проблемы: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textAlignment w:val="baseline"/>
        <w:rPr>
          <w:rStyle w:val="5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36"/>
          <w:szCs w:val="36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 xml:space="preserve">Формирование личности человека начинается в раннем детстве. Для детей в дошкольном возрасте одним из средств воспитания являются мультфильмы. Они формируют у детей первичные представления о добре и зле, эталоны хорошего и плохого поведения. 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>
        <w:rPr>
          <w:color w:val="000000"/>
          <w:sz w:val="28"/>
          <w:szCs w:val="28"/>
          <w:shd w:val="clear" w:color="auto" w:fill="FFFFFF"/>
        </w:rPr>
        <w:t>Я заметила, что детей в последнее время мало интересуют советские мультфильмы. Большинство детей не знают персонажей тех мультфильмов, которые когда-то смотрели дети моего поколения. В советских мультфильмах отражается правильная для ребенка картина мира. Исходя из всего этого я сочла необходимым возрождать в детях любовь и интерес к советским мультфильмам, к персонажам. Вызвать у детей желание помочь,</w:t>
      </w:r>
      <w:r>
        <w:rPr>
          <w:sz w:val="28"/>
          <w:szCs w:val="28"/>
        </w:rPr>
        <w:t xml:space="preserve"> проявить милосердие, пожалеть одинокого. Предполагаю, что это создаст у дошкольников первоначальные представления о волонтёрстве, будет способствовать их духовно-нравственному развитию.</w:t>
      </w:r>
    </w:p>
    <w:p>
      <w:pPr>
        <w:pStyle w:val="6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u w:val="single"/>
          <w:lang w:eastAsia="ru-RU"/>
        </w:rPr>
        <w:t>Цель: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формирование в детях чувства милосердия, желания помочь тому, кто нуждается в помощи; заинтересовать детей содержанием и маралью советских мультфильмов.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Реализация данной цели необходимо через решение следующих 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>задач: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u w:val="single"/>
          <w:lang w:eastAsia="ru-RU"/>
        </w:rPr>
        <w:t>Образовательные</w:t>
      </w:r>
      <w:r>
        <w:rPr>
          <w:rFonts w:ascii="Times New Roman" w:hAnsi="Times New Roman" w:eastAsia="Times New Roman" w:cs="Times New Roman"/>
          <w:b/>
          <w:color w:val="000000"/>
          <w:sz w:val="28"/>
          <w:lang w:eastAsia="ru-RU"/>
        </w:rPr>
        <w:t>: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Формировать способности договариваться, приходить к единому мнению;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Развивать общие речевые навыки; </w:t>
      </w:r>
    </w:p>
    <w:p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Учить высказываться, выражать свое мнение.</w:t>
      </w:r>
    </w:p>
    <w:p>
      <w:p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u w:val="single"/>
          <w:lang w:eastAsia="ru-RU"/>
        </w:rPr>
        <w:t>Воспитательные</w:t>
      </w:r>
      <w:r>
        <w:rPr>
          <w:rFonts w:ascii="Times New Roman" w:hAnsi="Times New Roman" w:eastAsia="Times New Roman" w:cs="Times New Roman"/>
          <w:color w:val="000000"/>
          <w:sz w:val="28"/>
          <w:u w:val="single"/>
          <w:lang w:eastAsia="ru-RU"/>
        </w:rPr>
        <w:t>: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Формировать мотивацию на добрые дела, жить в </w:t>
      </w:r>
      <w:r>
        <w:rPr>
          <w:rFonts w:ascii="Times New Roman" w:hAnsi="Times New Roman" w:eastAsia="Times New Roman" w:cs="Times New Roman"/>
          <w:bCs/>
          <w:color w:val="000000"/>
          <w:sz w:val="28"/>
          <w:lang w:eastAsia="ru-RU"/>
        </w:rPr>
        <w:t>дружбе и согласии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;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bCs/>
          <w:color w:val="000000"/>
          <w:sz w:val="28"/>
          <w:lang w:eastAsia="ru-RU"/>
        </w:rPr>
        <w:t>Воспитывать</w:t>
      </w: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 xml:space="preserve"> доброжелательные отношения друг к другу, к старшему поколению;</w:t>
      </w:r>
    </w:p>
    <w:p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Воспитывать любовь и интерес к советским мультфильмам, персонажам.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Развивающие:</w:t>
      </w:r>
    </w:p>
    <w:p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Развивать умения слушать друг друга, работать в команде, высказываться в ресурсном круге;</w:t>
      </w:r>
    </w:p>
    <w:p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373737"/>
          <w:sz w:val="20"/>
          <w:szCs w:val="20"/>
          <w:shd w:val="clear" w:color="auto" w:fill="FFFFFF"/>
        </w:rPr>
      </w:pPr>
      <w:r>
        <w:rPr>
          <w:rFonts w:ascii="Times New Roman" w:hAnsi="Times New Roman" w:eastAsia="Times New Roman" w:cs="Times New Roman"/>
          <w:color w:val="000000"/>
          <w:sz w:val="28"/>
          <w:lang w:eastAsia="ru-RU"/>
        </w:rPr>
        <w:t>Активизировать речь детей.</w:t>
      </w:r>
    </w:p>
    <w:p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 w:cs="Times New Roman"/>
          <w:b/>
          <w:color w:val="373737"/>
          <w:sz w:val="28"/>
          <w:szCs w:val="28"/>
          <w:shd w:val="clear" w:color="auto" w:fill="FFFFFF"/>
        </w:rPr>
      </w:pPr>
    </w:p>
    <w:p>
      <w:pPr>
        <w:rPr>
          <w:rFonts w:ascii="Times New Roman" w:hAnsi="Times New Roman" w:cs="Times New Roman"/>
          <w:b/>
          <w:color w:val="373737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Ход деятельности: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сидят в кругу.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когда вы гуляли на улице я слышала какие-то звуки. Кто-то на крыше, кажется, ходил. Мне стало интересно, кто это может быть? Как бы это узнать?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 поднялась на чердак и поставила там видеокамеру. Сегодня утром я забрала её. Давайте вместе посмотрим, может быть камера что-то записала?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на ноутбуке включает видеозапись.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 https://www.youtube.com/watch?v=R7jpfBqy6Xw )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Предварительно сделана запись: Игрушка Карлсон появляется в объективе камеры, смотрит в окно и разговаривает сам с собой: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Эх, как там весело. Ребята играют. Когда- то и со мной играли их мамы и папы. И даже бабушки с дедушками, когда они были детьми и тоже ходили в детский сад. А сейчас я лежу на чердаке в коробке вместе с другими игрушками и совсем- совсем никому не нужен. 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Ребята уже ёлку нарядили, группу украсили, поют, танцуют...</w:t>
      </w: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Вот и домой уже некоторые дети пошли, а у меня даже и дома нет. Да и зачем я им?! Кто я? Старая игрушка и всего лишь. У них новые игрушки есть, красивые. А так хочется хоть один разочек снова поиграть с ребятами, дом свой иметь и хотя бы капельку внимания.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После просмотра воспитатель задаёт детям вопросы, слушает ответы:</w:t>
      </w:r>
    </w:p>
    <w:p>
      <w:pPr>
        <w:pStyle w:val="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вы догадались кто это?</w:t>
      </w:r>
    </w:p>
    <w:p>
      <w:pPr>
        <w:pStyle w:val="7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наш герой такой грустный?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еще на чердаке я нашла вот эту коробку (показывает детям коробку). Мне хочется узнать что там? А вам?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 детьми открывают коробку, а в коробке лежит игрушка Карлсон и другие старые игрушки: куклы, плюшевые игрушки, елочные игрушки, новогодние открытки, диафильмы, диапроектор. Воспитатель с детьми рассматривают все это. Педагог поясняет, что в такие игрушки раньше играли мамы и папы детей и даже бабушки с дедушками. Рассказывает коротко о них. Воспитатель интересуется какие мультфильмы дети смотрят, что им нравится. Педагог рассказывает о диапроекторе, как он работает, показывает плёнки (диафильмы), рассматривает вместе с детьми. Поясняет, как раньше, их мамы и папы смотрели мультфильмы. Предлагает детям в вечернее время посмотреть диафильм "Карлсон вернулся".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(https://yadi.sk/d/rsqt1Rpw3RPBmC)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детям:</w:t>
      </w:r>
    </w:p>
    <w:p>
      <w:pPr>
        <w:pStyle w:val="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мне жаль Карлосона. А вам? Что же мы можем для него сделать? (ответы детей)</w:t>
      </w:r>
    </w:p>
    <w:p>
      <w:pPr>
        <w:pStyle w:val="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думаете, Карлсон будет рад?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основной деятельности детей: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предлагает детям взять по одной открытке. На обратной стороне открыток схематические изображения - дом, ёлка, пропеллер. Ребята таким образом делятся на группы для дальнейшей деятельности. (https://yadi.sk/d/LfSffrHY3RKvbm).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"Дом" - дети из коробки мастерят для Карлсона дом.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"Елка" - дети наряжают ёлку старыми ёлочными игрушками.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"Пропеллер" - дети делают для героя новый пропеллер.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воспитатель оказывает помощь. Предлагает детям, которые быстрее справились с заданием, помочь другим ребятам.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Итог деятельности.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что же вы сегодня сделали для Карлсона? (ответы детей).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Здорово! Карлсон теперь будет жить в своем доме. Мы будем играть с ним. Ему теперь не будет скучно в новогодние каникулы, ведь у него появились друзья - это вы, ребята! Посмотрите, какую красивую ёлку вы для него нарядили, какой замечательный дом для него сделали, и даже пропеллер новый теперь есть у Карлсона! И всё это благодаря вам и вашей отзывчивости, доброте, желанию помочь.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а вы знаете, что рядом с нами могут быть люди, бабушки, дедушки, которым тоже нужна наша помощь и внимание? Таких люди, как вы, ребята, которые готовы помочь другим людям, называют ВОЛОНТЁРАМИ.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Мне кажется, что Карлсон хочет что-то вам сказать.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Карлсон из окошка своего дома благодарит детей за помощь, за внимание.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Сюрпризный момент: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угощает детей конфетами. Спрашивает детей: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-Всем ли хватило конфет? Мы ни про кого не забыли?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угощают Карлсона конфетами.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D27400"/>
    <w:multiLevelType w:val="multilevel"/>
    <w:tmpl w:val="31D2740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25B96"/>
    <w:multiLevelType w:val="multilevel"/>
    <w:tmpl w:val="58C25B9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61C21EA4"/>
    <w:multiLevelType w:val="multilevel"/>
    <w:tmpl w:val="61C21EA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A7A1AE4"/>
    <w:multiLevelType w:val="multilevel"/>
    <w:tmpl w:val="6A7A1AE4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70070B3D"/>
    <w:multiLevelType w:val="multilevel"/>
    <w:tmpl w:val="70070B3D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9E7"/>
    <w:rsid w:val="00057AA2"/>
    <w:rsid w:val="000A236E"/>
    <w:rsid w:val="000F7A26"/>
    <w:rsid w:val="001E2E4C"/>
    <w:rsid w:val="00244DC8"/>
    <w:rsid w:val="00252397"/>
    <w:rsid w:val="002665AF"/>
    <w:rsid w:val="00282C44"/>
    <w:rsid w:val="002B0F37"/>
    <w:rsid w:val="002E1736"/>
    <w:rsid w:val="00372F40"/>
    <w:rsid w:val="003B3372"/>
    <w:rsid w:val="003C14CD"/>
    <w:rsid w:val="003C75D3"/>
    <w:rsid w:val="003D5364"/>
    <w:rsid w:val="003F3376"/>
    <w:rsid w:val="00403345"/>
    <w:rsid w:val="00434444"/>
    <w:rsid w:val="00436962"/>
    <w:rsid w:val="004D3600"/>
    <w:rsid w:val="005019E7"/>
    <w:rsid w:val="0052186D"/>
    <w:rsid w:val="005712DE"/>
    <w:rsid w:val="005928CB"/>
    <w:rsid w:val="005D7673"/>
    <w:rsid w:val="005E7A61"/>
    <w:rsid w:val="00752897"/>
    <w:rsid w:val="0077464A"/>
    <w:rsid w:val="007C4324"/>
    <w:rsid w:val="007D34D2"/>
    <w:rsid w:val="008258ED"/>
    <w:rsid w:val="00896546"/>
    <w:rsid w:val="008E7C16"/>
    <w:rsid w:val="008F0216"/>
    <w:rsid w:val="0097731B"/>
    <w:rsid w:val="009A6626"/>
    <w:rsid w:val="009C63D8"/>
    <w:rsid w:val="009C77A8"/>
    <w:rsid w:val="009F34D1"/>
    <w:rsid w:val="00A06F55"/>
    <w:rsid w:val="00A66B07"/>
    <w:rsid w:val="00A9625C"/>
    <w:rsid w:val="00B06084"/>
    <w:rsid w:val="00B30722"/>
    <w:rsid w:val="00B526E5"/>
    <w:rsid w:val="00BD61D4"/>
    <w:rsid w:val="00BE5FC3"/>
    <w:rsid w:val="00C013F3"/>
    <w:rsid w:val="00C8651F"/>
    <w:rsid w:val="00C903DD"/>
    <w:rsid w:val="00C9177F"/>
    <w:rsid w:val="00CA522C"/>
    <w:rsid w:val="00CA7F11"/>
    <w:rsid w:val="00CB161E"/>
    <w:rsid w:val="00D76E6C"/>
    <w:rsid w:val="00D87E5E"/>
    <w:rsid w:val="00DE2F81"/>
    <w:rsid w:val="00E1047C"/>
    <w:rsid w:val="00E9091B"/>
    <w:rsid w:val="00E92A58"/>
    <w:rsid w:val="00F90687"/>
    <w:rsid w:val="00FF0737"/>
    <w:rsid w:val="00FF56CE"/>
    <w:rsid w:val="33B628B1"/>
    <w:rsid w:val="6A642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paragraph" w:customStyle="1" w:styleId="8">
    <w:name w:val="p20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">
    <w:name w:val="p23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0">
    <w:name w:val="p25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1">
    <w:name w:val="c4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2">
    <w:name w:val="c30"/>
    <w:basedOn w:val="2"/>
    <w:qFormat/>
    <w:uiPriority w:val="0"/>
  </w:style>
  <w:style w:type="character" w:customStyle="1" w:styleId="13">
    <w:name w:val="c0"/>
    <w:basedOn w:val="2"/>
    <w:qFormat/>
    <w:uiPriority w:val="0"/>
  </w:style>
  <w:style w:type="character" w:customStyle="1" w:styleId="14">
    <w:name w:val="c2"/>
    <w:basedOn w:val="2"/>
    <w:qFormat/>
    <w:uiPriority w:val="0"/>
  </w:style>
  <w:style w:type="character" w:customStyle="1" w:styleId="15">
    <w:name w:val="c37"/>
    <w:basedOn w:val="2"/>
    <w:qFormat/>
    <w:uiPriority w:val="0"/>
  </w:style>
  <w:style w:type="character" w:customStyle="1" w:styleId="16">
    <w:name w:val="c9"/>
    <w:basedOn w:val="2"/>
    <w:qFormat/>
    <w:uiPriority w:val="0"/>
  </w:style>
  <w:style w:type="character" w:customStyle="1" w:styleId="17">
    <w:name w:val="c15"/>
    <w:basedOn w:val="2"/>
    <w:qFormat/>
    <w:uiPriority w:val="0"/>
  </w:style>
  <w:style w:type="paragraph" w:customStyle="1" w:styleId="18">
    <w:name w:val="c6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USN Team</Company>
  <Pages>5</Pages>
  <Words>852</Words>
  <Characters>5173</Characters>
  <Lines>156</Lines>
  <Paragraphs>79</Paragraphs>
  <TotalTime>6658</TotalTime>
  <ScaleCrop>false</ScaleCrop>
  <LinksUpToDate>false</LinksUpToDate>
  <CharactersWithSpaces>5946</CharactersWithSpaces>
  <Application>WPS Office_11.2.0.9937_F1E327BC-269C-435d-A152-05C5408002CA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2017-12-15T06:24:00Z</dcterms:created>
  <dc:creator>c400</dc:creator>
  <cp:lastModifiedBy>User</cp:lastModifiedBy>
  <cp:lastPrinted>2018-01-10T14:39:00Z</cp:lastPrinted>
  <dcterms:modified xsi:type="dcterms:W3CDTF">2021-01-20T20:08:52Z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1049-11.2.0.9937</vt:lpwstr>
  </property>
</Properties>
</file>