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865" w:rsidRPr="00835865" w:rsidRDefault="00835865" w:rsidP="00835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86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35865" w:rsidRPr="00835865" w:rsidRDefault="00835865" w:rsidP="00835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«Сармановская гимназия»</w:t>
      </w:r>
    </w:p>
    <w:p w:rsidR="00835865" w:rsidRPr="00835865" w:rsidRDefault="00835865" w:rsidP="00835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8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Сармановсого муниципального района РТ</w:t>
      </w:r>
    </w:p>
    <w:p w:rsidR="00835865" w:rsidRPr="00835865" w:rsidRDefault="00835865" w:rsidP="00835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865" w:rsidRPr="00835865" w:rsidRDefault="00835865" w:rsidP="00835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86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«Сармановская гимназия»</w:t>
      </w:r>
    </w:p>
    <w:p w:rsidR="001151DC" w:rsidRDefault="001151DC" w:rsidP="001151DC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  <w:lang w:eastAsia="ru-RU" w:bidi="ru-RU"/>
        </w:rPr>
      </w:pPr>
    </w:p>
    <w:p w:rsidR="001151DC" w:rsidRDefault="001151DC" w:rsidP="001151DC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  <w:lang w:eastAsia="ru-RU" w:bidi="ru-RU"/>
        </w:rPr>
      </w:pPr>
    </w:p>
    <w:p w:rsidR="001151DC" w:rsidRDefault="001151DC" w:rsidP="001151DC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  <w:lang w:eastAsia="ru-RU" w:bidi="ru-RU"/>
        </w:rPr>
      </w:pPr>
    </w:p>
    <w:p w:rsidR="001151DC" w:rsidRDefault="001151DC" w:rsidP="001151DC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  <w:lang w:eastAsia="ru-RU" w:bidi="ru-RU"/>
        </w:rPr>
      </w:pPr>
    </w:p>
    <w:p w:rsidR="001151DC" w:rsidRDefault="001151DC" w:rsidP="001151DC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  <w:lang w:eastAsia="ru-RU" w:bidi="ru-RU"/>
        </w:rPr>
      </w:pPr>
    </w:p>
    <w:p w:rsidR="001151DC" w:rsidRPr="009D204D" w:rsidRDefault="001151DC" w:rsidP="001151DC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yellow"/>
          <w:lang w:eastAsia="ru-RU" w:bidi="ru-RU"/>
        </w:rPr>
      </w:pPr>
    </w:p>
    <w:p w:rsidR="001151DC" w:rsidRPr="009D204D" w:rsidRDefault="001151DC" w:rsidP="001151DC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9D20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Методическая разработка урока</w:t>
      </w:r>
    </w:p>
    <w:p w:rsidR="001151DC" w:rsidRDefault="001151DC" w:rsidP="00762117">
      <w:pPr>
        <w:widowControl w:val="0"/>
        <w:spacing w:after="120" w:line="614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D2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 </w:t>
      </w:r>
      <w:r w:rsidR="0083586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предмету</w:t>
      </w:r>
      <w:r w:rsidRPr="009D2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«Математика» </w:t>
      </w:r>
    </w:p>
    <w:p w:rsidR="001151DC" w:rsidRDefault="00762117" w:rsidP="00762117">
      <w:pPr>
        <w:widowControl w:val="0"/>
        <w:spacing w:after="120" w:line="260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151D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1151DC" w:rsidRPr="001151D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</w:t>
      </w:r>
      <w:r w:rsidR="00D27AC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Ипотечный кредит</w:t>
      </w:r>
      <w:r w:rsidRPr="0076211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при решении задач</w:t>
      </w:r>
      <w:r w:rsidR="001151DC" w:rsidRPr="001151D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» </w:t>
      </w:r>
    </w:p>
    <w:p w:rsidR="001151DC" w:rsidRDefault="001151DC" w:rsidP="00762117">
      <w:pPr>
        <w:widowControl w:val="0"/>
        <w:spacing w:after="120" w:line="260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D2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(для   </w:t>
      </w:r>
      <w:r w:rsidR="0083586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10-11 класса</w:t>
      </w:r>
      <w:r w:rsidRPr="009D2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)</w:t>
      </w:r>
    </w:p>
    <w:p w:rsidR="001151DC" w:rsidRDefault="001151DC" w:rsidP="001151DC">
      <w:pPr>
        <w:widowControl w:val="0"/>
        <w:spacing w:after="0" w:line="240" w:lineRule="auto"/>
        <w:ind w:left="9923" w:right="26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1151DC" w:rsidRDefault="001151DC" w:rsidP="001151DC">
      <w:pPr>
        <w:widowControl w:val="0"/>
        <w:spacing w:after="0" w:line="240" w:lineRule="auto"/>
        <w:ind w:left="9923" w:right="26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1151DC" w:rsidRDefault="001151DC" w:rsidP="001151DC">
      <w:pPr>
        <w:widowControl w:val="0"/>
        <w:spacing w:after="0" w:line="240" w:lineRule="auto"/>
        <w:ind w:left="9923" w:right="26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1151DC" w:rsidRPr="009D204D" w:rsidRDefault="001151DC" w:rsidP="00605859">
      <w:pPr>
        <w:widowControl w:val="0"/>
        <w:spacing w:after="0" w:line="240" w:lineRule="auto"/>
        <w:ind w:left="9498" w:right="26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9D20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Работу выполнила:</w:t>
      </w:r>
    </w:p>
    <w:p w:rsidR="001151DC" w:rsidRPr="009D204D" w:rsidRDefault="001151DC" w:rsidP="00605859">
      <w:pPr>
        <w:widowControl w:val="0"/>
        <w:spacing w:after="0" w:line="240" w:lineRule="auto"/>
        <w:ind w:left="9498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D2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преподаватель высшей квалификационной  категории </w:t>
      </w:r>
    </w:p>
    <w:p w:rsidR="001151DC" w:rsidRDefault="001151DC" w:rsidP="00605859">
      <w:pPr>
        <w:widowControl w:val="0"/>
        <w:spacing w:after="0" w:line="240" w:lineRule="auto"/>
        <w:ind w:left="9498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D2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Сабитова Файруза Рифовна</w:t>
      </w:r>
    </w:p>
    <w:p w:rsidR="001151DC" w:rsidRDefault="001151DC" w:rsidP="001151DC">
      <w:pPr>
        <w:widowControl w:val="0"/>
        <w:spacing w:after="0" w:line="480" w:lineRule="exact"/>
        <w:ind w:left="9923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151DC" w:rsidRDefault="001151DC" w:rsidP="001151DC">
      <w:pPr>
        <w:widowControl w:val="0"/>
        <w:spacing w:after="0" w:line="480" w:lineRule="exact"/>
        <w:ind w:left="9923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151DC" w:rsidRDefault="001151DC" w:rsidP="001151DC">
      <w:pPr>
        <w:widowControl w:val="0"/>
        <w:spacing w:after="0" w:line="480" w:lineRule="exact"/>
        <w:ind w:left="9923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151DC" w:rsidRDefault="001151DC" w:rsidP="001151DC">
      <w:pPr>
        <w:widowControl w:val="0"/>
        <w:spacing w:after="0" w:line="480" w:lineRule="exact"/>
        <w:ind w:left="4678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835865" w:rsidRDefault="00835865" w:rsidP="001151DC">
      <w:pPr>
        <w:widowControl w:val="0"/>
        <w:spacing w:after="0" w:line="480" w:lineRule="exact"/>
        <w:ind w:left="4678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151DC" w:rsidRPr="009D204D" w:rsidRDefault="001151DC" w:rsidP="001151DC">
      <w:pPr>
        <w:widowControl w:val="0"/>
        <w:spacing w:after="0" w:line="480" w:lineRule="exact"/>
        <w:ind w:left="4678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151DC" w:rsidRPr="009D204D" w:rsidRDefault="001151DC" w:rsidP="001151DC">
      <w:pPr>
        <w:widowControl w:val="0"/>
        <w:spacing w:after="0" w:line="336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ectPr w:rsidR="001151DC" w:rsidRPr="009D204D" w:rsidSect="00835865">
          <w:footerReference w:type="even" r:id="rId7"/>
          <w:footerReference w:type="default" r:id="rId8"/>
          <w:pgSz w:w="16838" w:h="11909" w:orient="landscape"/>
          <w:pgMar w:top="851" w:right="737" w:bottom="851" w:left="425" w:header="0" w:footer="6" w:gutter="0"/>
          <w:cols w:space="720"/>
          <w:noEndnote/>
          <w:titlePg/>
          <w:docGrid w:linePitch="360"/>
        </w:sectPr>
      </w:pPr>
      <w:r w:rsidRPr="009D2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Сарманово, 202</w:t>
      </w:r>
      <w:r w:rsidR="0083586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2</w:t>
      </w:r>
      <w:r w:rsidRPr="009D2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 </w:t>
      </w:r>
      <w:r w:rsidRPr="009D204D">
        <w:rPr>
          <w:rFonts w:ascii="Calibri" w:eastAsia="Calibri" w:hAnsi="Calibri" w:cs="Calibri"/>
          <w:color w:val="000000"/>
          <w:sz w:val="20"/>
          <w:szCs w:val="20"/>
          <w:lang w:eastAsia="ru-RU" w:bidi="ru-RU"/>
        </w:rPr>
        <w:t xml:space="preserve"> </w:t>
      </w:r>
    </w:p>
    <w:p w:rsidR="00834F21" w:rsidRPr="00A217C5" w:rsidRDefault="00835865" w:rsidP="00834F2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Предмет</w:t>
      </w:r>
      <w:r w:rsidR="00834F21">
        <w:rPr>
          <w:rFonts w:ascii="Times New Roman" w:hAnsi="Times New Roman" w:cs="Times New Roman"/>
          <w:b/>
          <w:sz w:val="28"/>
        </w:rPr>
        <w:t>:</w:t>
      </w:r>
      <w:r w:rsidR="00834F21" w:rsidRPr="00AC65FA">
        <w:rPr>
          <w:rFonts w:ascii="Times New Roman" w:hAnsi="Times New Roman" w:cs="Times New Roman"/>
          <w:b/>
          <w:sz w:val="28"/>
        </w:rPr>
        <w:t xml:space="preserve"> </w:t>
      </w:r>
      <w:r w:rsidR="00834F21" w:rsidRPr="00A217C5">
        <w:rPr>
          <w:rFonts w:ascii="Times New Roman" w:hAnsi="Times New Roman" w:cs="Times New Roman"/>
          <w:sz w:val="28"/>
        </w:rPr>
        <w:t>алгебр</w:t>
      </w:r>
      <w:r w:rsidR="00834F21">
        <w:rPr>
          <w:rFonts w:ascii="Times New Roman" w:hAnsi="Times New Roman" w:cs="Times New Roman"/>
          <w:sz w:val="28"/>
        </w:rPr>
        <w:t xml:space="preserve">а и начала </w:t>
      </w:r>
      <w:r w:rsidR="00834F21" w:rsidRPr="00A217C5">
        <w:rPr>
          <w:rFonts w:ascii="Times New Roman" w:hAnsi="Times New Roman" w:cs="Times New Roman"/>
          <w:sz w:val="28"/>
        </w:rPr>
        <w:t>математического анализа</w:t>
      </w:r>
    </w:p>
    <w:p w:rsidR="007E387F" w:rsidRPr="001151DC" w:rsidRDefault="00767B95" w:rsidP="00762117">
      <w:pPr>
        <w:pStyle w:val="aa"/>
        <w:spacing w:after="120"/>
        <w:ind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51D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 урока:</w:t>
      </w:r>
      <w:r w:rsidRPr="00115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D61D01" w:rsidRPr="00115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62117" w:rsidRPr="00D27AC9">
        <w:rPr>
          <w:rFonts w:ascii="Times New Roman" w:hAnsi="Times New Roman" w:cs="Times New Roman"/>
          <w:sz w:val="28"/>
        </w:rPr>
        <w:t>«</w:t>
      </w:r>
      <w:r w:rsidR="00D27AC9" w:rsidRPr="00D27AC9">
        <w:rPr>
          <w:rFonts w:ascii="Times New Roman" w:hAnsi="Times New Roman" w:cs="Times New Roman"/>
          <w:sz w:val="28"/>
        </w:rPr>
        <w:t>Ипотечный кредит при решении задач</w:t>
      </w:r>
      <w:r w:rsidR="00D61D01" w:rsidRPr="00D27AC9">
        <w:rPr>
          <w:rFonts w:ascii="Times New Roman" w:hAnsi="Times New Roman" w:cs="Times New Roman"/>
          <w:sz w:val="28"/>
        </w:rPr>
        <w:t>»</w:t>
      </w:r>
      <w:r w:rsidR="00D61D01" w:rsidRPr="001151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67B95" w:rsidRPr="001151DC" w:rsidRDefault="00767B95" w:rsidP="0076211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 </w:t>
      </w:r>
      <w:r w:rsidRPr="001151D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открытия нового знания.</w:t>
      </w:r>
    </w:p>
    <w:p w:rsidR="00767B95" w:rsidRPr="001151DC" w:rsidRDefault="00767B95" w:rsidP="00767B9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урока: </w:t>
      </w:r>
      <w:r w:rsidR="00EF6058" w:rsidRPr="00EF6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обучающихся с понятием «ипотека», сформировать понимание преимуществ и недостатков ипотеки;</w:t>
      </w:r>
      <w:r w:rsidR="00EF6058" w:rsidRPr="00EF6058">
        <w:t xml:space="preserve"> </w:t>
      </w:r>
      <w:r w:rsidR="00EF6058" w:rsidRPr="00EF60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формированию разумного финансового поведения, обоснованных решений и ответственного отношения к личным финансам</w:t>
      </w:r>
    </w:p>
    <w:p w:rsidR="00747C32" w:rsidRPr="001151DC" w:rsidRDefault="00747C32" w:rsidP="00747C3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7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образования и планируемые результаты обучения</w:t>
      </w:r>
      <w:r w:rsidRPr="00115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47C32" w:rsidRDefault="00747C32" w:rsidP="00747C3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15EC">
        <w:rPr>
          <w:rFonts w:ascii="Times New Roman" w:eastAsia="Times New Roman" w:hAnsi="Times New Roman"/>
          <w:i/>
          <w:sz w:val="28"/>
          <w:szCs w:val="28"/>
          <w:lang w:eastAsia="ru-RU"/>
        </w:rPr>
        <w:t>Личностные характе</w:t>
      </w:r>
      <w:r w:rsidRPr="009415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ристики и установки:</w:t>
      </w:r>
      <w:r w:rsidRPr="009415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747C32" w:rsidRPr="001151DC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151DC">
        <w:rPr>
          <w:rFonts w:ascii="Times New Roman" w:eastAsia="Times New Roman" w:hAnsi="Times New Roman"/>
          <w:sz w:val="28"/>
          <w:szCs w:val="28"/>
          <w:lang w:eastAsia="ru-RU"/>
        </w:rPr>
        <w:t>ктивность и инициатива в поиске информации о банковских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1151DC">
        <w:rPr>
          <w:rFonts w:ascii="Times New Roman" w:eastAsia="Times New Roman" w:hAnsi="Times New Roman"/>
          <w:sz w:val="28"/>
          <w:szCs w:val="28"/>
          <w:lang w:eastAsia="ru-RU"/>
        </w:rPr>
        <w:t>услугах и их использовании для сохранения и повышения личных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51DC">
        <w:rPr>
          <w:rFonts w:ascii="Times New Roman" w:eastAsia="Times New Roman" w:hAnsi="Times New Roman"/>
          <w:sz w:val="28"/>
          <w:szCs w:val="28"/>
          <w:lang w:eastAsia="ru-RU"/>
        </w:rPr>
        <w:t>доходов;</w:t>
      </w:r>
    </w:p>
    <w:p w:rsidR="00747C32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1151DC">
        <w:rPr>
          <w:rFonts w:ascii="Times New Roman" w:eastAsia="Times New Roman" w:hAnsi="Times New Roman"/>
          <w:sz w:val="28"/>
          <w:szCs w:val="28"/>
          <w:lang w:eastAsia="ru-RU"/>
        </w:rPr>
        <w:t>онимание факта: деньги должны работать и приносить доход семье.</w:t>
      </w:r>
      <w:r w:rsidRPr="008B75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47C32" w:rsidRPr="009415EC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Pr="001151DC">
        <w:rPr>
          <w:rFonts w:ascii="Times New Roman" w:eastAsia="Times New Roman" w:hAnsi="Times New Roman"/>
          <w:sz w:val="28"/>
          <w:szCs w:val="28"/>
          <w:lang w:eastAsia="ru-RU"/>
        </w:rPr>
        <w:t>азвитие умения ясно, точно, грамотно излагать свои мысли, понимать смысл поставленной задачи.</w:t>
      </w:r>
    </w:p>
    <w:p w:rsidR="00747C32" w:rsidRPr="009415EC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5EC">
        <w:rPr>
          <w:rFonts w:ascii="Times New Roman" w:eastAsia="Times New Roman" w:hAnsi="Times New Roman"/>
          <w:sz w:val="28"/>
          <w:szCs w:val="28"/>
          <w:lang w:eastAsia="ru-RU"/>
        </w:rPr>
        <w:t>Понимание финансовой ответственности при взятии кредита и последствий, к которым может привести неисполнение своих кредитных обязательств.</w:t>
      </w:r>
    </w:p>
    <w:p w:rsidR="00747C32" w:rsidRPr="009415EC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5EC">
        <w:rPr>
          <w:rFonts w:ascii="Times New Roman" w:eastAsia="Times New Roman" w:hAnsi="Times New Roman"/>
          <w:sz w:val="28"/>
          <w:szCs w:val="28"/>
          <w:lang w:eastAsia="ru-RU"/>
        </w:rPr>
        <w:t>Понимание факторов, позволяющих уменьшить финансовые риски при взятии кредита.</w:t>
      </w:r>
    </w:p>
    <w:p w:rsidR="00747C32" w:rsidRDefault="00747C32" w:rsidP="00747C32">
      <w:pPr>
        <w:pStyle w:val="a9"/>
        <w:shd w:val="clear" w:color="auto" w:fill="FFFFFF"/>
        <w:spacing w:after="120" w:line="240" w:lineRule="atLeast"/>
        <w:ind w:left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415EC">
        <w:rPr>
          <w:rFonts w:ascii="Times New Roman" w:eastAsia="Times New Roman" w:hAnsi="Times New Roman"/>
          <w:i/>
          <w:sz w:val="28"/>
          <w:szCs w:val="28"/>
          <w:lang w:eastAsia="ru-RU"/>
        </w:rPr>
        <w:t>Предметные результаты:</w:t>
      </w:r>
    </w:p>
    <w:p w:rsidR="00747C32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>бъяснять, что такое кредит, проценты по кредиту;</w:t>
      </w:r>
      <w:r w:rsidRPr="00BC29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75F4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объяснять, что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такое процент</w:t>
      </w:r>
      <w:r w:rsidRPr="008B75F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47C32" w:rsidRPr="00F8207E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 xml:space="preserve">Решите задачи, используя формулу банковского кредита на сумму </w:t>
      </w:r>
      <w:r w:rsidRPr="003817C5">
        <w:rPr>
          <w:rFonts w:ascii="Times New Roman" w:eastAsia="Times New Roman" w:hAnsi="Times New Roman"/>
          <w:sz w:val="28"/>
          <w:szCs w:val="28"/>
          <w:lang w:eastAsia="ru-RU"/>
        </w:rPr>
        <w:t>S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 xml:space="preserve"> рублей, взятого на n лет под </w:t>
      </w:r>
      <w:r w:rsidRPr="003817C5">
        <w:rPr>
          <w:rFonts w:ascii="Times New Roman" w:eastAsia="Times New Roman" w:hAnsi="Times New Roman"/>
          <w:sz w:val="28"/>
          <w:szCs w:val="28"/>
          <w:lang w:eastAsia="ru-RU"/>
        </w:rPr>
        <w:t>r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>% годовых с ежегодным погашением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17C5">
        <w:rPr>
          <w:rFonts w:ascii="Times New Roman" w:eastAsia="Times New Roman" w:hAnsi="Times New Roman"/>
          <w:sz w:val="28"/>
          <w:szCs w:val="28"/>
          <w:lang w:eastAsia="ru-RU"/>
        </w:rPr>
        <w:t>X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рублей: </w:t>
      </w:r>
      <w:r w:rsidRPr="003817C5">
        <w:rPr>
          <w:rFonts w:ascii="Times New Roman" w:eastAsia="Times New Roman" w:hAnsi="Times New Roman"/>
          <w:sz w:val="28"/>
          <w:szCs w:val="28"/>
          <w:lang w:eastAsia="ru-RU"/>
        </w:rPr>
        <w:t>S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>(1 + 0,01</w:t>
      </w:r>
      <w:r w:rsidRPr="003817C5">
        <w:rPr>
          <w:rFonts w:ascii="Times New Roman" w:eastAsia="Times New Roman" w:hAnsi="Times New Roman"/>
          <w:sz w:val="28"/>
          <w:szCs w:val="28"/>
          <w:lang w:eastAsia="ru-RU"/>
        </w:rPr>
        <w:t>r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3817C5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w:r w:rsidRPr="003817C5">
        <w:rPr>
          <w:rFonts w:ascii="Times New Roman" w:eastAsia="Times New Roman" w:hAnsi="Times New Roman"/>
          <w:sz w:val="28"/>
          <w:szCs w:val="28"/>
          <w:lang w:eastAsia="ru-RU"/>
        </w:rPr>
        <w:t>X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>(1 + 0,01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17C5">
        <w:rPr>
          <w:rFonts w:ascii="Times New Roman" w:eastAsia="Times New Roman" w:hAnsi="Times New Roman"/>
          <w:sz w:val="28"/>
          <w:szCs w:val="28"/>
          <w:lang w:eastAsia="ru-RU"/>
        </w:rPr>
        <w:t>r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 xml:space="preserve"> ) </w:t>
      </w:r>
      <w:r w:rsidRPr="003817C5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>–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/0,01 </w:t>
      </w:r>
      <w:r w:rsidRPr="003817C5">
        <w:rPr>
          <w:rFonts w:ascii="Times New Roman" w:eastAsia="Times New Roman" w:hAnsi="Times New Roman"/>
          <w:sz w:val="28"/>
          <w:szCs w:val="28"/>
          <w:lang w:eastAsia="ru-RU"/>
        </w:rPr>
        <w:t>r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47C32" w:rsidRPr="00BC29F6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>Решит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задачи, используя формулу банковского кредита на сумму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S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 xml:space="preserve"> рублей, взятого на n лет под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r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>% годовых с ежегодным погашением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820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47C32" w:rsidRPr="009415EC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5EC">
        <w:rPr>
          <w:rFonts w:ascii="Times New Roman" w:eastAsia="Times New Roman" w:hAnsi="Times New Roman"/>
          <w:sz w:val="28"/>
          <w:szCs w:val="28"/>
          <w:lang w:eastAsia="ru-RU"/>
        </w:rPr>
        <w:t>Знание, что такое кредит.</w:t>
      </w:r>
    </w:p>
    <w:p w:rsidR="00747C32" w:rsidRPr="009415EC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5EC">
        <w:rPr>
          <w:rFonts w:ascii="Times New Roman" w:eastAsia="Times New Roman" w:hAnsi="Times New Roman"/>
          <w:sz w:val="28"/>
          <w:szCs w:val="28"/>
          <w:lang w:eastAsia="ru-RU"/>
        </w:rPr>
        <w:t>Знание, из чего складывается полная стоимость кредита.</w:t>
      </w:r>
    </w:p>
    <w:p w:rsidR="00747C32" w:rsidRPr="009415EC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5EC">
        <w:rPr>
          <w:rFonts w:ascii="Times New Roman" w:eastAsia="Times New Roman" w:hAnsi="Times New Roman"/>
          <w:sz w:val="28"/>
          <w:szCs w:val="28"/>
          <w:lang w:eastAsia="ru-RU"/>
        </w:rPr>
        <w:t>Умение читать (т. е. понимать) кредитные договоры.</w:t>
      </w:r>
    </w:p>
    <w:p w:rsidR="00747C32" w:rsidRPr="009415EC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5EC">
        <w:rPr>
          <w:rFonts w:ascii="Times New Roman" w:eastAsia="Times New Roman" w:hAnsi="Times New Roman"/>
          <w:sz w:val="28"/>
          <w:szCs w:val="28"/>
          <w:lang w:eastAsia="ru-RU"/>
        </w:rPr>
        <w:t>Умение рассчитывать максимальную сумму кредита, которую может взять заемщик.</w:t>
      </w:r>
    </w:p>
    <w:p w:rsidR="00747C32" w:rsidRPr="009415EC" w:rsidRDefault="00747C32" w:rsidP="00747C32">
      <w:pPr>
        <w:pStyle w:val="a9"/>
        <w:shd w:val="clear" w:color="auto" w:fill="FFFFFF"/>
        <w:spacing w:after="120" w:line="240" w:lineRule="atLeast"/>
        <w:ind w:left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415EC">
        <w:rPr>
          <w:rFonts w:ascii="Times New Roman" w:eastAsia="Times New Roman" w:hAnsi="Times New Roman"/>
          <w:i/>
          <w:sz w:val="28"/>
          <w:szCs w:val="28"/>
          <w:lang w:eastAsia="ru-RU"/>
        </w:rPr>
        <w:t>Компетенции:</w:t>
      </w:r>
    </w:p>
    <w:p w:rsidR="00747C32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5EC">
        <w:rPr>
          <w:rFonts w:ascii="Times New Roman" w:eastAsia="Times New Roman" w:hAnsi="Times New Roman"/>
          <w:sz w:val="28"/>
          <w:szCs w:val="28"/>
          <w:lang w:eastAsia="ru-RU"/>
        </w:rPr>
        <w:t>Умение сравнивать различные кредитные предложения.</w:t>
      </w:r>
    </w:p>
    <w:p w:rsidR="00747C32" w:rsidRDefault="00747C32" w:rsidP="00747C32">
      <w:pPr>
        <w:pStyle w:val="a9"/>
        <w:numPr>
          <w:ilvl w:val="1"/>
          <w:numId w:val="11"/>
        </w:numPr>
        <w:shd w:val="clear" w:color="auto" w:fill="FFFFFF"/>
        <w:spacing w:after="120" w:line="240" w:lineRule="atLeast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15EC">
        <w:rPr>
          <w:rFonts w:ascii="Times New Roman" w:eastAsia="Times New Roman" w:hAnsi="Times New Roman"/>
          <w:sz w:val="28"/>
          <w:szCs w:val="28"/>
          <w:lang w:eastAsia="ru-RU"/>
        </w:rPr>
        <w:t>Умение подбирать выгодные кредиты для решения конкретных практических задач.</w:t>
      </w:r>
    </w:p>
    <w:p w:rsid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Предметные УУД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Понимать, что такое «ипотека», «условия», «принципы »;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Знать определения понятий «кредит», «потребительский кредит», «ипотека», «ссуда», «кредитор», «заемщик», «заем»;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 xml:space="preserve">Уметь находить верные ответы при выполнении заданий ЕГЭ по </w:t>
      </w:r>
      <w:r w:rsidR="00835865">
        <w:rPr>
          <w:rFonts w:ascii="Times New Roman" w:eastAsia="Times New Roman" w:hAnsi="Times New Roman"/>
          <w:sz w:val="28"/>
          <w:szCs w:val="28"/>
          <w:lang w:eastAsia="ru-RU"/>
        </w:rPr>
        <w:t>математике</w:t>
      </w: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Метапредметные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i/>
          <w:sz w:val="28"/>
          <w:szCs w:val="28"/>
          <w:lang w:eastAsia="ru-RU"/>
        </w:rPr>
        <w:t>Познавательные УУД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Уметь ориентироваться в своей системе знаний: отличать новое от уже известного с помощью учителя;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Уметь добывать новые знания: находить ответы на вопросы, используя учебник, свой жизненный опыт и информацию, полученную на уроке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i/>
          <w:sz w:val="28"/>
          <w:szCs w:val="28"/>
          <w:lang w:eastAsia="ru-RU"/>
        </w:rPr>
        <w:t>Регулятивные УУД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Уметь определять и формулировать цель на уроке; проговаривать последовательность действий на уроке;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Уметь работать по коллективно составленному плану; оценивать правильность выполнения действия на уровне адекватной ретроспективной оценки;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Уметь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Уметь высказывать своё предположение.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i/>
          <w:sz w:val="28"/>
          <w:szCs w:val="28"/>
          <w:lang w:eastAsia="ru-RU"/>
        </w:rPr>
        <w:t>Коммуникативные УУД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Уметь оформлять свои мысли в устной форме; слушать и понимать речь других; совместно договариваться о правилах поведения и общения и следовать им.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i/>
          <w:sz w:val="28"/>
          <w:szCs w:val="28"/>
          <w:lang w:eastAsia="ru-RU"/>
        </w:rPr>
        <w:t>Личностные УУД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Уметь проводить самооценку на основе критерия успешности учебной деятельности;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Планируемые результаты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Предметные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i/>
          <w:sz w:val="28"/>
          <w:szCs w:val="28"/>
          <w:lang w:eastAsia="ru-RU"/>
        </w:rPr>
        <w:t>Метапредметные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Развивать навыки работы с информацией в различных источниках, оформлять материал в виде презентации, составлять план сообщения;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Понимание и правильное использование экономических терминов;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Владение основными понятиями и инструментами взаимодействия с участниками кредитно-финансовых отношений;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Понимание основных принципов системы кредитования;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Освоение приёмов работы с информацией по видам кредитования, её осмысление;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Развитие способностей обучающихся делать необходимые выводы и давать обоснованные оценки экономических ситуаций;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Определение элементарных проблем в области семейных финансов и нахождение путей их решения;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i/>
          <w:sz w:val="28"/>
          <w:szCs w:val="28"/>
          <w:lang w:eastAsia="ru-RU"/>
        </w:rPr>
        <w:t>Регулятивные: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Понимание цели своих действий;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Проявление познавательной и творческой инициативы;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Оценивание правильности выполнения действий.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i/>
          <w:sz w:val="28"/>
          <w:szCs w:val="28"/>
          <w:lang w:eastAsia="ru-RU"/>
        </w:rPr>
        <w:t>Познавательные: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Освоение способов решения проблем творческого и поискового характера;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Умение 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уроке.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i/>
          <w:sz w:val="28"/>
          <w:szCs w:val="28"/>
          <w:lang w:eastAsia="ru-RU"/>
        </w:rPr>
        <w:t>Коммуникативные: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Осознанное и произвольное построение речевого высказывания в устной и письменной форме;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Постановка и формулировка проблемы, самостоятельное создание алгоритмов деятельности при решении проблем творческого и поискового характера;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Планирование учебного сотрудничества, постановка вопросов, умение с достаточной полнотой и точностью выражать свои мысли в соответствии заданиями и условиями коммуникации.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i/>
          <w:sz w:val="28"/>
          <w:szCs w:val="28"/>
          <w:lang w:eastAsia="ru-RU"/>
        </w:rPr>
        <w:t>Личностные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Сформирование компетенции по принятию обоснованных решений в отношении финансовых продуктов и осознанному несению ответственности за такие решения;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Воспитание ответственного, бережного отношения к денежным средствам, повышение финансовой грамотности;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Тип урока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Урок формирования первоначальных предметных навыков, овладения предметными умениями.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i/>
          <w:sz w:val="28"/>
          <w:szCs w:val="28"/>
          <w:lang w:eastAsia="ru-RU"/>
        </w:rPr>
        <w:t>Форма урока урок-практикум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Основные понятия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Кредит, виды кредита, кредитор, заем, заемщик, ипотека, потребительский кредит, автокредит, ссуда, условия и принципы кредитования.</w:t>
      </w:r>
    </w:p>
    <w:p w:rsidR="00AB3C37" w:rsidRP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Межпредметные связи</w:t>
      </w:r>
    </w:p>
    <w:p w:rsidR="00AB3C37" w:rsidRDefault="00AB3C37" w:rsidP="00AB3C37">
      <w:pPr>
        <w:pStyle w:val="a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C37">
        <w:rPr>
          <w:rFonts w:ascii="Times New Roman" w:eastAsia="Times New Roman" w:hAnsi="Times New Roman"/>
          <w:sz w:val="28"/>
          <w:szCs w:val="28"/>
          <w:lang w:eastAsia="ru-RU"/>
        </w:rPr>
        <w:t>Обществознание, экономика, право, математика, жизненный опыт.</w:t>
      </w:r>
    </w:p>
    <w:p w:rsidR="00767B95" w:rsidRPr="00C712E3" w:rsidRDefault="00767B95" w:rsidP="00EF605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2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Ресурсы урока: мультимедийны</w:t>
      </w:r>
      <w:r w:rsidR="00762117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проектор, экран, презентация</w:t>
      </w:r>
      <w:r w:rsidR="00EF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058" w:rsidRPr="00EF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PowerPoint </w:t>
      </w:r>
      <w:r w:rsidR="0076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5F4" w:rsidRPr="00C7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27AC9" w:rsidRPr="00D27AC9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Ипотечный кредит при решении задач</w:t>
      </w:r>
      <w:r w:rsidR="0076211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2DD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видео на тему: «</w:t>
      </w:r>
      <w:r w:rsidR="00AA03F9" w:rsidRPr="00AA03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Проценты по кредиту. График платежей</w:t>
      </w:r>
      <w:r w:rsidR="00122D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F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6058" w:rsidRPr="00EF60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раздаточный материал</w:t>
      </w:r>
    </w:p>
    <w:p w:rsidR="00A25CCD" w:rsidRDefault="00835865" w:rsidP="00A25CCD">
      <w:pPr>
        <w:shd w:val="clear" w:color="auto" w:fill="FFFFFF"/>
        <w:spacing w:before="100" w:beforeAutospacing="1" w:after="100" w:afterAutospacing="1" w:line="240" w:lineRule="atLeast"/>
        <w:ind w:left="3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Технологическая карта урока в </w:t>
      </w:r>
      <w:r w:rsidR="00A25CCD" w:rsidRPr="00A25C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27AC9" w:rsidRPr="00D27AC9">
        <w:rPr>
          <w:rFonts w:ascii="Times New Roman" w:eastAsia="Times New Roman" w:hAnsi="Times New Roman" w:cs="Times New Roman"/>
          <w:sz w:val="28"/>
          <w:szCs w:val="28"/>
          <w:lang w:eastAsia="ru-RU"/>
        </w:rPr>
        <w:t>Ипотечный кредит при решении задач</w:t>
      </w:r>
      <w:r w:rsidR="00A25CCD" w:rsidRPr="00A25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A25CCD" w:rsidRPr="00D61D01" w:rsidRDefault="00A25CCD" w:rsidP="00A25CCD">
      <w:pPr>
        <w:shd w:val="clear" w:color="auto" w:fill="FFFFFF"/>
        <w:spacing w:before="100" w:beforeAutospacing="1" w:after="100" w:afterAutospacing="1" w:line="240" w:lineRule="atLeast"/>
        <w:ind w:left="3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урока</w:t>
      </w:r>
    </w:p>
    <w:tbl>
      <w:tblPr>
        <w:tblW w:w="1529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43"/>
        <w:gridCol w:w="1559"/>
        <w:gridCol w:w="1418"/>
        <w:gridCol w:w="1417"/>
        <w:gridCol w:w="3261"/>
        <w:gridCol w:w="3118"/>
        <w:gridCol w:w="2677"/>
      </w:tblGrid>
      <w:tr w:rsidR="0058161B" w:rsidRPr="00D61D01" w:rsidTr="00835865"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8161B" w:rsidRPr="00D61D01" w:rsidRDefault="0058161B" w:rsidP="000026CC">
            <w:pPr>
              <w:pStyle w:val="a8"/>
              <w:jc w:val="center"/>
            </w:pPr>
            <w:r w:rsidRPr="00D61D01">
              <w:t>Этап урока, время этапа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8161B" w:rsidRPr="00D61D01" w:rsidRDefault="0058161B" w:rsidP="000026CC">
            <w:pPr>
              <w:pStyle w:val="a8"/>
              <w:jc w:val="center"/>
            </w:pPr>
            <w:r w:rsidRPr="00D61D01">
              <w:t>Задачи этапа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8161B" w:rsidRPr="00D61D01" w:rsidRDefault="0058161B" w:rsidP="000026CC">
            <w:pPr>
              <w:pStyle w:val="a8"/>
              <w:jc w:val="center"/>
            </w:pPr>
            <w:r w:rsidRPr="00D61D01">
              <w:t>Методы, приемы обучения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161B" w:rsidRPr="00D61D01" w:rsidRDefault="0058161B" w:rsidP="000026CC">
            <w:pPr>
              <w:pStyle w:val="a8"/>
              <w:jc w:val="center"/>
            </w:pPr>
            <w:r w:rsidRPr="00D61D01">
              <w:t>Формы учебного взаимодей-ствия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8161B" w:rsidRPr="00D61D01" w:rsidRDefault="0058161B" w:rsidP="00D61D01">
            <w:pPr>
              <w:pStyle w:val="a8"/>
              <w:jc w:val="center"/>
            </w:pPr>
            <w:r w:rsidRPr="00D61D01">
              <w:t xml:space="preserve">Деятельность </w:t>
            </w:r>
            <w:r w:rsidR="00D61D01" w:rsidRPr="00D61D01">
              <w:t>преподавателя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8161B" w:rsidRPr="00D61D01" w:rsidRDefault="0058161B" w:rsidP="00D61D01">
            <w:pPr>
              <w:pStyle w:val="a8"/>
              <w:jc w:val="center"/>
            </w:pPr>
            <w:r w:rsidRPr="00D61D01">
              <w:t>Деятельность</w:t>
            </w:r>
            <w:r w:rsidR="00D61D01" w:rsidRPr="00D61D01">
              <w:t xml:space="preserve"> студентов</w:t>
            </w:r>
          </w:p>
        </w:tc>
        <w:tc>
          <w:tcPr>
            <w:tcW w:w="2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161B" w:rsidRPr="00D61D01" w:rsidRDefault="0058161B" w:rsidP="000026CC">
            <w:pPr>
              <w:pStyle w:val="a8"/>
              <w:jc w:val="center"/>
            </w:pPr>
            <w:r w:rsidRPr="00D61D01">
              <w:t xml:space="preserve">Формируемые УУД и предметные действия </w:t>
            </w:r>
          </w:p>
        </w:tc>
      </w:tr>
      <w:tr w:rsidR="0058161B" w:rsidRPr="008B75F4" w:rsidTr="00835865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8B75F4" w:rsidRDefault="0058161B" w:rsidP="000026CC">
            <w:pPr>
              <w:pStyle w:val="a8"/>
              <w:jc w:val="both"/>
              <w:rPr>
                <w:b/>
              </w:rPr>
            </w:pPr>
            <w:r w:rsidRPr="008B75F4">
              <w:rPr>
                <w:b/>
              </w:rPr>
              <w:t>Мотивационно-целевой этап</w:t>
            </w:r>
          </w:p>
          <w:p w:rsidR="0058161B" w:rsidRPr="008B75F4" w:rsidRDefault="0058161B" w:rsidP="008B75F4">
            <w:pPr>
              <w:pStyle w:val="a8"/>
              <w:jc w:val="both"/>
              <w:rPr>
                <w:color w:val="FF0000"/>
              </w:rPr>
            </w:pPr>
            <w:r w:rsidRPr="008B75F4">
              <w:t xml:space="preserve">Цель: создать условия для возникновения у </w:t>
            </w:r>
            <w:r w:rsidR="008B75F4" w:rsidRPr="008B75F4">
              <w:t xml:space="preserve">студентов </w:t>
            </w:r>
            <w:r w:rsidRPr="008B75F4">
              <w:t>внутренней потребности включения в учебную деятельность.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8B75F4" w:rsidRDefault="0058161B" w:rsidP="000026CC">
            <w:pPr>
              <w:pStyle w:val="TableContents"/>
              <w:autoSpaceDE w:val="0"/>
              <w:snapToGrid w:val="0"/>
            </w:pPr>
            <w:r w:rsidRPr="008B75F4">
              <w:t>• вызвать эмоциональный настрой и познавательный интерес к теме;</w:t>
            </w:r>
          </w:p>
          <w:p w:rsidR="0058161B" w:rsidRPr="008B75F4" w:rsidRDefault="0058161B" w:rsidP="000026CC">
            <w:pPr>
              <w:pStyle w:val="TableContents"/>
              <w:autoSpaceDE w:val="0"/>
              <w:rPr>
                <w:color w:val="FF0000"/>
              </w:rPr>
            </w:pPr>
            <w:r w:rsidRPr="008B75F4">
              <w:t>•</w:t>
            </w:r>
            <w:r w:rsidRPr="008B75F4">
              <w:rPr>
                <w:color w:val="FF0000"/>
              </w:rPr>
              <w:t xml:space="preserve"> </w:t>
            </w:r>
            <w:r w:rsidRPr="008B75F4">
              <w:t xml:space="preserve">организовать  самостоятельное  формулирование вопросов и постановку </w:t>
            </w:r>
            <w:r w:rsidRPr="008B75F4">
              <w:lastRenderedPageBreak/>
              <w:t>цели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8B75F4" w:rsidRDefault="0058161B" w:rsidP="000026CC">
            <w:pPr>
              <w:pStyle w:val="TableContents"/>
              <w:autoSpaceDE w:val="0"/>
              <w:snapToGrid w:val="0"/>
            </w:pPr>
            <w:r w:rsidRPr="008B75F4">
              <w:lastRenderedPageBreak/>
              <w:t>Формирование информа-ционного запроса.</w:t>
            </w:r>
          </w:p>
          <w:p w:rsidR="0058161B" w:rsidRPr="008B75F4" w:rsidRDefault="0058161B" w:rsidP="000026CC">
            <w:pPr>
              <w:pStyle w:val="TableContents"/>
              <w:autoSpaceDE w:val="0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161B" w:rsidRPr="008B75F4" w:rsidRDefault="0058161B" w:rsidP="000026CC">
            <w:pPr>
              <w:pStyle w:val="TableContents"/>
              <w:autoSpaceDE w:val="0"/>
              <w:snapToGrid w:val="0"/>
              <w:jc w:val="both"/>
            </w:pPr>
            <w:r w:rsidRPr="008B75F4">
              <w:t>Фронталь-ная, индивиду-альная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8B75F4" w:rsidRDefault="0058161B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Приветствие, мобилизация </w:t>
            </w:r>
          </w:p>
          <w:p w:rsidR="0058161B" w:rsidRPr="008B75F4" w:rsidRDefault="0058161B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 xml:space="preserve">внимания </w:t>
            </w:r>
            <w:r w:rsidR="008B75F4" w:rsidRPr="008B75F4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161B" w:rsidRPr="008B75F4" w:rsidRDefault="0058161B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 xml:space="preserve">Вопрос: как справились с домашним заданием? </w:t>
            </w:r>
          </w:p>
          <w:p w:rsidR="0058161B" w:rsidRPr="008B75F4" w:rsidRDefault="0058161B" w:rsidP="00825C20">
            <w:pPr>
              <w:pStyle w:val="TableContents"/>
              <w:autoSpaceDE w:val="0"/>
              <w:rPr>
                <w:color w:val="FF0000"/>
              </w:rPr>
            </w:pPr>
            <w:r w:rsidRPr="008B75F4">
              <w:t>В чем были затруднения?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8B75F4" w:rsidRDefault="0058161B" w:rsidP="0058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 xml:space="preserve">Включаются в деловой </w:t>
            </w:r>
          </w:p>
          <w:p w:rsidR="0058161B" w:rsidRPr="008B75F4" w:rsidRDefault="0058161B" w:rsidP="0058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>ритм урока,</w:t>
            </w:r>
          </w:p>
          <w:p w:rsidR="0058161B" w:rsidRPr="008B75F4" w:rsidRDefault="0058161B" w:rsidP="001E5C9F">
            <w:pPr>
              <w:rPr>
                <w:color w:val="FF0000"/>
              </w:rPr>
            </w:pPr>
          </w:p>
        </w:tc>
        <w:tc>
          <w:tcPr>
            <w:tcW w:w="26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161B" w:rsidRPr="008B75F4" w:rsidRDefault="0058161B" w:rsidP="000026CC">
            <w:pPr>
              <w:pStyle w:val="TableContents"/>
              <w:autoSpaceDE w:val="0"/>
              <w:snapToGrid w:val="0"/>
              <w:rPr>
                <w:i/>
                <w:iCs/>
              </w:rPr>
            </w:pPr>
            <w:r w:rsidRPr="008B75F4">
              <w:rPr>
                <w:i/>
                <w:iCs/>
              </w:rPr>
              <w:t>Личностные УУД:</w:t>
            </w:r>
          </w:p>
          <w:p w:rsidR="0058161B" w:rsidRPr="008B75F4" w:rsidRDefault="0058161B" w:rsidP="000026CC">
            <w:pPr>
              <w:pStyle w:val="TableContents"/>
              <w:autoSpaceDE w:val="0"/>
            </w:pPr>
            <w:r w:rsidRPr="008B75F4">
              <w:t>проявлять интерес к новому содержанию, осознавая неполноту своих знаний</w:t>
            </w:r>
          </w:p>
          <w:p w:rsidR="0058161B" w:rsidRPr="008B75F4" w:rsidRDefault="0058161B" w:rsidP="000026CC">
            <w:pPr>
              <w:pStyle w:val="TableContents"/>
              <w:autoSpaceDE w:val="0"/>
              <w:rPr>
                <w:i/>
                <w:iCs/>
              </w:rPr>
            </w:pPr>
            <w:r w:rsidRPr="008B75F4">
              <w:rPr>
                <w:i/>
                <w:iCs/>
              </w:rPr>
              <w:t>Познавательные УУД:</w:t>
            </w:r>
          </w:p>
          <w:p w:rsidR="0058161B" w:rsidRPr="008B75F4" w:rsidRDefault="0058161B" w:rsidP="000026CC">
            <w:pPr>
              <w:pStyle w:val="TableContents"/>
              <w:autoSpaceDE w:val="0"/>
            </w:pPr>
            <w:r w:rsidRPr="008B75F4">
              <w:t>формулировать информационный запрос</w:t>
            </w:r>
          </w:p>
          <w:p w:rsidR="0058161B" w:rsidRPr="008B75F4" w:rsidRDefault="0058161B" w:rsidP="000026CC">
            <w:pPr>
              <w:autoSpaceDE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B75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 УУД:</w:t>
            </w:r>
          </w:p>
          <w:p w:rsidR="0058161B" w:rsidRPr="008B75F4" w:rsidRDefault="0058161B" w:rsidP="000026CC">
            <w:pPr>
              <w:tabs>
                <w:tab w:val="left" w:pos="553"/>
              </w:tabs>
              <w:autoSpaceDE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цели </w:t>
            </w:r>
            <w:r w:rsidRPr="008B7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</w:t>
            </w:r>
          </w:p>
        </w:tc>
      </w:tr>
      <w:tr w:rsidR="0058161B" w:rsidRPr="008B75F4" w:rsidTr="00835865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8B75F4" w:rsidRDefault="0058161B" w:rsidP="000026CC">
            <w:pPr>
              <w:pStyle w:val="a8"/>
              <w:jc w:val="both"/>
            </w:pPr>
            <w:r w:rsidRPr="008B75F4">
              <w:lastRenderedPageBreak/>
              <w:t>Актуализация знаний</w:t>
            </w:r>
          </w:p>
          <w:p w:rsidR="0058161B" w:rsidRPr="008B75F4" w:rsidRDefault="0058161B" w:rsidP="000026CC">
            <w:pPr>
              <w:pStyle w:val="a8"/>
              <w:jc w:val="both"/>
              <w:rPr>
                <w:color w:val="FF0000"/>
              </w:rPr>
            </w:pPr>
            <w:r w:rsidRPr="008B75F4">
              <w:t>Цель: применить ранее изученные задания при решении учебных задач.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8B75F4" w:rsidRDefault="0058161B" w:rsidP="000026CC">
            <w:pPr>
              <w:pStyle w:val="TableContents"/>
              <w:autoSpaceDE w:val="0"/>
              <w:snapToGrid w:val="0"/>
            </w:pPr>
            <w:r w:rsidRPr="008B75F4">
              <w:t>•  организовать  самостоятельное планирование и выбор методов поиска информации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8B75F4" w:rsidRDefault="0058161B" w:rsidP="000026CC">
            <w:pPr>
              <w:pStyle w:val="a8"/>
              <w:autoSpaceDE w:val="0"/>
              <w:snapToGrid w:val="0"/>
              <w:jc w:val="both"/>
            </w:pPr>
            <w:r w:rsidRPr="008B75F4">
              <w:t xml:space="preserve">Беседа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161B" w:rsidRPr="008B75F4" w:rsidRDefault="0058161B" w:rsidP="000026CC">
            <w:pPr>
              <w:pStyle w:val="TableContents"/>
              <w:autoSpaceDE w:val="0"/>
              <w:snapToGrid w:val="0"/>
            </w:pPr>
            <w:r w:rsidRPr="008B75F4">
              <w:t>фронталь-ная</w:t>
            </w:r>
          </w:p>
          <w:p w:rsidR="0058161B" w:rsidRPr="008B75F4" w:rsidRDefault="0058161B" w:rsidP="000026CC">
            <w:pPr>
              <w:pStyle w:val="TableContents"/>
              <w:autoSpaceDE w:val="0"/>
              <w:jc w:val="both"/>
              <w:rPr>
                <w:color w:val="FF0000"/>
              </w:rPr>
            </w:pP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Default="0058161B" w:rsidP="00825C20">
            <w:pPr>
              <w:pStyle w:val="TableContents"/>
              <w:autoSpaceDE w:val="0"/>
              <w:snapToGrid w:val="0"/>
            </w:pPr>
            <w:r w:rsidRPr="008B75F4">
              <w:t>Задает вопрос о способах получения нового знания, необходимого для ответа на возникшие вопросы, предлагает способ и последовательность действий</w:t>
            </w:r>
            <w:r w:rsidR="00122DD4">
              <w:t xml:space="preserve"> слайд  №2</w:t>
            </w:r>
            <w:r w:rsidR="00122DD4" w:rsidRPr="008B75F4">
              <w:t xml:space="preserve"> </w:t>
            </w:r>
            <w:r w:rsidR="002B02D6" w:rsidRPr="008B75F4">
              <w:t>(презентация «</w:t>
            </w:r>
            <w:r w:rsidR="00835865" w:rsidRPr="00835865">
              <w:t>Ипотечный кредит при решении задач</w:t>
            </w:r>
            <w:r w:rsidR="002B02D6">
              <w:t xml:space="preserve">» </w:t>
            </w:r>
            <w:r w:rsidR="00122DD4">
              <w:t xml:space="preserve"> </w:t>
            </w:r>
          </w:p>
          <w:p w:rsidR="002B02D6" w:rsidRPr="008B75F4" w:rsidRDefault="002B02D6" w:rsidP="00825C20">
            <w:pPr>
              <w:pStyle w:val="TableContents"/>
              <w:autoSpaceDE w:val="0"/>
              <w:snapToGrid w:val="0"/>
            </w:pPr>
          </w:p>
          <w:p w:rsidR="0058161B" w:rsidRDefault="00052211" w:rsidP="00825C20">
            <w:pPr>
              <w:spacing w:after="0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05221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1.</w:t>
            </w: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</w:t>
            </w:r>
            <w:r w:rsidR="0058161B" w:rsidRPr="00052211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Организует устную работу</w:t>
            </w:r>
          </w:p>
          <w:p w:rsidR="005563C3" w:rsidRDefault="005563C3" w:rsidP="005563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Приложение№1</w:t>
            </w:r>
          </w:p>
          <w:p w:rsidR="005563C3" w:rsidRPr="00052211" w:rsidRDefault="005563C3" w:rsidP="00825C20">
            <w:pPr>
              <w:spacing w:after="0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</w:p>
          <w:p w:rsidR="00052211" w:rsidRPr="00052211" w:rsidRDefault="00052211" w:rsidP="00825C20">
            <w:pPr>
              <w:spacing w:after="0"/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052211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Упражнения 1-5</w:t>
            </w:r>
          </w:p>
          <w:p w:rsidR="0058161B" w:rsidRPr="008B75F4" w:rsidRDefault="00EA1AD9" w:rsidP="00825C20">
            <w:pPr>
              <w:spacing w:after="0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A1AD9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повтор</w:t>
            </w:r>
            <w:r w:rsidR="00122DD4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ение</w:t>
            </w:r>
            <w:r w:rsidRPr="00EA1AD9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</w:t>
            </w:r>
            <w:r w:rsidR="00122DD4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формул</w:t>
            </w:r>
            <w:r w:rsidRPr="00EA1AD9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нахождени</w:t>
            </w:r>
            <w:r w:rsidR="00122DD4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я</w:t>
            </w:r>
            <w:r w:rsidRPr="00EA1AD9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членов арифметической прогрессии, о сумме членов арифметической прогрессии. </w:t>
            </w:r>
            <w:r w:rsidR="00122DD4"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– </w:t>
            </w:r>
            <w:r w:rsidR="0058161B"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</w:t>
            </w:r>
            <w:r w:rsidR="002B02D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  №3</w:t>
            </w:r>
            <w:r w:rsidR="0058161B"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)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8B75F4" w:rsidRDefault="0058161B" w:rsidP="000026CC">
            <w:pPr>
              <w:pStyle w:val="TableContents"/>
              <w:autoSpaceDE w:val="0"/>
              <w:snapToGrid w:val="0"/>
            </w:pPr>
            <w:r w:rsidRPr="008B75F4">
              <w:t xml:space="preserve">Называют известные им источники и методы поиска информации и  знакомятся с предложенной </w:t>
            </w:r>
            <w:r w:rsidR="008B75F4">
              <w:t>преподавателем</w:t>
            </w:r>
            <w:r w:rsidRPr="008B75F4">
              <w:t xml:space="preserve"> последовательностью действий.</w:t>
            </w:r>
          </w:p>
          <w:p w:rsidR="0058161B" w:rsidRDefault="0058161B" w:rsidP="002B02D6">
            <w:pPr>
              <w:pStyle w:val="TableContents"/>
              <w:autoSpaceDE w:val="0"/>
              <w:snapToGrid w:val="0"/>
            </w:pPr>
            <w:r w:rsidRPr="008B75F4">
              <w:t>Отвечают на вопросы</w:t>
            </w:r>
          </w:p>
          <w:p w:rsidR="00EA1AD9" w:rsidRPr="008B75F4" w:rsidRDefault="00EA1AD9" w:rsidP="002B02D6">
            <w:pPr>
              <w:pStyle w:val="TableContents"/>
              <w:autoSpaceDE w:val="0"/>
              <w:snapToGrid w:val="0"/>
              <w:ind w:left="360"/>
            </w:pPr>
          </w:p>
          <w:p w:rsidR="0058161B" w:rsidRPr="008B75F4" w:rsidRDefault="0058161B" w:rsidP="00697B0C">
            <w:pPr>
              <w:pStyle w:val="TableContents"/>
              <w:autoSpaceDE w:val="0"/>
              <w:snapToGrid w:val="0"/>
            </w:pPr>
          </w:p>
          <w:p w:rsidR="0058161B" w:rsidRPr="008B75F4" w:rsidRDefault="0058161B" w:rsidP="000026CC">
            <w:pPr>
              <w:pStyle w:val="TableContents"/>
              <w:autoSpaceDE w:val="0"/>
              <w:snapToGrid w:val="0"/>
            </w:pPr>
          </w:p>
        </w:tc>
        <w:tc>
          <w:tcPr>
            <w:tcW w:w="26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161B" w:rsidRPr="008B75F4" w:rsidRDefault="0058161B" w:rsidP="0058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>Регулятивные: фиксация индивидуального затруднения</w:t>
            </w:r>
          </w:p>
          <w:p w:rsidR="0058161B" w:rsidRPr="008B75F4" w:rsidRDefault="0058161B" w:rsidP="0058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>Комму</w:t>
            </w:r>
            <w:r w:rsidR="00790A04" w:rsidRPr="008B75F4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>кативные: выражение своих мыслей, аргументация своего мнения</w:t>
            </w:r>
          </w:p>
          <w:p w:rsidR="0058161B" w:rsidRPr="008B75F4" w:rsidRDefault="0058161B" w:rsidP="0058161B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  <w:r w:rsidR="001E5C9F" w:rsidRPr="008B75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5F4">
              <w:rPr>
                <w:rFonts w:ascii="Times New Roman" w:hAnsi="Times New Roman" w:cs="Times New Roman"/>
                <w:sz w:val="24"/>
                <w:szCs w:val="24"/>
              </w:rPr>
              <w:t>осознанное построение речевого высказывания, подведение под понятие</w:t>
            </w:r>
            <w:r w:rsidRPr="008B75F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58161B" w:rsidRPr="008B75F4" w:rsidRDefault="0058161B" w:rsidP="000026CC">
            <w:pPr>
              <w:pStyle w:val="TableContents"/>
              <w:autoSpaceDE w:val="0"/>
              <w:jc w:val="both"/>
              <w:rPr>
                <w:color w:val="FF0000"/>
              </w:rPr>
            </w:pPr>
          </w:p>
        </w:tc>
      </w:tr>
      <w:tr w:rsidR="0058161B" w:rsidRPr="00C712E3" w:rsidTr="00835865"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C712E3" w:rsidRDefault="0058161B" w:rsidP="000026CC">
            <w:pPr>
              <w:pStyle w:val="a8"/>
              <w:jc w:val="both"/>
            </w:pPr>
            <w:r w:rsidRPr="00C712E3">
              <w:t>Проблемное объяснение нового материала</w:t>
            </w:r>
          </w:p>
          <w:p w:rsidR="0058161B" w:rsidRPr="00C712E3" w:rsidRDefault="0058161B" w:rsidP="00C712E3">
            <w:pPr>
              <w:pStyle w:val="a8"/>
              <w:jc w:val="both"/>
              <w:rPr>
                <w:color w:val="FF000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C712E3" w:rsidRDefault="0058161B" w:rsidP="000026CC">
            <w:pPr>
              <w:pStyle w:val="TableContents"/>
              <w:autoSpaceDE w:val="0"/>
              <w:snapToGrid w:val="0"/>
              <w:rPr>
                <w:color w:val="FF0000"/>
              </w:rPr>
            </w:pPr>
            <w:r w:rsidRPr="00C712E3">
              <w:t>организовать осмысленное восприятие новой информации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C712E3" w:rsidRDefault="00DA3FE0" w:rsidP="000026CC">
            <w:pPr>
              <w:pStyle w:val="TableContents"/>
              <w:autoSpaceDE w:val="0"/>
              <w:snapToGrid w:val="0"/>
              <w:jc w:val="both"/>
            </w:pPr>
            <w:r w:rsidRPr="00C712E3">
              <w:t>Объяснение</w:t>
            </w:r>
          </w:p>
          <w:p w:rsidR="0058161B" w:rsidRPr="00C712E3" w:rsidRDefault="0058161B" w:rsidP="000026CC">
            <w:pPr>
              <w:pStyle w:val="TableContents"/>
              <w:autoSpaceDE w:val="0"/>
              <w:jc w:val="both"/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161B" w:rsidRPr="00C712E3" w:rsidRDefault="0058161B" w:rsidP="000026CC">
            <w:pPr>
              <w:pStyle w:val="TableContents"/>
              <w:autoSpaceDE w:val="0"/>
              <w:snapToGrid w:val="0"/>
              <w:jc w:val="both"/>
            </w:pPr>
            <w:r w:rsidRPr="00C712E3">
              <w:t>Фронталь-ная, индивидуальная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</w:tcPr>
          <w:p w:rsidR="008C58B4" w:rsidRDefault="008C58B4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2E3">
              <w:rPr>
                <w:rFonts w:ascii="Times New Roman" w:hAnsi="Times New Roman" w:cs="Times New Roman"/>
                <w:sz w:val="24"/>
                <w:szCs w:val="24"/>
              </w:rPr>
              <w:t>Вопросы: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банковский кредит</w:t>
            </w:r>
            <w:r w:rsidRPr="00C712E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122DD4">
              <w:t xml:space="preserve"> </w:t>
            </w:r>
            <w:r w:rsidR="00122DD4"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– (</w:t>
            </w:r>
            <w:r w:rsidR="00122DD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  №4</w:t>
            </w:r>
            <w:r w:rsidR="00122DD4"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) </w:t>
            </w:r>
            <w:r w:rsidR="00122DD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122DD4">
              <w:t xml:space="preserve"> </w:t>
            </w:r>
          </w:p>
          <w:p w:rsidR="008C58B4" w:rsidRPr="003B1D9E" w:rsidRDefault="00122DD4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  <w:r w:rsidR="00AA03F9"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   на тему: «Проценты по кредиту.</w:t>
            </w:r>
            <w:r w:rsidR="000D45AC" w:rsidRPr="003B1D9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0D45AC" w:rsidRPr="003B1D9E">
              <w:t xml:space="preserve"> </w:t>
            </w:r>
            <w:r w:rsidR="00AA03F9" w:rsidRPr="003B1D9E">
              <w:rPr>
                <w:rFonts w:ascii="Times New Roman" w:hAnsi="Times New Roman" w:cs="Times New Roman"/>
                <w:sz w:val="24"/>
                <w:szCs w:val="24"/>
              </w:rPr>
              <w:t>График платежей»</w:t>
            </w:r>
            <w:r w:rsidRPr="003B1D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03F9" w:rsidRDefault="003B1D9E" w:rsidP="00825C20">
            <w:pPr>
              <w:spacing w:after="0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B1D9E">
              <w:rPr>
                <w:rFonts w:ascii="Times New Roman" w:hAnsi="Times New Roman" w:cs="Times New Roman"/>
                <w:sz w:val="24"/>
                <w:szCs w:val="24"/>
              </w:rPr>
              <w:t>1.Дифференцированная схема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  №6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)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  <w:r w:rsidR="00AA03F9">
              <w:rPr>
                <w:rFonts w:ascii="Times New Roman" w:hAnsi="Times New Roman" w:cs="Times New Roman"/>
                <w:sz w:val="24"/>
                <w:szCs w:val="24"/>
              </w:rPr>
              <w:t>Решение задачи №1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  №</w:t>
            </w:r>
            <w:r w:rsidR="005563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)</w:t>
            </w:r>
          </w:p>
          <w:p w:rsidR="005563C3" w:rsidRDefault="005563C3" w:rsidP="00825C20">
            <w:pPr>
              <w:spacing w:after="0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 №2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слайд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№6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)</w:t>
            </w:r>
          </w:p>
          <w:p w:rsidR="005563C3" w:rsidRDefault="005563C3" w:rsidP="00825C20">
            <w:pPr>
              <w:spacing w:after="0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 №3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  №7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)</w:t>
            </w:r>
          </w:p>
          <w:p w:rsidR="005563C3" w:rsidRDefault="005563C3" w:rsidP="00825C20">
            <w:pPr>
              <w:spacing w:after="0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 №4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  №8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)</w:t>
            </w:r>
          </w:p>
          <w:p w:rsidR="005563C3" w:rsidRDefault="005563C3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задачи №5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(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слайд  №9</w:t>
            </w:r>
            <w:r w:rsidRPr="008B75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)</w:t>
            </w:r>
          </w:p>
          <w:p w:rsidR="005563C3" w:rsidRPr="003B1D9E" w:rsidRDefault="00AA03F9" w:rsidP="005563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Приложение№</w:t>
            </w:r>
            <w:r w:rsidR="005563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F3B2D" w:rsidRPr="003B1D9E" w:rsidRDefault="002F3B2D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C712E3" w:rsidRDefault="0058161B" w:rsidP="000026CC">
            <w:pPr>
              <w:pStyle w:val="TableContents"/>
              <w:autoSpaceDE w:val="0"/>
              <w:snapToGrid w:val="0"/>
            </w:pPr>
            <w:r w:rsidRPr="00C712E3">
              <w:lastRenderedPageBreak/>
              <w:t>1. Слушают новый материал.</w:t>
            </w:r>
          </w:p>
          <w:p w:rsidR="0058161B" w:rsidRPr="00C712E3" w:rsidRDefault="0058161B" w:rsidP="000026CC">
            <w:pPr>
              <w:pStyle w:val="TableContents"/>
              <w:autoSpaceDE w:val="0"/>
            </w:pPr>
          </w:p>
          <w:p w:rsidR="0058161B" w:rsidRPr="00C712E3" w:rsidRDefault="0058161B" w:rsidP="000026CC">
            <w:pPr>
              <w:pStyle w:val="TableContents"/>
              <w:autoSpaceDE w:val="0"/>
            </w:pPr>
            <w:r w:rsidRPr="00C712E3">
              <w:t>2. Делают пометки, называют вопросы и дают на них ответы.</w:t>
            </w:r>
          </w:p>
          <w:p w:rsidR="0058161B" w:rsidRPr="00C712E3" w:rsidRDefault="0058161B" w:rsidP="000026CC">
            <w:pPr>
              <w:pStyle w:val="TableContents"/>
              <w:autoSpaceDE w:val="0"/>
            </w:pPr>
            <w:r w:rsidRPr="00C712E3">
              <w:t>3. Слушают, записывают и решают.</w:t>
            </w:r>
          </w:p>
          <w:p w:rsidR="0058161B" w:rsidRDefault="0058161B" w:rsidP="000026CC">
            <w:pPr>
              <w:pStyle w:val="TableContents"/>
              <w:autoSpaceDE w:val="0"/>
            </w:pPr>
            <w:r w:rsidRPr="00C712E3">
              <w:t>4. Формулируют новые вопросы по изучаемой теме.</w:t>
            </w:r>
          </w:p>
          <w:p w:rsidR="00A3570E" w:rsidRDefault="00A3570E" w:rsidP="00A3570E">
            <w:pPr>
              <w:pStyle w:val="TableContents"/>
              <w:autoSpaceDE w:val="0"/>
            </w:pPr>
            <w:r>
              <w:t xml:space="preserve">5. Заполнение таблицы и проверка итогов решения </w:t>
            </w:r>
            <w:r w:rsidRPr="008B75F4">
              <w:t>(</w:t>
            </w:r>
            <w:r>
              <w:t>слайд  №10</w:t>
            </w:r>
            <w:r w:rsidRPr="008B75F4">
              <w:t>)</w:t>
            </w:r>
          </w:p>
          <w:p w:rsidR="00A3570E" w:rsidRPr="00C712E3" w:rsidRDefault="00A3570E" w:rsidP="000026CC">
            <w:pPr>
              <w:pStyle w:val="TableContents"/>
              <w:autoSpaceDE w:val="0"/>
            </w:pPr>
          </w:p>
          <w:p w:rsidR="0058161B" w:rsidRPr="00C712E3" w:rsidRDefault="0058161B" w:rsidP="000026CC">
            <w:pPr>
              <w:pStyle w:val="TableContents"/>
              <w:autoSpaceDE w:val="0"/>
              <w:rPr>
                <w:color w:val="FF0000"/>
              </w:rPr>
            </w:pPr>
          </w:p>
          <w:p w:rsidR="0058161B" w:rsidRPr="00C712E3" w:rsidRDefault="0058161B" w:rsidP="000026CC">
            <w:pPr>
              <w:pStyle w:val="TableContents"/>
              <w:autoSpaceDE w:val="0"/>
              <w:rPr>
                <w:color w:val="FF0000"/>
              </w:rPr>
            </w:pPr>
          </w:p>
        </w:tc>
        <w:tc>
          <w:tcPr>
            <w:tcW w:w="26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161B" w:rsidRPr="00C712E3" w:rsidRDefault="0058161B" w:rsidP="000026CC">
            <w:pPr>
              <w:pStyle w:val="TableContents"/>
              <w:autoSpaceDE w:val="0"/>
              <w:snapToGrid w:val="0"/>
              <w:jc w:val="both"/>
            </w:pPr>
            <w:r w:rsidRPr="00C712E3">
              <w:rPr>
                <w:i/>
                <w:iCs/>
              </w:rPr>
              <w:lastRenderedPageBreak/>
              <w:t>Познавательные УУД</w:t>
            </w:r>
            <w:r w:rsidRPr="00C712E3">
              <w:t>:</w:t>
            </w:r>
          </w:p>
          <w:p w:rsidR="0058161B" w:rsidRPr="00C712E3" w:rsidRDefault="0058161B" w:rsidP="000026CC">
            <w:pPr>
              <w:pStyle w:val="TableContents"/>
              <w:autoSpaceDE w:val="0"/>
            </w:pPr>
            <w:r w:rsidRPr="00C712E3">
              <w:t>извлекать необходимую информацию из прослушанных текстов;</w:t>
            </w:r>
          </w:p>
          <w:p w:rsidR="0058161B" w:rsidRPr="00C712E3" w:rsidRDefault="0058161B" w:rsidP="000026CC">
            <w:pPr>
              <w:pStyle w:val="TableContents"/>
              <w:autoSpaceDE w:val="0"/>
            </w:pPr>
            <w:r w:rsidRPr="00C712E3">
              <w:t>структурировать знания;</w:t>
            </w:r>
          </w:p>
          <w:p w:rsidR="0058161B" w:rsidRPr="00C712E3" w:rsidRDefault="0058161B" w:rsidP="000026CC">
            <w:pPr>
              <w:pStyle w:val="TableContents"/>
              <w:autoSpaceDE w:val="0"/>
              <w:rPr>
                <w:i/>
                <w:iCs/>
              </w:rPr>
            </w:pPr>
            <w:r w:rsidRPr="00C712E3">
              <w:rPr>
                <w:i/>
                <w:iCs/>
              </w:rPr>
              <w:t>Коммуникативные УУД:</w:t>
            </w:r>
          </w:p>
          <w:p w:rsidR="0058161B" w:rsidRPr="00C712E3" w:rsidRDefault="0058161B" w:rsidP="000026CC">
            <w:pPr>
              <w:pStyle w:val="TableContents"/>
              <w:autoSpaceDE w:val="0"/>
            </w:pPr>
            <w:r w:rsidRPr="00C712E3">
              <w:t>вступать в диалог, с достаточной полнотой и точностью выражать свои мысли.</w:t>
            </w:r>
          </w:p>
          <w:p w:rsidR="0058161B" w:rsidRPr="00C712E3" w:rsidRDefault="0058161B" w:rsidP="000026CC">
            <w:pPr>
              <w:pStyle w:val="TableContents"/>
              <w:autoSpaceDE w:val="0"/>
            </w:pPr>
            <w:r w:rsidRPr="00C712E3">
              <w:rPr>
                <w:i/>
                <w:iCs/>
              </w:rPr>
              <w:t>Предметные УУД</w:t>
            </w:r>
            <w:r w:rsidRPr="00C712E3">
              <w:t>:</w:t>
            </w:r>
          </w:p>
          <w:p w:rsidR="0058161B" w:rsidRPr="00C712E3" w:rsidRDefault="0058161B" w:rsidP="0058161B">
            <w:pPr>
              <w:pStyle w:val="TableContents"/>
              <w:autoSpaceDE w:val="0"/>
              <w:rPr>
                <w:color w:val="FF0000"/>
              </w:rPr>
            </w:pPr>
            <w:r w:rsidRPr="00C712E3">
              <w:t>давать определения новым понятиям темы</w:t>
            </w:r>
            <w:r w:rsidRPr="00C712E3">
              <w:rPr>
                <w:color w:val="FF0000"/>
              </w:rPr>
              <w:t>.</w:t>
            </w:r>
          </w:p>
        </w:tc>
      </w:tr>
      <w:tr w:rsidR="0058161B" w:rsidRPr="00F569EC" w:rsidTr="00835865"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</w:tcPr>
          <w:p w:rsidR="0058161B" w:rsidRPr="00F569EC" w:rsidRDefault="0058161B" w:rsidP="000026CC">
            <w:pPr>
              <w:pStyle w:val="a8"/>
              <w:jc w:val="both"/>
            </w:pPr>
            <w:r w:rsidRPr="00F569EC">
              <w:lastRenderedPageBreak/>
              <w:t>Первичное закрепление.</w:t>
            </w:r>
          </w:p>
          <w:p w:rsidR="0058161B" w:rsidRPr="00F569EC" w:rsidRDefault="0058161B" w:rsidP="00F569EC">
            <w:pPr>
              <w:pStyle w:val="a8"/>
              <w:jc w:val="both"/>
            </w:pPr>
            <w:r w:rsidRPr="00F569EC">
              <w:t xml:space="preserve">Цель: создать условия для выполнения </w:t>
            </w:r>
            <w:r w:rsidR="00F569EC" w:rsidRPr="00F569EC">
              <w:t>студентов</w:t>
            </w:r>
            <w:r w:rsidRPr="00F569EC">
              <w:t xml:space="preserve"> заданий с проговариванием во внешней речи.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F569EC" w:rsidRDefault="0058161B" w:rsidP="000026CC">
            <w:pPr>
              <w:pStyle w:val="TableContents"/>
              <w:autoSpaceDE w:val="0"/>
              <w:snapToGrid w:val="0"/>
            </w:pPr>
            <w:r w:rsidRPr="00F569EC">
              <w:t>• обеспечить осмысленное усвоение и закрепление знаний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8161B" w:rsidRPr="00F569EC" w:rsidRDefault="0058161B" w:rsidP="000026CC">
            <w:pPr>
              <w:pStyle w:val="TableContents"/>
              <w:autoSpaceDE w:val="0"/>
              <w:snapToGrid w:val="0"/>
              <w:jc w:val="both"/>
            </w:pPr>
            <w:r w:rsidRPr="00F569EC">
              <w:t>Практи-ческая работа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161B" w:rsidRPr="00F569EC" w:rsidRDefault="0058161B" w:rsidP="000026CC">
            <w:pPr>
              <w:pStyle w:val="TableContents"/>
              <w:autoSpaceDE w:val="0"/>
              <w:snapToGrid w:val="0"/>
              <w:jc w:val="both"/>
            </w:pPr>
            <w:r w:rsidRPr="00F569EC">
              <w:t>Индиви-дуальная, фронталь-ная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</w:tcPr>
          <w:p w:rsidR="00697B0C" w:rsidRPr="00F569EC" w:rsidRDefault="0058161B" w:rsidP="00825C20">
            <w:pPr>
              <w:pStyle w:val="1"/>
              <w:shd w:val="clear" w:color="auto" w:fill="auto"/>
              <w:spacing w:after="0" w:line="254" w:lineRule="exact"/>
              <w:ind w:left="40" w:right="20" w:firstLine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F569EC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парах. </w:t>
            </w:r>
            <w:r w:rsidR="00DA3FE0" w:rsidRPr="00F569EC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 </w:t>
            </w:r>
          </w:p>
          <w:p w:rsidR="00A3570E" w:rsidRDefault="0058161B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69EC">
              <w:rPr>
                <w:rFonts w:ascii="Times New Roman" w:hAnsi="Times New Roman" w:cs="Times New Roman"/>
                <w:sz w:val="24"/>
                <w:szCs w:val="24"/>
              </w:rPr>
              <w:t>Взаимопроверка.</w:t>
            </w:r>
          </w:p>
          <w:p w:rsidR="0058161B" w:rsidRPr="00F569EC" w:rsidRDefault="00A3570E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задач приложение №</w:t>
            </w:r>
            <w:r w:rsidR="009C0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6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0C0C">
              <w:rPr>
                <w:rFonts w:ascii="Times New Roman" w:hAnsi="Times New Roman" w:cs="Times New Roman"/>
                <w:sz w:val="24"/>
                <w:szCs w:val="24"/>
              </w:rPr>
              <w:t>Заполнение таблицы</w:t>
            </w:r>
            <w:r w:rsidR="009C0C0C" w:rsidRPr="009C0C0C">
              <w:rPr>
                <w:rFonts w:ascii="Times New Roman" w:hAnsi="Times New Roman" w:cs="Times New Roman"/>
                <w:sz w:val="24"/>
                <w:szCs w:val="24"/>
              </w:rPr>
              <w:t xml:space="preserve"> и проверка итогов решения</w:t>
            </w:r>
          </w:p>
          <w:p w:rsidR="0058161B" w:rsidRPr="00F569EC" w:rsidRDefault="0058161B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69EC">
              <w:rPr>
                <w:rFonts w:ascii="Times New Roman" w:hAnsi="Times New Roman" w:cs="Times New Roman"/>
                <w:sz w:val="24"/>
                <w:szCs w:val="24"/>
              </w:rPr>
              <w:t xml:space="preserve">2. Работа в группах. </w:t>
            </w:r>
          </w:p>
          <w:p w:rsidR="0058161B" w:rsidRPr="00F569EC" w:rsidRDefault="0058161B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69EC">
              <w:rPr>
                <w:rFonts w:ascii="Times New Roman" w:hAnsi="Times New Roman" w:cs="Times New Roman"/>
                <w:sz w:val="24"/>
                <w:szCs w:val="24"/>
              </w:rPr>
              <w:t>3. Вопрос: для чего могут понадобиться данные умения?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</w:tcPr>
          <w:p w:rsidR="00697B0C" w:rsidRPr="00F569EC" w:rsidRDefault="0058161B" w:rsidP="00697B0C">
            <w:pPr>
              <w:pStyle w:val="TableContents"/>
              <w:autoSpaceDE w:val="0"/>
              <w:snapToGrid w:val="0"/>
              <w:rPr>
                <w:sz w:val="2"/>
                <w:szCs w:val="2"/>
              </w:rPr>
            </w:pPr>
            <w:r w:rsidRPr="00F569EC">
              <w:t>1. Выполняют задания,   сообщают о результатах.</w:t>
            </w:r>
          </w:p>
          <w:p w:rsidR="00697B0C" w:rsidRPr="00F569EC" w:rsidRDefault="00697B0C" w:rsidP="00697B0C">
            <w:pPr>
              <w:jc w:val="center"/>
              <w:rPr>
                <w:sz w:val="2"/>
                <w:szCs w:val="2"/>
              </w:rPr>
            </w:pPr>
          </w:p>
          <w:p w:rsidR="00697B0C" w:rsidRPr="00F569EC" w:rsidRDefault="00697B0C" w:rsidP="00697B0C">
            <w:pPr>
              <w:pStyle w:val="1"/>
              <w:shd w:val="clear" w:color="auto" w:fill="auto"/>
              <w:spacing w:after="0" w:line="254" w:lineRule="exact"/>
              <w:ind w:left="40" w:right="20" w:firstLine="300"/>
            </w:pPr>
          </w:p>
          <w:p w:rsidR="00697B0C" w:rsidRPr="00F569EC" w:rsidRDefault="00F569EC" w:rsidP="00697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161B" w:rsidRPr="00F569EC" w:rsidRDefault="0058161B" w:rsidP="000026CC">
            <w:pPr>
              <w:pStyle w:val="TableContents"/>
              <w:autoSpaceDE w:val="0"/>
            </w:pPr>
            <w:r w:rsidRPr="00F569EC">
              <w:t>2. Слушают объяснение учителя.</w:t>
            </w:r>
          </w:p>
          <w:p w:rsidR="00F569EC" w:rsidRPr="00F569EC" w:rsidRDefault="000D45AC" w:rsidP="00F569EC">
            <w:pPr>
              <w:pStyle w:val="1"/>
              <w:shd w:val="clear" w:color="auto" w:fill="auto"/>
              <w:spacing w:after="0" w:line="269" w:lineRule="exact"/>
              <w:ind w:right="240" w:firstLine="0"/>
            </w:pPr>
            <w:r>
              <w:t xml:space="preserve"> </w:t>
            </w:r>
          </w:p>
          <w:p w:rsidR="0058161B" w:rsidRPr="00F569EC" w:rsidRDefault="0058161B" w:rsidP="000026CC">
            <w:pPr>
              <w:pStyle w:val="TableContents"/>
              <w:autoSpaceDE w:val="0"/>
            </w:pPr>
          </w:p>
        </w:tc>
        <w:tc>
          <w:tcPr>
            <w:tcW w:w="26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161B" w:rsidRPr="00F569EC" w:rsidRDefault="0058161B" w:rsidP="0058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9EC">
              <w:rPr>
                <w:rFonts w:ascii="Times New Roman" w:hAnsi="Times New Roman" w:cs="Times New Roman"/>
                <w:sz w:val="24"/>
                <w:szCs w:val="24"/>
              </w:rPr>
              <w:t>Личностные: осознание ответственности за общее дело</w:t>
            </w:r>
          </w:p>
          <w:p w:rsidR="0058161B" w:rsidRPr="00F569EC" w:rsidRDefault="0058161B" w:rsidP="0058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9EC">
              <w:rPr>
                <w:rFonts w:ascii="Times New Roman" w:hAnsi="Times New Roman" w:cs="Times New Roman"/>
                <w:sz w:val="24"/>
                <w:szCs w:val="24"/>
              </w:rPr>
              <w:t>Познавательные: выполнение действий по алгоритму. подведение под понятие, рефлексия способов действий</w:t>
            </w:r>
          </w:p>
          <w:p w:rsidR="0058161B" w:rsidRPr="00F569EC" w:rsidRDefault="0058161B" w:rsidP="0058161B">
            <w:pPr>
              <w:pStyle w:val="TableContents"/>
              <w:autoSpaceDE w:val="0"/>
            </w:pPr>
            <w:r w:rsidRPr="00F569EC">
              <w:t>Коммукативные: выражение своих мыслей, достижение договоренности и  согласовывание общего решения</w:t>
            </w:r>
          </w:p>
        </w:tc>
      </w:tr>
      <w:tr w:rsidR="0058161B" w:rsidRPr="00D61D01" w:rsidTr="00835865"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161B" w:rsidRPr="00F569EC" w:rsidRDefault="0058161B" w:rsidP="000026CC">
            <w:pPr>
              <w:pStyle w:val="a8"/>
              <w:jc w:val="both"/>
            </w:pPr>
            <w:r w:rsidRPr="00F569EC">
              <w:t xml:space="preserve">Самостоятельная работа с самопроверкой. </w:t>
            </w:r>
          </w:p>
          <w:p w:rsidR="0058161B" w:rsidRPr="00F569EC" w:rsidRDefault="0058161B" w:rsidP="00AA03F9">
            <w:pPr>
              <w:pStyle w:val="a8"/>
              <w:jc w:val="both"/>
            </w:pPr>
            <w:r w:rsidRPr="00F569EC">
              <w:t xml:space="preserve">Цель: организовать самостоятельное выполнение </w:t>
            </w:r>
            <w:r w:rsidR="00AA03F9">
              <w:t>студентами</w:t>
            </w:r>
            <w:r w:rsidRPr="00F569EC">
              <w:t xml:space="preserve"> заданий.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</w:tcPr>
          <w:p w:rsidR="0058161B" w:rsidRPr="00F569EC" w:rsidRDefault="0058161B" w:rsidP="000026CC">
            <w:pPr>
              <w:pStyle w:val="TableContents"/>
              <w:autoSpaceDE w:val="0"/>
              <w:snapToGrid w:val="0"/>
            </w:pPr>
            <w:r w:rsidRPr="00F569EC">
              <w:t>• осмысление процесса и результата деятельности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58161B" w:rsidRPr="00F569EC" w:rsidRDefault="0058161B" w:rsidP="000026CC">
            <w:pPr>
              <w:pStyle w:val="TableContents"/>
              <w:autoSpaceDE w:val="0"/>
              <w:snapToGrid w:val="0"/>
              <w:jc w:val="both"/>
            </w:pPr>
            <w:r w:rsidRPr="00F569EC">
              <w:t>Беседа,</w:t>
            </w:r>
            <w:r w:rsidR="00F569EC" w:rsidRPr="00F569EC">
              <w:t xml:space="preserve"> </w:t>
            </w:r>
            <w:r w:rsidRPr="00F569EC">
              <w:t>письменное высказывание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161B" w:rsidRPr="00F569EC" w:rsidRDefault="0058161B" w:rsidP="000026CC">
            <w:pPr>
              <w:pStyle w:val="TableContents"/>
              <w:autoSpaceDE w:val="0"/>
              <w:snapToGrid w:val="0"/>
              <w:jc w:val="both"/>
            </w:pPr>
            <w:r w:rsidRPr="00F569EC">
              <w:t xml:space="preserve">Индиви-дуальная, фронталь-ная 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4" w:space="0" w:color="auto"/>
            </w:tcBorders>
          </w:tcPr>
          <w:p w:rsidR="0058161B" w:rsidRPr="00AA03F9" w:rsidRDefault="00697B0C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Задача № </w:t>
            </w:r>
            <w:r w:rsidR="002F3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3B2D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58161B"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– самостоятельно </w:t>
            </w:r>
          </w:p>
          <w:p w:rsidR="00D0238D" w:rsidRPr="00AA03F9" w:rsidRDefault="00AA03F9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38D"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Сильным </w:t>
            </w:r>
            <w:r w:rsidR="00835865">
              <w:rPr>
                <w:rFonts w:ascii="Times New Roman" w:hAnsi="Times New Roman" w:cs="Times New Roman"/>
                <w:sz w:val="24"/>
                <w:szCs w:val="24"/>
              </w:rPr>
              <w:t>учащимся</w:t>
            </w:r>
            <w:r w:rsidR="00D0238D"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 - консультантам (по мере выполнения) предлагается проверить оказать помощь </w:t>
            </w:r>
            <w:r w:rsidR="00156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7B0C" w:rsidRPr="00D61D01" w:rsidRDefault="00697B0C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8161B" w:rsidRPr="00D61D01" w:rsidRDefault="003D15B3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D0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AD194E" w:rsidRPr="00D61D01" w:rsidRDefault="00AD194E" w:rsidP="00825C20">
            <w:pPr>
              <w:spacing w:after="0"/>
              <w:jc w:val="center"/>
              <w:rPr>
                <w:sz w:val="2"/>
                <w:szCs w:val="2"/>
                <w:highlight w:val="yellow"/>
              </w:rPr>
            </w:pPr>
          </w:p>
          <w:p w:rsidR="00AD194E" w:rsidRPr="00D61D01" w:rsidRDefault="00AD194E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4" w:space="0" w:color="auto"/>
            </w:tcBorders>
          </w:tcPr>
          <w:p w:rsidR="00AA03F9" w:rsidRPr="00AA03F9" w:rsidRDefault="00AA03F9" w:rsidP="00AA03F9">
            <w:pPr>
              <w:rPr>
                <w:rFonts w:ascii="Times New Roman" w:hAnsi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AA03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61B" w:rsidRPr="00AA03F9"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="00D0238D" w:rsidRPr="00AA03F9">
              <w:rPr>
                <w:rFonts w:ascii="Times New Roman" w:hAnsi="Times New Roman"/>
                <w:sz w:val="24"/>
                <w:szCs w:val="24"/>
              </w:rPr>
              <w:t xml:space="preserve"> задачу </w:t>
            </w:r>
          </w:p>
          <w:p w:rsidR="00D0238D" w:rsidRPr="00AA03F9" w:rsidRDefault="00D0238D" w:rsidP="00D0238D">
            <w:pPr>
              <w:rPr>
                <w:rFonts w:ascii="Times New Roman" w:hAnsi="Times New Roman"/>
                <w:sz w:val="24"/>
                <w:szCs w:val="24"/>
              </w:rPr>
            </w:pPr>
            <w:r w:rsidRPr="00AA03F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AA03F9" w:rsidRPr="00AA03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3F9">
              <w:rPr>
                <w:rFonts w:ascii="Times New Roman" w:hAnsi="Times New Roman"/>
                <w:sz w:val="24"/>
                <w:szCs w:val="24"/>
              </w:rPr>
              <w:t>№</w:t>
            </w:r>
            <w:r w:rsidR="005563C3">
              <w:rPr>
                <w:rFonts w:ascii="Times New Roman" w:hAnsi="Times New Roman"/>
                <w:sz w:val="24"/>
                <w:szCs w:val="24"/>
              </w:rPr>
              <w:t>3-5</w:t>
            </w:r>
          </w:p>
          <w:p w:rsidR="00D0238D" w:rsidRPr="00156F81" w:rsidRDefault="0058161B" w:rsidP="00D0238D">
            <w:pPr>
              <w:rPr>
                <w:rFonts w:ascii="Times New Roman" w:hAnsi="Times New Roman"/>
                <w:sz w:val="24"/>
                <w:szCs w:val="24"/>
              </w:rPr>
            </w:pPr>
            <w:r w:rsidRPr="00AA03F9">
              <w:rPr>
                <w:rFonts w:ascii="Times New Roman" w:hAnsi="Times New Roman"/>
                <w:sz w:val="24"/>
                <w:szCs w:val="24"/>
              </w:rPr>
              <w:t xml:space="preserve">Выполняют взаимопроверку, затем проверку по эталону на доске. </w:t>
            </w:r>
          </w:p>
          <w:p w:rsidR="0058161B" w:rsidRPr="00AA03F9" w:rsidRDefault="0058161B" w:rsidP="00581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2. Работают в группах. </w:t>
            </w:r>
            <w:r w:rsidRPr="00AA0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в тетрадях результат. По мере выполнения каждая группа записывает решение на доске</w:t>
            </w:r>
          </w:p>
          <w:p w:rsidR="0058161B" w:rsidRPr="00AA03F9" w:rsidRDefault="0058161B" w:rsidP="0058161B">
            <w:pPr>
              <w:pStyle w:val="TableContents"/>
              <w:autoSpaceDE w:val="0"/>
            </w:pPr>
            <w:r w:rsidRPr="00AA03F9">
              <w:t>3. Отвечают на вопрос.</w:t>
            </w:r>
          </w:p>
        </w:tc>
        <w:tc>
          <w:tcPr>
            <w:tcW w:w="267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4F8F" w:rsidRPr="00F569EC" w:rsidRDefault="001B4F8F" w:rsidP="001B4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контроль, коррекция, выделение и осознание того,    что уже усвоено и что еще подлежит усвоению, осознание качества и уровня усвоения</w:t>
            </w:r>
          </w:p>
          <w:p w:rsidR="001B4F8F" w:rsidRPr="00F569EC" w:rsidRDefault="001B4F8F" w:rsidP="001B4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анализ, подведение под понятие, выполнение действий по алгоритму</w:t>
            </w:r>
          </w:p>
          <w:p w:rsidR="0058161B" w:rsidRPr="00D61D01" w:rsidRDefault="0058161B" w:rsidP="000026CC">
            <w:pPr>
              <w:pStyle w:val="a8"/>
              <w:autoSpaceDE w:val="0"/>
              <w:snapToGrid w:val="0"/>
              <w:rPr>
                <w:color w:val="FF0000"/>
                <w:highlight w:val="yellow"/>
              </w:rPr>
            </w:pPr>
          </w:p>
        </w:tc>
      </w:tr>
      <w:tr w:rsidR="0058161B" w:rsidRPr="007E387F" w:rsidTr="00835865"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E7173" w:rsidRDefault="0058161B" w:rsidP="000026CC">
            <w:pPr>
              <w:pStyle w:val="a8"/>
              <w:jc w:val="both"/>
            </w:pPr>
            <w:r w:rsidRPr="00AA03F9">
              <w:lastRenderedPageBreak/>
              <w:t>Рефлексия</w:t>
            </w:r>
            <w:r w:rsidR="003E7173" w:rsidRPr="00F569EC">
              <w:t xml:space="preserve"> </w:t>
            </w:r>
          </w:p>
          <w:p w:rsidR="003E7173" w:rsidRDefault="003E7173" w:rsidP="000026CC">
            <w:pPr>
              <w:pStyle w:val="a8"/>
              <w:jc w:val="both"/>
            </w:pPr>
          </w:p>
          <w:p w:rsidR="003E7173" w:rsidRDefault="003E7173" w:rsidP="000026CC">
            <w:pPr>
              <w:pStyle w:val="a8"/>
              <w:jc w:val="both"/>
            </w:pPr>
          </w:p>
          <w:p w:rsidR="0058161B" w:rsidRPr="00AA03F9" w:rsidRDefault="003E7173" w:rsidP="000B256D">
            <w:pPr>
              <w:pStyle w:val="a8"/>
              <w:jc w:val="both"/>
            </w:pPr>
            <w:r w:rsidRPr="00A25CCD">
              <w:t xml:space="preserve">Цель: </w:t>
            </w:r>
            <w:r w:rsidR="000B256D" w:rsidRPr="000B256D">
              <w:t>вспомнить, выявить и осознать основные компоненты деятельности</w:t>
            </w:r>
            <w:r w:rsidR="000B256D" w:rsidRPr="00A25CCD">
              <w:t xml:space="preserve"> </w:t>
            </w:r>
            <w:r w:rsidR="00A25CCD" w:rsidRPr="00A25CCD">
              <w:t>закреп</w:t>
            </w:r>
            <w:r w:rsidR="000B256D">
              <w:t xml:space="preserve">ления </w:t>
            </w:r>
            <w:r w:rsidR="00A25CCD" w:rsidRPr="00A25CCD">
              <w:t>знании</w:t>
            </w:r>
            <w:r w:rsidRPr="00A25CCD">
              <w:t xml:space="preserve"> студентами </w:t>
            </w:r>
            <w:r w:rsidR="00A25CCD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8161B" w:rsidRPr="00AA03F9" w:rsidRDefault="0058161B" w:rsidP="0000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Дать качественную оценку работы </w:t>
            </w:r>
            <w:r w:rsidR="00F569EC" w:rsidRPr="00AA03F9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 и отдельных </w:t>
            </w:r>
            <w:r w:rsidR="00F569EC" w:rsidRPr="00AA03F9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  <w:p w:rsidR="0058161B" w:rsidRPr="00AA03F9" w:rsidRDefault="0058161B" w:rsidP="00F569EC">
            <w:pPr>
              <w:pStyle w:val="TableContents"/>
              <w:autoSpaceDE w:val="0"/>
              <w:snapToGrid w:val="0"/>
            </w:pPr>
            <w:r w:rsidRPr="00AA03F9">
              <w:t xml:space="preserve">Инициировать рефлексию </w:t>
            </w:r>
            <w:r w:rsidR="00F569EC" w:rsidRPr="00AA03F9">
              <w:t>студентов</w:t>
            </w:r>
            <w:r w:rsidRPr="00AA03F9">
              <w:t xml:space="preserve"> по поводу мотивации их собственной деятельности и взаимодействия с </w:t>
            </w:r>
            <w:r w:rsidR="00F569EC" w:rsidRPr="00AA03F9">
              <w:t>преподавателем</w:t>
            </w:r>
            <w:r w:rsidRPr="00AA03F9">
              <w:t xml:space="preserve"> и другими </w:t>
            </w:r>
            <w:r w:rsidR="00F569EC" w:rsidRPr="00AA03F9">
              <w:t>студентами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58161B" w:rsidRPr="00AA03F9" w:rsidRDefault="0058161B" w:rsidP="000026CC">
            <w:pPr>
              <w:pStyle w:val="TableContents"/>
              <w:autoSpaceDE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8161B" w:rsidRPr="00AA03F9" w:rsidRDefault="0058161B" w:rsidP="000026CC">
            <w:pPr>
              <w:pStyle w:val="TableContents"/>
              <w:autoSpaceDE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8161B" w:rsidRPr="00AA03F9" w:rsidRDefault="0058161B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1. Предлагает продолжить предложение </w:t>
            </w:r>
          </w:p>
          <w:p w:rsidR="0058161B" w:rsidRPr="00AA03F9" w:rsidRDefault="0058161B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>«Сегодня на уроке</w:t>
            </w:r>
          </w:p>
          <w:p w:rsidR="0058161B" w:rsidRPr="00AA03F9" w:rsidRDefault="0058161B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>Я повторил …</w:t>
            </w:r>
            <w:r w:rsidR="005225E4" w:rsidRPr="00156F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225E4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  <w:r w:rsidR="005225E4" w:rsidRPr="00EA1AD9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нахождени</w:t>
            </w:r>
            <w:r w:rsidR="005225E4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я</w:t>
            </w:r>
            <w:r w:rsidR="005225E4" w:rsidRPr="00EA1AD9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членов арифметической прогрессии, </w:t>
            </w:r>
            <w:r w:rsidR="005225E4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формулы вычисления </w:t>
            </w:r>
            <w:r w:rsidR="005225E4" w:rsidRPr="00EA1AD9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сумм</w:t>
            </w:r>
            <w:r w:rsidR="005225E4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ы</w:t>
            </w:r>
            <w:r w:rsidR="005225E4" w:rsidRPr="00EA1AD9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 xml:space="preserve"> членов арифметической прогрессии</w:t>
            </w:r>
            <w:r w:rsidR="005225E4" w:rsidRPr="00156F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8161B" w:rsidRPr="00AA03F9" w:rsidRDefault="0058161B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>Я закрепил …</w:t>
            </w:r>
          </w:p>
          <w:p w:rsidR="00156F81" w:rsidRPr="00AA03F9" w:rsidRDefault="0058161B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Я научился </w:t>
            </w:r>
            <w:r w:rsidRPr="00156F8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156F81" w:rsidRPr="00156F81">
              <w:rPr>
                <w:rFonts w:ascii="Times New Roman" w:hAnsi="Times New Roman" w:cs="Times New Roman"/>
                <w:sz w:val="24"/>
                <w:szCs w:val="24"/>
              </w:rPr>
              <w:t xml:space="preserve"> (рассчи</w:t>
            </w:r>
            <w:r w:rsidR="00156F81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156F81" w:rsidRPr="00156F81">
              <w:rPr>
                <w:rFonts w:ascii="Times New Roman" w:hAnsi="Times New Roman" w:cs="Times New Roman"/>
                <w:sz w:val="24"/>
                <w:szCs w:val="24"/>
              </w:rPr>
              <w:t xml:space="preserve">ть выплаты кредита по дифференцированной схеме) </w:t>
            </w:r>
          </w:p>
          <w:p w:rsidR="0058161B" w:rsidRPr="00AA03F9" w:rsidRDefault="009C0C0C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узнал ..</w:t>
            </w:r>
            <w:r w:rsidR="005225E4" w:rsidRPr="00156F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5225E4" w:rsidRPr="005225E4">
              <w:rPr>
                <w:rFonts w:ascii="Times New Roman" w:hAnsi="Times New Roman" w:cs="Times New Roman"/>
                <w:sz w:val="24"/>
                <w:szCs w:val="24"/>
              </w:rPr>
              <w:t>дифференцированн</w:t>
            </w:r>
            <w:r w:rsidR="005225E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5225E4" w:rsidRPr="005225E4">
              <w:rPr>
                <w:rFonts w:ascii="Times New Roman" w:hAnsi="Times New Roman" w:cs="Times New Roman"/>
                <w:sz w:val="24"/>
                <w:szCs w:val="24"/>
              </w:rPr>
              <w:t xml:space="preserve"> схем</w:t>
            </w:r>
            <w:r w:rsidR="005225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225E4" w:rsidRPr="005225E4">
              <w:rPr>
                <w:rFonts w:ascii="Times New Roman" w:hAnsi="Times New Roman" w:cs="Times New Roman"/>
                <w:sz w:val="24"/>
                <w:szCs w:val="24"/>
              </w:rPr>
              <w:t xml:space="preserve"> платежей, и  досрочное погашение и сравни</w:t>
            </w:r>
            <w:r w:rsidR="005225E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225E4" w:rsidRPr="005225E4">
              <w:rPr>
                <w:rFonts w:ascii="Times New Roman" w:hAnsi="Times New Roman" w:cs="Times New Roman"/>
                <w:sz w:val="24"/>
                <w:szCs w:val="24"/>
              </w:rPr>
              <w:t xml:space="preserve"> выгоду</w:t>
            </w:r>
            <w:r w:rsidR="005225E4" w:rsidRPr="00156F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8161B" w:rsidRPr="00AA03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161B" w:rsidRPr="00AA03F9" w:rsidRDefault="009C0C0C" w:rsidP="00825C20">
            <w:pPr>
              <w:pStyle w:val="TableContents"/>
              <w:autoSpaceDE w:val="0"/>
              <w:snapToGrid w:val="0"/>
              <w:rPr>
                <w:color w:val="FF0000"/>
              </w:rPr>
            </w:pPr>
            <w:r>
              <w:t>2</w:t>
            </w:r>
            <w:r w:rsidR="0058161B" w:rsidRPr="00AA03F9">
              <w:t>. Выставляет оценки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B1DC5" w:rsidRPr="00AA03F9" w:rsidRDefault="0058161B" w:rsidP="0000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>1. Отвеча</w:t>
            </w:r>
            <w:r w:rsidR="00FB1DC5" w:rsidRPr="00AA03F9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  <w:r w:rsidR="00FB1DC5"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161B" w:rsidRDefault="0058161B" w:rsidP="00FB1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>2. Отмечают в карточках</w:t>
            </w:r>
          </w:p>
          <w:p w:rsidR="00156F81" w:rsidRDefault="00156F81" w:rsidP="00FB1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6F81" w:rsidRDefault="005225E4" w:rsidP="00156F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156F81" w:rsidRDefault="00156F81" w:rsidP="00156F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56F81" w:rsidRDefault="00156F81" w:rsidP="00156F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56F81" w:rsidRPr="00AA03F9" w:rsidRDefault="00156F81" w:rsidP="00156F81">
            <w:pPr>
              <w:rPr>
                <w:color w:val="FF0000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8161B" w:rsidRPr="00AA03F9" w:rsidRDefault="0058161B" w:rsidP="0000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 способов и условий действия, адекватное понимание причин успеха и неудач, контроль и оценка процесса и результатов деятельности</w:t>
            </w:r>
          </w:p>
          <w:p w:rsidR="0058161B" w:rsidRPr="00697B0C" w:rsidRDefault="0058161B" w:rsidP="0000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3F9">
              <w:rPr>
                <w:rFonts w:ascii="Times New Roman" w:hAnsi="Times New Roman" w:cs="Times New Roman"/>
                <w:i/>
                <w:sz w:val="24"/>
                <w:szCs w:val="24"/>
              </w:rPr>
              <w:t>Комму</w:t>
            </w:r>
            <w:r w:rsidR="00FB1DC5" w:rsidRPr="00AA03F9">
              <w:rPr>
                <w:rFonts w:ascii="Times New Roman" w:hAnsi="Times New Roman" w:cs="Times New Roman"/>
                <w:i/>
                <w:sz w:val="24"/>
                <w:szCs w:val="24"/>
              </w:rPr>
              <w:t>ни</w:t>
            </w:r>
            <w:r w:rsidRPr="00AA03F9">
              <w:rPr>
                <w:rFonts w:ascii="Times New Roman" w:hAnsi="Times New Roman" w:cs="Times New Roman"/>
                <w:i/>
                <w:sz w:val="24"/>
                <w:szCs w:val="24"/>
              </w:rPr>
              <w:t>кативные:</w:t>
            </w:r>
            <w:r w:rsidRPr="00AA03F9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выражать свои мысли, аргументация</w:t>
            </w:r>
          </w:p>
          <w:p w:rsidR="0058161B" w:rsidRPr="00697B0C" w:rsidRDefault="0058161B" w:rsidP="000026CC">
            <w:pPr>
              <w:pStyle w:val="a8"/>
              <w:snapToGrid w:val="0"/>
              <w:jc w:val="both"/>
              <w:rPr>
                <w:i/>
                <w:iCs/>
              </w:rPr>
            </w:pPr>
          </w:p>
        </w:tc>
      </w:tr>
      <w:tr w:rsidR="007B2305" w:rsidRPr="007E387F" w:rsidTr="00835865">
        <w:trPr>
          <w:trHeight w:val="219"/>
        </w:trPr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305" w:rsidRPr="00AA03F9" w:rsidRDefault="007B2305" w:rsidP="000026CC">
            <w:pPr>
              <w:pStyle w:val="a8"/>
              <w:jc w:val="both"/>
            </w:pPr>
            <w:r>
              <w:t xml:space="preserve">Минутка настроения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2305" w:rsidRPr="00AA03F9" w:rsidRDefault="007B2305" w:rsidP="0000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</w:tcPr>
          <w:p w:rsidR="007B2305" w:rsidRPr="00AA03F9" w:rsidRDefault="007B2305" w:rsidP="000026CC">
            <w:pPr>
              <w:pStyle w:val="TableContents"/>
              <w:autoSpaceDE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2305" w:rsidRPr="00AA03F9" w:rsidRDefault="007B2305" w:rsidP="000026CC">
            <w:pPr>
              <w:pStyle w:val="TableContents"/>
              <w:autoSpaceDE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7B2305" w:rsidRPr="007B2305" w:rsidRDefault="007B2305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305">
              <w:rPr>
                <w:rFonts w:ascii="Times New Roman" w:hAnsi="Times New Roman" w:cs="Times New Roman"/>
                <w:sz w:val="24"/>
                <w:szCs w:val="24"/>
              </w:rPr>
              <w:t>Притча об успехе мудрого фермера</w:t>
            </w:r>
          </w:p>
          <w:p w:rsidR="007B2305" w:rsidRPr="00AA03F9" w:rsidRDefault="007B2305" w:rsidP="00825C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305">
              <w:rPr>
                <w:rFonts w:ascii="Times New Roman" w:hAnsi="Times New Roman" w:cs="Times New Roman"/>
                <w:sz w:val="24"/>
                <w:szCs w:val="24"/>
              </w:rPr>
              <w:t xml:space="preserve">Кто хочет хорошо жить, должен помогать другим жить хорошо.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7B2305" w:rsidRPr="007B2305" w:rsidRDefault="007B2305" w:rsidP="007B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305">
              <w:rPr>
                <w:rFonts w:ascii="Times New Roman" w:hAnsi="Times New Roman" w:cs="Times New Roman"/>
                <w:sz w:val="24"/>
                <w:szCs w:val="24"/>
              </w:rPr>
              <w:t>Мы все зависимы и связаны в этом мире.</w:t>
            </w:r>
          </w:p>
          <w:p w:rsidR="007B2305" w:rsidRPr="00AA03F9" w:rsidRDefault="007B2305" w:rsidP="007B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305">
              <w:rPr>
                <w:rFonts w:ascii="Times New Roman" w:hAnsi="Times New Roman" w:cs="Times New Roman"/>
                <w:sz w:val="24"/>
                <w:szCs w:val="24"/>
              </w:rPr>
              <w:t xml:space="preserve"> Делитесь своими знаниями!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B2305" w:rsidRPr="00AA03F9" w:rsidRDefault="007B2305" w:rsidP="000026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25C20" w:rsidRDefault="00825C20" w:rsidP="003170D6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AA03F9" w:rsidRPr="001F545B" w:rsidRDefault="00AA03F9" w:rsidP="003170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45B">
        <w:rPr>
          <w:rFonts w:ascii="Times New Roman" w:hAnsi="Times New Roman" w:cs="Times New Roman"/>
          <w:sz w:val="24"/>
          <w:szCs w:val="24"/>
        </w:rPr>
        <w:lastRenderedPageBreak/>
        <w:t>Приложение№1</w:t>
      </w:r>
    </w:p>
    <w:p w:rsidR="003170D6" w:rsidRPr="001F545B" w:rsidRDefault="003170D6" w:rsidP="003170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45B">
        <w:rPr>
          <w:rFonts w:ascii="Times New Roman" w:hAnsi="Times New Roman" w:cs="Times New Roman"/>
          <w:sz w:val="24"/>
          <w:szCs w:val="24"/>
        </w:rPr>
        <w:t>Упражнения 1-5)</w:t>
      </w:r>
    </w:p>
    <w:p w:rsidR="003170D6" w:rsidRPr="001F545B" w:rsidRDefault="003170D6" w:rsidP="003170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45B">
        <w:rPr>
          <w:rFonts w:ascii="Times New Roman" w:hAnsi="Times New Roman" w:cs="Times New Roman"/>
          <w:sz w:val="24"/>
          <w:szCs w:val="24"/>
        </w:rPr>
        <w:t xml:space="preserve">1) Магазин закупает цветочные горшки по оптовой цене 120 рублей за штуку и продает с наценкой 20%. Какое наибольшее число таких горшков можно купить в этом магазине на 1000 рублей?  </w:t>
      </w:r>
    </w:p>
    <w:p w:rsidR="003170D6" w:rsidRPr="001F545B" w:rsidRDefault="003170D6" w:rsidP="003170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45B">
        <w:rPr>
          <w:rFonts w:ascii="Times New Roman" w:hAnsi="Times New Roman" w:cs="Times New Roman"/>
          <w:sz w:val="24"/>
          <w:szCs w:val="24"/>
        </w:rPr>
        <w:t xml:space="preserve">2) В пачке 500 листов бумаги формата А4. За неделю в офисе расходуется 1200 листов. Какое наименьшее количество пачек бумаги нужно купить в офис на 4 недели?  </w:t>
      </w:r>
    </w:p>
    <w:p w:rsidR="003170D6" w:rsidRPr="001F545B" w:rsidRDefault="003170D6" w:rsidP="003170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45B">
        <w:rPr>
          <w:rFonts w:ascii="Times New Roman" w:hAnsi="Times New Roman" w:cs="Times New Roman"/>
          <w:sz w:val="24"/>
          <w:szCs w:val="24"/>
        </w:rPr>
        <w:t xml:space="preserve">3)Стоимость проездного билета на месяц составляет 580 рублей, а стоимость билета на одну поездку – 20 рублей. Аня купила проездной и сделала за месяц 41 поездку. На сколько рублей больше она бы потратила, если бы покупала билеты на одну поездку? </w:t>
      </w:r>
    </w:p>
    <w:p w:rsidR="003170D6" w:rsidRPr="001F545B" w:rsidRDefault="003170D6" w:rsidP="003170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45B">
        <w:rPr>
          <w:rFonts w:ascii="Times New Roman" w:hAnsi="Times New Roman" w:cs="Times New Roman"/>
          <w:sz w:val="24"/>
          <w:szCs w:val="24"/>
        </w:rPr>
        <w:t>4)Больному прописано лекарство, которое нужно пить по 0,5 г 3 раза в день в течение 21 дня. В одной упаковке 10 таблеток лекарства по 0,5 г. Какого наименьшего количества упаковок хватит на весь курс лечения?</w:t>
      </w:r>
    </w:p>
    <w:p w:rsidR="003170D6" w:rsidRPr="001F545B" w:rsidRDefault="003170D6" w:rsidP="003170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45B">
        <w:rPr>
          <w:rFonts w:ascii="Times New Roman" w:hAnsi="Times New Roman" w:cs="Times New Roman"/>
          <w:sz w:val="24"/>
          <w:szCs w:val="24"/>
        </w:rPr>
        <w:t>5)Для приготовления маринада для огурцов на 1 литр воды требуется 12 г лимонной кислоты. Лимонная кислота продается в пакетиках по 10 г. Какое наименьшее число пачек нужно купить хозяйке для приготовления 6 литров маринада</w:t>
      </w:r>
    </w:p>
    <w:p w:rsidR="003170D6" w:rsidRPr="001F545B" w:rsidRDefault="003170D6" w:rsidP="003170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45B">
        <w:rPr>
          <w:rFonts w:ascii="Times New Roman" w:hAnsi="Times New Roman" w:cs="Times New Roman"/>
          <w:sz w:val="24"/>
          <w:szCs w:val="24"/>
        </w:rPr>
        <w:t>Ответы 1) 6 2) 10 3) 240 4) 7 5) 8</w:t>
      </w:r>
    </w:p>
    <w:p w:rsidR="005563C3" w:rsidRPr="001F545B" w:rsidRDefault="005563C3" w:rsidP="005563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545B">
        <w:rPr>
          <w:rFonts w:ascii="Times New Roman" w:hAnsi="Times New Roman" w:cs="Times New Roman"/>
          <w:sz w:val="24"/>
          <w:szCs w:val="24"/>
        </w:rPr>
        <w:t>Приложение№1</w:t>
      </w:r>
    </w:p>
    <w:p w:rsidR="001F545B" w:rsidRPr="00034DD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DDB">
        <w:rPr>
          <w:rFonts w:ascii="Times New Roman" w:hAnsi="Times New Roman" w:cs="Times New Roman"/>
          <w:b/>
          <w:bCs/>
          <w:sz w:val="24"/>
          <w:szCs w:val="24"/>
        </w:rPr>
        <w:t>задача №1</w:t>
      </w:r>
      <w:r w:rsidRPr="008B75F4">
        <w:rPr>
          <w:rFonts w:ascii="Times New Roman" w:eastAsia="Andale Sans UI" w:hAnsi="Times New Roman" w:cs="Times New Roman"/>
          <w:kern w:val="1"/>
          <w:sz w:val="24"/>
          <w:szCs w:val="24"/>
        </w:rPr>
        <w:t>(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слайд  №5)</w:t>
      </w:r>
    </w:p>
    <w:p w:rsidR="001F545B" w:rsidRPr="00034DD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DDB">
        <w:rPr>
          <w:rFonts w:ascii="Times New Roman" w:hAnsi="Times New Roman" w:cs="Times New Roman"/>
          <w:sz w:val="24"/>
          <w:szCs w:val="24"/>
        </w:rPr>
        <w:t xml:space="preserve">Молодожены решили купить земельный участок по ипотеке, решив самостоятельно накопить на первый взнос, с целью экономии своих средств на процентах по ставке банка. Если </w:t>
      </w:r>
      <w:r w:rsidRPr="00034DD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начале каждого месяца</w:t>
      </w:r>
      <w:r w:rsidRPr="00034DDB">
        <w:rPr>
          <w:rFonts w:ascii="Times New Roman" w:hAnsi="Times New Roman" w:cs="Times New Roman"/>
          <w:sz w:val="24"/>
          <w:szCs w:val="24"/>
        </w:rPr>
        <w:t xml:space="preserve"> они будут вносить на банковский счет  5000 р., то какая сумма у них будет через  год? Банковский процент – 10% годовых без капитализации. </w:t>
      </w:r>
    </w:p>
    <w:p w:rsidR="001F545B" w:rsidRPr="00034DD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DDB">
        <w:rPr>
          <w:rFonts w:ascii="Times New Roman" w:hAnsi="Times New Roman" w:cs="Times New Roman"/>
          <w:sz w:val="24"/>
          <w:szCs w:val="24"/>
        </w:rPr>
        <w:t xml:space="preserve">Дано: </w:t>
      </w:r>
      <w:r w:rsidRPr="00034DDB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34DDB">
        <w:rPr>
          <w:rFonts w:ascii="Times New Roman" w:hAnsi="Times New Roman" w:cs="Times New Roman"/>
          <w:sz w:val="24"/>
          <w:szCs w:val="24"/>
        </w:rPr>
        <w:t xml:space="preserve">=5000 – сумма вклада в начале  года, </w:t>
      </w:r>
      <w:r w:rsidRPr="00034DDB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034DDB">
        <w:rPr>
          <w:rFonts w:ascii="Times New Roman" w:hAnsi="Times New Roman" w:cs="Times New Roman"/>
          <w:sz w:val="24"/>
          <w:szCs w:val="24"/>
        </w:rPr>
        <w:t>=10%=0,1   - процент вклада на счете в банке</w:t>
      </w:r>
    </w:p>
    <w:p w:rsidR="001F545B" w:rsidRPr="00034DD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DDB">
        <w:rPr>
          <w:rFonts w:ascii="Times New Roman" w:hAnsi="Times New Roman" w:cs="Times New Roman"/>
          <w:sz w:val="24"/>
          <w:szCs w:val="24"/>
        </w:rPr>
        <w:t xml:space="preserve">Найти: какая сумма у них будет через  год? </w:t>
      </w:r>
    </w:p>
    <w:p w:rsidR="001F545B" w:rsidRPr="00034DD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DDB">
        <w:rPr>
          <w:rFonts w:ascii="Times New Roman" w:hAnsi="Times New Roman" w:cs="Times New Roman"/>
          <w:sz w:val="24"/>
          <w:szCs w:val="24"/>
        </w:rPr>
        <w:t xml:space="preserve">Решение </w:t>
      </w:r>
    </w:p>
    <w:p w:rsidR="001F545B" w:rsidRPr="00034DD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DDB">
        <w:rPr>
          <w:rFonts w:ascii="Times New Roman" w:hAnsi="Times New Roman" w:cs="Times New Roman"/>
          <w:sz w:val="24"/>
          <w:szCs w:val="24"/>
        </w:rPr>
        <w:t>1) 5000 р. × 12 = 60000 р.</w:t>
      </w:r>
    </w:p>
    <w:p w:rsidR="001F545B" w:rsidRPr="00034DD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DDB">
        <w:rPr>
          <w:rFonts w:ascii="Times New Roman" w:hAnsi="Times New Roman" w:cs="Times New Roman"/>
          <w:sz w:val="24"/>
          <w:szCs w:val="24"/>
        </w:rPr>
        <w:t>2) 60000 р. : 100 × 10 =6000 рублей.</w:t>
      </w:r>
    </w:p>
    <w:p w:rsidR="001F545B" w:rsidRPr="00034DD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DDB">
        <w:rPr>
          <w:rFonts w:ascii="Times New Roman" w:hAnsi="Times New Roman" w:cs="Times New Roman"/>
          <w:sz w:val="24"/>
          <w:szCs w:val="24"/>
        </w:rPr>
        <w:t xml:space="preserve">3) 60000р.  + 6000р. =66000  рублей </w:t>
      </w:r>
    </w:p>
    <w:p w:rsidR="001F545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034DDB">
        <w:rPr>
          <w:rFonts w:ascii="Times New Roman" w:hAnsi="Times New Roman" w:cs="Times New Roman"/>
          <w:sz w:val="24"/>
          <w:szCs w:val="24"/>
        </w:rPr>
        <w:t>66000  рублей</w:t>
      </w:r>
    </w:p>
    <w:p w:rsidR="001F545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45B" w:rsidRPr="00034DD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задача №2.</w:t>
      </w:r>
      <w:r w:rsidRPr="00034DD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8B75F4">
        <w:rPr>
          <w:rFonts w:ascii="Times New Roman" w:eastAsia="Andale Sans UI" w:hAnsi="Times New Roman" w:cs="Times New Roman"/>
          <w:kern w:val="1"/>
          <w:sz w:val="24"/>
          <w:szCs w:val="24"/>
        </w:rPr>
        <w:t>(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слайд  № 6)</w:t>
      </w:r>
      <w:r w:rsidRPr="00034DDB">
        <w:rPr>
          <w:rFonts w:ascii="Times New Roman" w:hAnsi="Times New Roman" w:cs="Times New Roman"/>
          <w:sz w:val="24"/>
          <w:szCs w:val="24"/>
        </w:rPr>
        <w:t xml:space="preserve"> Хозяин дачи, получив в конце сентября премию, решил отложить 2500 р. на первый взнос на приобретение садового дома по ипотеке в июне следующего года. Один из банков предлагает ему 6% годовую ставку с ежемесячным начислением, другой – 9% ставку с полугодовым  начислением. В каком из банков наиболее выгодные условия? </w:t>
      </w:r>
    </w:p>
    <w:p w:rsidR="001F545B" w:rsidRPr="00034DD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DDB">
        <w:rPr>
          <w:rFonts w:ascii="Times New Roman" w:hAnsi="Times New Roman" w:cs="Times New Roman"/>
          <w:sz w:val="24"/>
          <w:szCs w:val="24"/>
        </w:rPr>
        <w:t>Дано: t=2500 – сумма на первый взнос  , r</w:t>
      </w:r>
      <w:r w:rsidRPr="00034DD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34DDB">
        <w:rPr>
          <w:rFonts w:ascii="Times New Roman" w:hAnsi="Times New Roman" w:cs="Times New Roman"/>
          <w:sz w:val="24"/>
          <w:szCs w:val="24"/>
        </w:rPr>
        <w:t>=6%=0,06   - процент вклада годовых с ежемесячным начислением, т.е r</w:t>
      </w:r>
      <w:r w:rsidRPr="00034DD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34DDB">
        <w:rPr>
          <w:rFonts w:ascii="Times New Roman" w:hAnsi="Times New Roman" w:cs="Times New Roman"/>
          <w:sz w:val="24"/>
          <w:szCs w:val="24"/>
        </w:rPr>
        <w:t>=6%:12=0,005 , r</w:t>
      </w:r>
      <w:r w:rsidRPr="00034D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34DDB">
        <w:rPr>
          <w:rFonts w:ascii="Times New Roman" w:hAnsi="Times New Roman" w:cs="Times New Roman"/>
          <w:sz w:val="24"/>
          <w:szCs w:val="24"/>
        </w:rPr>
        <w:t>=9%=0,09 с полугодовым  начислением</w:t>
      </w:r>
    </w:p>
    <w:p w:rsidR="001F545B" w:rsidRPr="00034DD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DDB">
        <w:rPr>
          <w:rFonts w:ascii="Times New Roman" w:hAnsi="Times New Roman" w:cs="Times New Roman"/>
          <w:sz w:val="24"/>
          <w:szCs w:val="24"/>
        </w:rPr>
        <w:t xml:space="preserve">Найти: какая сумма у них будет через  год? </w:t>
      </w:r>
    </w:p>
    <w:tbl>
      <w:tblPr>
        <w:tblW w:w="13040" w:type="dxa"/>
        <w:tblCellMar>
          <w:left w:w="0" w:type="dxa"/>
          <w:right w:w="0" w:type="dxa"/>
        </w:tblCellMar>
        <w:tblLook w:val="04A0"/>
      </w:tblPr>
      <w:tblGrid>
        <w:gridCol w:w="902"/>
        <w:gridCol w:w="6069"/>
        <w:gridCol w:w="6069"/>
      </w:tblGrid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bCs/>
                <w:color w:val="000000"/>
                <w:kern w:val="24"/>
                <w:sz w:val="28"/>
                <w:szCs w:val="28"/>
                <w:lang w:eastAsia="ru-RU"/>
              </w:rPr>
              <w:t>После начисления в 1-ом банке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bCs/>
                <w:color w:val="000000"/>
                <w:kern w:val="24"/>
                <w:sz w:val="28"/>
                <w:szCs w:val="28"/>
                <w:lang w:eastAsia="ru-RU"/>
              </w:rPr>
              <w:t>После начисления во  2-ом банке</w:t>
            </w: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2500 ∙1,005=2512,50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2512,5 ∙1,005=2525,06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2525,06∙1,005=2537,68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2537,68∙1,005=2550,38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2550,38∙1,005=2563,13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2563,13∙1,005=2575,94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2500∙1,09=2725</w:t>
            </w: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2575,94∙1,005=2588,82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2588,82∙1,005=2601,76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2601,76∙1,005=2614,77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2614,77∙1,005=2627,85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11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2627,85∙1,005=2640,99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034DDB" w:rsidTr="00F85A77">
        <w:trPr>
          <w:trHeight w:val="481"/>
        </w:trPr>
        <w:tc>
          <w:tcPr>
            <w:tcW w:w="90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12 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2640,99∙1,005=2654,19</w:t>
            </w:r>
          </w:p>
        </w:tc>
        <w:tc>
          <w:tcPr>
            <w:tcW w:w="606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034DDB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34DDB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2725∙1,09=2970,25</w:t>
            </w:r>
          </w:p>
        </w:tc>
      </w:tr>
    </w:tbl>
    <w:p w:rsidR="001F545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45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45B" w:rsidRDefault="001F545B" w:rsidP="001F545B">
      <w:pPr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84733">
        <w:rPr>
          <w:rFonts w:ascii="Times New Roman" w:hAnsi="Times New Roman" w:cs="Times New Roman"/>
          <w:b/>
          <w:bCs/>
          <w:sz w:val="24"/>
          <w:szCs w:val="24"/>
        </w:rPr>
        <w:t>задача №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8473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34DD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8B75F4">
        <w:rPr>
          <w:rFonts w:ascii="Times New Roman" w:eastAsia="Andale Sans UI" w:hAnsi="Times New Roman" w:cs="Times New Roman"/>
          <w:kern w:val="1"/>
          <w:sz w:val="24"/>
          <w:szCs w:val="24"/>
        </w:rPr>
        <w:t>(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слайд  № 7)</w:t>
      </w:r>
    </w:p>
    <w:p w:rsidR="001F545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DD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52515" cy="1344295"/>
            <wp:effectExtent l="19050" t="0" r="63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33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1845" t="27344" r="3916" b="41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F545B" w:rsidRPr="00B84733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sz w:val="24"/>
          <w:szCs w:val="24"/>
        </w:rPr>
        <w:t>Дано: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4733">
        <w:rPr>
          <w:rFonts w:ascii="Times New Roman" w:hAnsi="Times New Roman" w:cs="Times New Roman"/>
          <w:sz w:val="24"/>
          <w:szCs w:val="24"/>
        </w:rPr>
        <w:t xml:space="preserve">= 3 млн. рублей, 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4733">
        <w:rPr>
          <w:rFonts w:ascii="Times New Roman" w:hAnsi="Times New Roman" w:cs="Times New Roman"/>
          <w:sz w:val="24"/>
          <w:szCs w:val="24"/>
        </w:rPr>
        <w:t xml:space="preserve">=20 лет кредитования, 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84733">
        <w:rPr>
          <w:rFonts w:ascii="Times New Roman" w:hAnsi="Times New Roman" w:cs="Times New Roman"/>
          <w:sz w:val="24"/>
          <w:szCs w:val="24"/>
        </w:rPr>
        <w:t xml:space="preserve">= 100% +180%=280%=2,8, 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B84733">
        <w:rPr>
          <w:rFonts w:ascii="Times New Roman" w:hAnsi="Times New Roman" w:cs="Times New Roman"/>
          <w:sz w:val="24"/>
          <w:szCs w:val="24"/>
        </w:rPr>
        <w:t>=15000 стоимость аренды</w:t>
      </w:r>
    </w:p>
    <w:p w:rsidR="001F545B" w:rsidRPr="00B84733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sz w:val="24"/>
          <w:szCs w:val="24"/>
        </w:rPr>
        <w:t xml:space="preserve">Найти:  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4733">
        <w:rPr>
          <w:rFonts w:ascii="Times New Roman" w:hAnsi="Times New Roman" w:cs="Times New Roman"/>
          <w:sz w:val="24"/>
          <w:szCs w:val="24"/>
        </w:rPr>
        <w:t>-количество лет накопления</w:t>
      </w:r>
    </w:p>
    <w:p w:rsidR="001F545B" w:rsidRPr="00B84733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sz w:val="24"/>
          <w:szCs w:val="24"/>
        </w:rPr>
        <w:t xml:space="preserve"> Решение:</w:t>
      </w:r>
    </w:p>
    <w:p w:rsidR="001F545B" w:rsidRPr="00B84733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sz w:val="24"/>
          <w:szCs w:val="24"/>
        </w:rPr>
        <w:t xml:space="preserve"> Вася за 20 лет платит банку 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4733">
        <w:rPr>
          <w:rFonts w:ascii="Times New Roman" w:hAnsi="Times New Roman" w:cs="Times New Roman"/>
          <w:sz w:val="24"/>
          <w:szCs w:val="24"/>
        </w:rPr>
        <w:t>∙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84733">
        <w:rPr>
          <w:rFonts w:ascii="Times New Roman" w:hAnsi="Times New Roman" w:cs="Times New Roman"/>
          <w:sz w:val="24"/>
          <w:szCs w:val="24"/>
        </w:rPr>
        <w:t>= 3 ∙2,8=8,4 млн. рублей=8 400 000 рублей;</w:t>
      </w:r>
    </w:p>
    <w:p w:rsidR="001F545B" w:rsidRPr="00B84733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sz w:val="24"/>
          <w:szCs w:val="24"/>
        </w:rPr>
        <w:t>За 20 лет=20 ∙12=240 месяцев Вася выплатил 8 400 000 рублей;</w:t>
      </w:r>
    </w:p>
    <w:p w:rsidR="001F545B" w:rsidRPr="00B84733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sz w:val="24"/>
          <w:szCs w:val="24"/>
        </w:rPr>
        <w:t>Тогда ежемесячные выплаты составляет:  а=8 400 000 рублей/240=35 000 рублей;</w:t>
      </w:r>
    </w:p>
    <w:p w:rsidR="001F545B" w:rsidRPr="00B84733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sz w:val="24"/>
          <w:szCs w:val="24"/>
        </w:rPr>
        <w:t>После аренды остаточные деньги а-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B84733">
        <w:rPr>
          <w:rFonts w:ascii="Times New Roman" w:hAnsi="Times New Roman" w:cs="Times New Roman"/>
          <w:sz w:val="24"/>
          <w:szCs w:val="24"/>
        </w:rPr>
        <w:t>=35 000 -15 000=20 000 рублей;</w:t>
      </w:r>
    </w:p>
    <w:p w:rsidR="001F545B" w:rsidRPr="00B84733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sz w:val="24"/>
          <w:szCs w:val="24"/>
        </w:rPr>
        <w:t>Если бы копил деньги, откладывая по 20 000 рублей, то 3 млн. накопил бы за 3 000 000/20 000= 150 месяцев.</w:t>
      </w:r>
    </w:p>
    <w:p w:rsidR="001F545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sz w:val="24"/>
          <w:szCs w:val="24"/>
        </w:rPr>
        <w:t>т.е. за 150/12=12,5 лет</w:t>
      </w:r>
    </w:p>
    <w:p w:rsidR="001F545B" w:rsidRDefault="001F545B" w:rsidP="001F545B">
      <w:pPr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84733">
        <w:rPr>
          <w:rFonts w:ascii="Times New Roman" w:hAnsi="Times New Roman" w:cs="Times New Roman"/>
          <w:b/>
          <w:bCs/>
          <w:sz w:val="24"/>
          <w:szCs w:val="24"/>
        </w:rPr>
        <w:t>задача №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8473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34DD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8B75F4">
        <w:rPr>
          <w:rFonts w:ascii="Times New Roman" w:eastAsia="Andale Sans UI" w:hAnsi="Times New Roman" w:cs="Times New Roman"/>
          <w:kern w:val="1"/>
          <w:sz w:val="24"/>
          <w:szCs w:val="24"/>
        </w:rPr>
        <w:t>(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слайд  № 8)</w:t>
      </w:r>
    </w:p>
    <w:p w:rsidR="001F545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45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52515" cy="1496695"/>
            <wp:effectExtent l="19050" t="0" r="635" b="0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57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6237" t="19531" r="2818" b="43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149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F545B" w:rsidRPr="00B84733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b/>
          <w:bCs/>
          <w:sz w:val="24"/>
          <w:szCs w:val="24"/>
        </w:rPr>
        <w:t>задача №4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Решение </w:t>
      </w:r>
      <w:r w:rsidRPr="00B8473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84733">
        <w:rPr>
          <w:rFonts w:ascii="Times New Roman" w:hAnsi="Times New Roman" w:cs="Times New Roman"/>
          <w:sz w:val="24"/>
          <w:szCs w:val="24"/>
        </w:rPr>
        <w:t xml:space="preserve">Дано: 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4733">
        <w:rPr>
          <w:rFonts w:ascii="Times New Roman" w:hAnsi="Times New Roman" w:cs="Times New Roman"/>
          <w:sz w:val="24"/>
          <w:szCs w:val="24"/>
        </w:rPr>
        <w:t xml:space="preserve">= 2 млн. рублей, 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4733">
        <w:rPr>
          <w:rFonts w:ascii="Times New Roman" w:hAnsi="Times New Roman" w:cs="Times New Roman"/>
          <w:sz w:val="24"/>
          <w:szCs w:val="24"/>
        </w:rPr>
        <w:t xml:space="preserve">=20 лет кредитования,   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B84733">
        <w:rPr>
          <w:rFonts w:ascii="Times New Roman" w:hAnsi="Times New Roman" w:cs="Times New Roman"/>
          <w:sz w:val="24"/>
          <w:szCs w:val="24"/>
        </w:rPr>
        <w:t xml:space="preserve">=10%=0,10   - процент кредита, </w:t>
      </w:r>
      <w:r w:rsidRPr="00B8473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84733">
        <w:rPr>
          <w:rFonts w:ascii="Times New Roman" w:hAnsi="Times New Roman" w:cs="Times New Roman"/>
          <w:sz w:val="24"/>
          <w:szCs w:val="24"/>
        </w:rPr>
        <w:t>=1,2 коэффициент умножения долга , произведено  8 выплат.</w:t>
      </w:r>
    </w:p>
    <w:p w:rsidR="001F545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733">
        <w:rPr>
          <w:rFonts w:ascii="Times New Roman" w:hAnsi="Times New Roman" w:cs="Times New Roman"/>
          <w:sz w:val="24"/>
          <w:szCs w:val="24"/>
        </w:rPr>
        <w:t>Реструктуризация — это изменение условий ипотечного кредита. То есть остается та же ипотека в том же банке, но меняются условия, например срок кредита или процент. Найти: какую сумму сэкономил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45B" w:rsidRPr="00B84733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3840" w:type="dxa"/>
        <w:tblCellMar>
          <w:left w:w="0" w:type="dxa"/>
          <w:right w:w="0" w:type="dxa"/>
        </w:tblCellMar>
        <w:tblLook w:val="04A0"/>
      </w:tblPr>
      <w:tblGrid>
        <w:gridCol w:w="1020"/>
        <w:gridCol w:w="3375"/>
        <w:gridCol w:w="2257"/>
        <w:gridCol w:w="3474"/>
        <w:gridCol w:w="3714"/>
      </w:tblGrid>
      <w:tr w:rsidR="001F545B" w:rsidRPr="00B84733" w:rsidTr="00F85A77">
        <w:trPr>
          <w:trHeight w:val="600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84733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годы 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84733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Сумма долга начислением % 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84733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Основной платеж 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84733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Ежегодный платеж</w:t>
            </w:r>
            <w:r w:rsidRPr="00B84733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</w:t>
            </w:r>
            <w:r w:rsidRPr="00B84733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 факту 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84733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Ежегодный платеж</w:t>
            </w:r>
            <w:r w:rsidRPr="00B84733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</w:t>
            </w:r>
            <w:r w:rsidRPr="00B84733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 плану </w:t>
            </w:r>
          </w:p>
        </w:tc>
      </w:tr>
      <w:tr w:rsidR="001F545B" w:rsidRPr="00B84733" w:rsidTr="00F85A77">
        <w:trPr>
          <w:trHeight w:val="600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84733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s1026" type="#_x0000_t75" style="position:absolute;margin-left:3.3pt;margin-top:-1.45pt;width:121.95pt;height:31pt;z-index:251660288;mso-position-horizontal-relative:text;mso-position-vertical-relative:text" fillcolor="#4f81bd">
                  <v:imagedata r:id="rId11" o:title=""/>
                  <v:shadow color="#eeece1"/>
                </v:shape>
                <o:OLEObject Type="Embed" ProgID="Equation.3" ShapeID="Object 2" DrawAspect="Content" ObjectID="_1727538805" r:id="rId12"/>
              </w:pic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31" type="#_x0000_t75" style="position:absolute;margin-left:29.95pt;margin-top:-1.45pt;width:18pt;height:31pt;z-index:251665408;mso-position-horizontal-relative:text;mso-position-vertical-relative:text" fillcolor="#4f81bd">
                  <v:imagedata r:id="rId13" o:title=""/>
                  <v:shadow color="#eeece1"/>
                </v:shape>
                <o:OLEObject Type="Embed" ProgID="Equation.3" ShapeID="_x0000_s1031" DrawAspect="Content" ObjectID="_1727538806" r:id="rId14"/>
              </w:pic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36" type="#_x0000_t75" style="position:absolute;margin-left:3.7pt;margin-top:-1.45pt;width:130pt;height:31pt;z-index:251670528;mso-position-horizontal-relative:text;mso-position-vertical-relative:text" fillcolor="#4f81bd">
                  <v:imagedata r:id="rId15" o:title=""/>
                  <v:shadow color="#eeece1"/>
                </v:shape>
                <o:OLEObject Type="Embed" ProgID="Equation.3" ShapeID="_x0000_s1036" DrawAspect="Content" ObjectID="_1727538807" r:id="rId16"/>
              </w:pic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B84733" w:rsidTr="00F85A77">
        <w:trPr>
          <w:trHeight w:val="600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84733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val="en-US" w:eastAsia="ru-RU"/>
              </w:rPr>
              <w:t>2</w:t>
            </w:r>
            <w:r w:rsidRPr="00B84733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shape id="_x0000_s1027" type="#_x0000_t75" style="position:absolute;margin-left:3.3pt;margin-top:.85pt;width:96.95pt;height:31pt;z-index:251661312;mso-position-horizontal-relative:text;mso-position-vertical-relative:text" fillcolor="#4f81bd">
                  <v:imagedata r:id="rId17" o:title=""/>
                  <v:shadow color="#eeece1"/>
                </v:shape>
                <o:OLEObject Type="Embed" ProgID="Equation.3" ShapeID="_x0000_s1027" DrawAspect="Content" ObjectID="_1727538808" r:id="rId18"/>
              </w:pic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35" type="#_x0000_t75" style="position:absolute;margin-left:29.95pt;margin-top:114.1pt;width:18pt;height:31pt;z-index:251669504;mso-position-horizontal-relative:text;mso-position-vertical-relative:text" fillcolor="#4f81bd">
                  <v:imagedata r:id="rId13" o:title=""/>
                  <v:shadow color="#eeece1"/>
                </v:shape>
                <o:OLEObject Type="Embed" ProgID="Equation.3" ShapeID="_x0000_s1035" DrawAspect="Content" ObjectID="_1727538809" r:id="rId19"/>
              </w:pict>
            </w: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34" type="#_x0000_t75" style="position:absolute;margin-left:29.95pt;margin-top:77.3pt;width:18pt;height:31pt;z-index:251668480;mso-position-horizontal-relative:text;mso-position-vertical-relative:text" fillcolor="#4f81bd">
                  <v:imagedata r:id="rId13" o:title=""/>
                  <v:shadow color="#eeece1"/>
                </v:shape>
                <o:OLEObject Type="Embed" ProgID="Equation.3" ShapeID="_x0000_s1034" DrawAspect="Content" ObjectID="_1727538810" r:id="rId20"/>
              </w:pict>
            </w: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33" type="#_x0000_t75" style="position:absolute;margin-left:29.95pt;margin-top:40.95pt;width:18pt;height:31pt;z-index:251667456;mso-position-horizontal-relative:text;mso-position-vertical-relative:text" fillcolor="#4f81bd">
                  <v:imagedata r:id="rId13" o:title=""/>
                  <v:shadow color="#eeece1"/>
                </v:shape>
                <o:OLEObject Type="Embed" ProgID="Equation.3" ShapeID="_x0000_s1033" DrawAspect="Content" ObjectID="_1727538811" r:id="rId21"/>
              </w:pict>
            </w: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32" type="#_x0000_t75" style="position:absolute;margin-left:29.95pt;margin-top:.85pt;width:18pt;height:31pt;z-index:251666432;mso-position-horizontal-relative:text;mso-position-vertical-relative:text" fillcolor="#4f81bd">
                  <v:imagedata r:id="rId13" o:title=""/>
                  <v:shadow color="#eeece1"/>
                </v:shape>
                <o:OLEObject Type="Embed" ProgID="Equation.3" ShapeID="_x0000_s1032" DrawAspect="Content" ObjectID="_1727538812" r:id="rId22"/>
              </w:pic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7" type="#_x0000_t75" style="position:absolute;margin-left:-3.05pt;margin-top:.85pt;width:147pt;height:31pt;z-index:251671552;mso-position-horizontal-relative:text;mso-position-vertical-relative:text" fillcolor="#4f81bd">
                  <v:imagedata r:id="rId23" o:title=""/>
                  <v:shadow color="#eeece1"/>
                </v:shape>
                <o:OLEObject Type="Embed" ProgID="Equation.3" ShapeID="_x0000_s1037" DrawAspect="Content" ObjectID="_1727538813" r:id="rId24"/>
              </w:pic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B84733" w:rsidTr="00F85A77">
        <w:trPr>
          <w:trHeight w:val="600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84733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val="en-US" w:eastAsia="ru-RU"/>
              </w:rPr>
              <w:t>8</w:t>
            </w:r>
            <w:r w:rsidRPr="00B84733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28" type="#_x0000_t75" style="position:absolute;margin-left:4.25pt;margin-top:2.75pt;width:96pt;height:31pt;z-index:251662336;mso-position-horizontal-relative:text;mso-position-vertical-relative:text" fillcolor="#4f81bd">
                  <v:imagedata r:id="rId25" o:title=""/>
                  <v:shadow color="#eeece1"/>
                </v:shape>
                <o:OLEObject Type="Embed" ProgID="Equation.3" ShapeID="_x0000_s1028" DrawAspect="Content" ObjectID="_1727538814" r:id="rId26"/>
              </w:pic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38" type="#_x0000_t75" style="position:absolute;margin-left:3.7pt;margin-top:2.75pt;width:146pt;height:31pt;z-index:251672576;mso-position-horizontal-relative:text;mso-position-vertical-relative:text" fillcolor="#4f81bd">
                  <v:imagedata r:id="rId27" o:title=""/>
                  <v:shadow color="#eeece1"/>
                </v:shape>
                <o:OLEObject Type="Embed" ProgID="Equation.3" ShapeID="_x0000_s1038" DrawAspect="Content" ObjectID="_1727538815" r:id="rId28"/>
              </w:pic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1F545B" w:rsidRPr="00B84733" w:rsidTr="00F85A77">
        <w:trPr>
          <w:trHeight w:val="600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84733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val="en-US" w:eastAsia="ru-RU"/>
              </w:rPr>
              <w:t>9</w:t>
            </w:r>
            <w:r w:rsidRPr="00B84733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29" type="#_x0000_t75" style="position:absolute;margin-left:-.45pt;margin-top:.9pt;width:113pt;height:31pt;z-index:251663360;mso-position-horizontal-relative:text;mso-position-vertical-relative:text" fillcolor="#4f81bd">
                  <v:imagedata r:id="rId29" o:title=""/>
                  <v:shadow color="#eeece1"/>
                </v:shape>
                <o:OLEObject Type="Embed" ProgID="Equation.3" ShapeID="_x0000_s1029" DrawAspect="Content" ObjectID="_1727538816" r:id="rId30"/>
              </w:pic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39" type="#_x0000_t75" style="position:absolute;margin-left:3.7pt;margin-top:.9pt;width:157.95pt;height:31pt;z-index:251673600;mso-position-horizontal-relative:text;mso-position-vertical-relative:text" fillcolor="#4f81bd">
                  <v:imagedata r:id="rId31" o:title=""/>
                  <v:shadow color="#eeece1"/>
                </v:shape>
                <o:OLEObject Type="Embed" ProgID="Equation.3" ShapeID="_x0000_s1039" DrawAspect="Content" ObjectID="_1727538817" r:id="rId32"/>
              </w:pic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1" type="#_x0000_t75" style="position:absolute;margin-left:7.9pt;margin-top:.9pt;width:147pt;height:31pt;z-index:251675648;mso-position-horizontal-relative:text;mso-position-vertical-relative:text" fillcolor="#4f81bd">
                  <v:imagedata r:id="rId33" o:title=""/>
                  <v:shadow color="#eeece1"/>
                </v:shape>
                <o:OLEObject Type="Embed" ProgID="Equation.3" ShapeID="_x0000_s1041" DrawAspect="Content" ObjectID="_1727538818" r:id="rId34"/>
              </w:pict>
            </w:r>
          </w:p>
        </w:tc>
      </w:tr>
      <w:tr w:rsidR="001F545B" w:rsidRPr="00B84733" w:rsidTr="00F85A77">
        <w:trPr>
          <w:trHeight w:val="600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B84733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2</w:t>
            </w:r>
            <w:r w:rsidRPr="00B84733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val="en-US" w:eastAsia="ru-RU"/>
              </w:rPr>
              <w:t>0</w:t>
            </w:r>
            <w:r w:rsidRPr="00B84733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30" type="#_x0000_t75" style="position:absolute;margin-left:4.25pt;margin-top:-.5pt;width:36pt;height:31pt;z-index:251664384;mso-position-horizontal-relative:text;mso-position-vertical-relative:text" fillcolor="#4f81bd">
                  <v:imagedata r:id="rId35" o:title=""/>
                  <v:shadow color="#eeece1"/>
                </v:shape>
                <o:OLEObject Type="Embed" ProgID="Equation.3" ShapeID="_x0000_s1030" DrawAspect="Content" ObjectID="_1727538819" r:id="rId36"/>
              </w:pic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0" type="#_x0000_t75" style="position:absolute;margin-left:-1.05pt;margin-top:-.5pt;width:145pt;height:31pt;z-index:251674624;mso-position-horizontal-relative:text;mso-position-vertical-relative:text" fillcolor="#4f81bd">
                  <v:imagedata r:id="rId37" o:title=""/>
                  <v:shadow color="#eeece1"/>
                </v:shape>
                <o:OLEObject Type="Embed" ProgID="Equation.3" ShapeID="_x0000_s1040" DrawAspect="Content" ObjectID="_1727538820" r:id="rId38"/>
              </w:pic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B84733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pict>
                <v:shape id="_x0000_s1042" type="#_x0000_t75" style="position:absolute;margin-left:1.4pt;margin-top:-.5pt;width:130pt;height:31pt;z-index:251676672;mso-position-horizontal-relative:text;mso-position-vertical-relative:text" fillcolor="#4f81bd">
                  <v:imagedata r:id="rId39" o:title=""/>
                  <v:shadow color="#eeece1"/>
                </v:shape>
                <o:OLEObject Type="Embed" ProgID="Equation.3" ShapeID="_x0000_s1042" DrawAspect="Content" ObjectID="_1727538821" r:id="rId40"/>
              </w:pict>
            </w:r>
          </w:p>
        </w:tc>
      </w:tr>
    </w:tbl>
    <w:p w:rsidR="001F545B" w:rsidRDefault="001F545B" w:rsidP="001F54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45B" w:rsidRDefault="00E274F4" w:rsidP="001F54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3" type="#_x0000_t75" style="position:absolute;margin-left:.05pt;margin-top:7.7pt;width:393pt;height:45pt;z-index:251677696" fillcolor="#4f81bd">
            <v:imagedata r:id="rId41" o:title=""/>
            <v:shadow color="#eeece1"/>
          </v:shape>
          <o:OLEObject Type="Embed" ProgID="Equation.3" ShapeID="_x0000_s1043" DrawAspect="Content" ObjectID="_1727538822" r:id="rId42"/>
        </w:pict>
      </w:r>
      <w:r w:rsidR="001F545B" w:rsidRPr="00826DCA">
        <w:rPr>
          <w:rFonts w:ascii="Times New Roman" w:hAnsi="Times New Roman" w:cs="Times New Roman"/>
          <w:sz w:val="24"/>
          <w:szCs w:val="24"/>
        </w:rPr>
        <w:t>Решение: Если бы заплатил с r=10%=0,10, тогда сумма выплат</w:t>
      </w:r>
    </w:p>
    <w:p w:rsidR="001F545B" w:rsidRPr="00826DCA" w:rsidRDefault="001F545B" w:rsidP="001F545B">
      <w:pPr>
        <w:rPr>
          <w:rFonts w:ascii="Times New Roman" w:hAnsi="Times New Roman" w:cs="Times New Roman"/>
          <w:sz w:val="24"/>
          <w:szCs w:val="24"/>
        </w:rPr>
      </w:pPr>
    </w:p>
    <w:p w:rsidR="001F545B" w:rsidRPr="00826DCA" w:rsidRDefault="00E274F4" w:rsidP="001F545B">
      <w:pPr>
        <w:rPr>
          <w:rFonts w:ascii="Times New Roman" w:hAnsi="Times New Roman" w:cs="Times New Roman"/>
          <w:sz w:val="24"/>
          <w:szCs w:val="24"/>
        </w:rPr>
      </w:pPr>
      <w:r w:rsidRPr="00E274F4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pict>
          <v:shape id="_x0000_s1044" type="#_x0000_t75" style="position:absolute;margin-left:-21.05pt;margin-top:20.45pt;width:430pt;height:45pt;z-index:251678720" fillcolor="#4f81bd">
            <v:imagedata r:id="rId43" o:title=""/>
            <v:shadow color="#eeece1"/>
          </v:shape>
          <o:OLEObject Type="Embed" ProgID="Equation.3" ShapeID="_x0000_s1044" DrawAspect="Content" ObjectID="_1727538823" r:id="rId44"/>
        </w:pict>
      </w:r>
      <w:r w:rsidR="001F545B" w:rsidRPr="00826DCA">
        <w:rPr>
          <w:rFonts w:ascii="Times New Roman" w:hAnsi="Times New Roman" w:cs="Times New Roman"/>
          <w:sz w:val="24"/>
          <w:szCs w:val="24"/>
        </w:rPr>
        <w:t xml:space="preserve">Если бы заплатил с r=8%=0,08, тогда сумма выплат </w:t>
      </w:r>
    </w:p>
    <w:p w:rsidR="001F545B" w:rsidRDefault="001F545B" w:rsidP="001F545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F545B" w:rsidRDefault="001F545B" w:rsidP="001F545B">
      <w:pPr>
        <w:tabs>
          <w:tab w:val="left" w:pos="1232"/>
          <w:tab w:val="center" w:pos="72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F545B" w:rsidRPr="00826DCA" w:rsidRDefault="00E274F4" w:rsidP="001F545B">
      <w:pPr>
        <w:tabs>
          <w:tab w:val="left" w:pos="1232"/>
          <w:tab w:val="center" w:pos="7285"/>
        </w:tabs>
        <w:ind w:left="709"/>
        <w:rPr>
          <w:rFonts w:ascii="Times New Roman" w:hAnsi="Times New Roman" w:cs="Times New Roman"/>
          <w:sz w:val="24"/>
          <w:szCs w:val="24"/>
        </w:rPr>
      </w:pPr>
      <w:r w:rsidRPr="00E274F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75" style="position:absolute;left:0;text-align:left;margin-left:9.3pt;margin-top:18.9pt;width:159pt;height:17pt;z-index:251679744" fillcolor="#4f81bd">
            <v:imagedata r:id="rId45" o:title=""/>
            <v:shadow color="#eeece1"/>
          </v:shape>
          <o:OLEObject Type="Embed" ProgID="Equation.3" ShapeID="_x0000_s1045" DrawAspect="Content" ObjectID="_1727538824" r:id="rId46"/>
        </w:pict>
      </w:r>
      <w:r w:rsidR="001F545B" w:rsidRPr="00826DCA">
        <w:rPr>
          <w:rFonts w:ascii="Times New Roman" w:hAnsi="Times New Roman" w:cs="Times New Roman"/>
          <w:sz w:val="24"/>
          <w:szCs w:val="24"/>
        </w:rPr>
        <w:tab/>
        <w:t>Сэкономил:</w:t>
      </w:r>
    </w:p>
    <w:p w:rsidR="001F545B" w:rsidRDefault="00E274F4" w:rsidP="001F545B">
      <w:pPr>
        <w:tabs>
          <w:tab w:val="left" w:pos="1232"/>
          <w:tab w:val="center" w:pos="7285"/>
        </w:tabs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6" type="#_x0000_t75" style="position:absolute;left:0;text-align:left;margin-left:24.65pt;margin-top:25.2pt;width:96pt;height:16pt;z-index:251680768" fillcolor="#4f81bd">
            <v:imagedata r:id="rId47" o:title=""/>
            <v:shadow color="#eeece1"/>
          </v:shape>
          <o:OLEObject Type="Embed" ProgID="Equation.3" ShapeID="_x0000_s1046" DrawAspect="Content" ObjectID="_1727538825" r:id="rId48"/>
        </w:pict>
      </w:r>
      <w:r w:rsidR="001F545B">
        <w:rPr>
          <w:rFonts w:ascii="Times New Roman" w:hAnsi="Times New Roman" w:cs="Times New Roman"/>
          <w:sz w:val="28"/>
          <w:szCs w:val="28"/>
        </w:rPr>
        <w:tab/>
      </w:r>
    </w:p>
    <w:p w:rsidR="001F545B" w:rsidRDefault="001F545B" w:rsidP="001F545B">
      <w:pPr>
        <w:tabs>
          <w:tab w:val="left" w:pos="1232"/>
          <w:tab w:val="center" w:pos="7285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1F545B" w:rsidRDefault="001F545B" w:rsidP="001F54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F545B" w:rsidRDefault="001F545B" w:rsidP="001F54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F545B" w:rsidRDefault="001F545B" w:rsidP="001F545B">
      <w:pPr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84733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задача №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8473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34DD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8B75F4">
        <w:rPr>
          <w:rFonts w:ascii="Times New Roman" w:eastAsia="Andale Sans UI" w:hAnsi="Times New Roman" w:cs="Times New Roman"/>
          <w:kern w:val="1"/>
          <w:sz w:val="24"/>
          <w:szCs w:val="24"/>
        </w:rPr>
        <w:t>(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слайд  № 9)</w:t>
      </w:r>
    </w:p>
    <w:p w:rsidR="001F545B" w:rsidRDefault="001F545B" w:rsidP="001F545B">
      <w:pPr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1F545B" w:rsidRPr="00826DCA" w:rsidRDefault="001F545B" w:rsidP="001F545B">
      <w:pPr>
        <w:tabs>
          <w:tab w:val="left" w:pos="1232"/>
          <w:tab w:val="center" w:pos="7285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826DCA">
        <w:rPr>
          <w:rFonts w:ascii="Times New Roman" w:hAnsi="Times New Roman" w:cs="Times New Roman"/>
          <w:sz w:val="28"/>
          <w:szCs w:val="28"/>
        </w:rPr>
        <w:t xml:space="preserve">Банк предоставил молодому человеку ипотечный кредит (кредит на покупку квартиры под залог квартиры) сроком на 15 лет под 12% годовых. По условиям кредитования выплата кредита ежемесячная: в первый месяц заемщик выплачивает 1/180 от суммы кредита и 12/12% (1%) от всей суммы кредита, во второй месяц заемщик выплачивает 1/180 от суммы кредита и 1% от 179/180 суммы кредита и т.д. Во сколько раз сумма, которую должен выплатить банку молодой человек, больше суммы кредита, если, согласно договору, досрочное погашение кредита невозможно? </w:t>
      </w:r>
    </w:p>
    <w:p w:rsidR="001F545B" w:rsidRPr="00826DCA" w:rsidRDefault="001F545B" w:rsidP="001F545B">
      <w:pPr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826DCA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Дано: </w:t>
      </w:r>
      <w:r w:rsidRPr="00826DCA">
        <w:rPr>
          <w:rFonts w:ascii="Times New Roman" w:eastAsia="Andale Sans UI" w:hAnsi="Times New Roman" w:cs="Times New Roman"/>
          <w:kern w:val="1"/>
          <w:sz w:val="24"/>
          <w:szCs w:val="24"/>
          <w:lang w:val="en-US"/>
        </w:rPr>
        <w:t>S</w:t>
      </w:r>
      <w:r w:rsidRPr="00826DCA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- сумма кредита, </w:t>
      </w:r>
      <w:r w:rsidRPr="00826DCA">
        <w:rPr>
          <w:rFonts w:ascii="Times New Roman" w:eastAsia="Andale Sans UI" w:hAnsi="Times New Roman" w:cs="Times New Roman"/>
          <w:kern w:val="1"/>
          <w:sz w:val="24"/>
          <w:szCs w:val="24"/>
          <w:lang w:val="en-US"/>
        </w:rPr>
        <w:t>n</w:t>
      </w:r>
      <w:r w:rsidRPr="00826DCA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=15 лет кредитования,   </w:t>
      </w:r>
      <w:r w:rsidRPr="00826DCA">
        <w:rPr>
          <w:rFonts w:ascii="Times New Roman" w:eastAsia="Andale Sans UI" w:hAnsi="Times New Roman" w:cs="Times New Roman"/>
          <w:kern w:val="1"/>
          <w:sz w:val="24"/>
          <w:szCs w:val="24"/>
          <w:lang w:val="en-US"/>
        </w:rPr>
        <w:t>r</w:t>
      </w:r>
      <w:r w:rsidRPr="00826DCA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=12%=0,12   - процент кредита  годовых, </w:t>
      </w:r>
      <w:r w:rsidRPr="00826DCA">
        <w:rPr>
          <w:rFonts w:ascii="Times New Roman" w:eastAsia="Andale Sans UI" w:hAnsi="Times New Roman" w:cs="Times New Roman"/>
          <w:kern w:val="1"/>
          <w:sz w:val="24"/>
          <w:szCs w:val="24"/>
          <w:lang w:val="en-US"/>
        </w:rPr>
        <w:t>b</w:t>
      </w:r>
      <w:r w:rsidRPr="00826DCA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=1,12 коэффициент умножения долга </w:t>
      </w:r>
    </w:p>
    <w:p w:rsidR="001F545B" w:rsidRPr="00826DCA" w:rsidRDefault="001F545B" w:rsidP="001F545B">
      <w:pPr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826DCA">
        <w:rPr>
          <w:rFonts w:ascii="Times New Roman" w:eastAsia="Andale Sans UI" w:hAnsi="Times New Roman" w:cs="Times New Roman"/>
          <w:kern w:val="1"/>
          <w:sz w:val="24"/>
          <w:szCs w:val="24"/>
        </w:rPr>
        <w:t>Найти: . Во сколько раз выплаченная сумма больше суммы кредита</w:t>
      </w:r>
    </w:p>
    <w:p w:rsidR="001F545B" w:rsidRDefault="001F545B" w:rsidP="001F545B">
      <w:pPr>
        <w:spacing w:after="0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826DCA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Решение: 15 лет=12*15=180 месяцев </w:t>
      </w:r>
    </w:p>
    <w:tbl>
      <w:tblPr>
        <w:tblW w:w="13720" w:type="dxa"/>
        <w:tblCellMar>
          <w:left w:w="0" w:type="dxa"/>
          <w:right w:w="0" w:type="dxa"/>
        </w:tblCellMar>
        <w:tblLook w:val="04A0"/>
      </w:tblPr>
      <w:tblGrid>
        <w:gridCol w:w="1620"/>
        <w:gridCol w:w="4100"/>
        <w:gridCol w:w="2940"/>
        <w:gridCol w:w="5060"/>
      </w:tblGrid>
      <w:tr w:rsidR="001F545B" w:rsidRPr="00826DCA" w:rsidTr="00F85A77">
        <w:trPr>
          <w:trHeight w:val="69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826DC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826DC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месяцы 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826DC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сумма долга с начислением % 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826DC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Основной платеж </w: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826DC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Ежегодный платеж</w:t>
            </w:r>
            <w:r w:rsidRPr="00826DC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</w:t>
            </w:r>
            <w:r w:rsidRPr="00826DC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 плану </w:t>
            </w:r>
          </w:p>
        </w:tc>
      </w:tr>
      <w:tr w:rsidR="001F545B" w:rsidRPr="00826DCA" w:rsidTr="00F85A77">
        <w:trPr>
          <w:trHeight w:val="69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826DCA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 1 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shape id="Object 10" o:spid="_x0000_s1047" type="#_x0000_t75" style="position:absolute;margin-left:25.05pt;margin-top:4.1pt;width:70pt;height:31pt;z-index:251681792;mso-position-horizontal-relative:text;mso-position-vertical-relative:text" fillcolor="#4f81bd">
                  <v:imagedata r:id="rId49" o:title=""/>
                  <v:shadow color="#eeece1"/>
                </v:shape>
                <o:OLEObject Type="Embed" ProgID="Equation.3" ShapeID="Object 10" DrawAspect="Content" ObjectID="_1727538826" r:id="rId50"/>
              </w:pic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shape id="_x0000_s1050" type="#_x0000_t75" style="position:absolute;margin-left:27.45pt;margin-top:4.1pt;width:27pt;height:31pt;z-index:251684864;mso-position-horizontal-relative:text;mso-position-vertical-relative:text" fillcolor="#4f81bd">
                  <v:imagedata r:id="rId51" o:title=""/>
                  <v:shadow color="#eeece1"/>
                </v:shape>
                <o:OLEObject Type="Embed" ProgID="Equation.3" ShapeID="_x0000_s1050" DrawAspect="Content" ObjectID="_1727538827" r:id="rId52"/>
              </w:pict>
            </w: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shape id="_x0000_s1051" type="#_x0000_t75" style="position:absolute;margin-left:-193.45pt;margin-top:135.35pt;width:48pt;height:31pt;z-index:251685888;mso-position-horizontal-relative:text;mso-position-vertical-relative:text" fillcolor="#4f81bd">
                  <v:imagedata r:id="rId53" o:title=""/>
                  <v:shadow color="#eeece1"/>
                </v:shape>
                <o:OLEObject Type="Embed" ProgID="Equation.3" ShapeID="_x0000_s1051" DrawAspect="Content" ObjectID="_1727538828" r:id="rId54"/>
              </w:pic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shape id="_x0000_s1055" type="#_x0000_t75" style="position:absolute;margin-left:15.8pt;margin-top:-2.15pt;width:172pt;height:31pt;z-index:251689984;mso-position-horizontal-relative:text;mso-position-vertical-relative:text" fillcolor="#4f81bd">
                  <v:imagedata r:id="rId55" o:title=""/>
                  <v:shadow color="#eeece1"/>
                </v:shape>
                <o:OLEObject Type="Embed" ProgID="Equation.3" ShapeID="_x0000_s1055" DrawAspect="Content" ObjectID="_1727538829" r:id="rId56"/>
              </w:pict>
            </w:r>
          </w:p>
        </w:tc>
      </w:tr>
      <w:tr w:rsidR="001F545B" w:rsidRPr="00826DCA" w:rsidTr="00F85A77">
        <w:trPr>
          <w:trHeight w:val="69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826DCA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val="en-US" w:eastAsia="ru-RU"/>
              </w:rPr>
              <w:t>2</w:t>
            </w:r>
            <w:r w:rsidRPr="00826DCA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shape id="_x0000_s1048" type="#_x0000_t75" style="position:absolute;margin-left:11.55pt;margin-top:3.4pt;width:70pt;height:31pt;z-index:251682816;mso-position-horizontal-relative:text;mso-position-vertical-relative:text" fillcolor="#4f81bd">
                  <v:imagedata r:id="rId57" o:title=""/>
                  <v:shadow color="#eeece1"/>
                </v:shape>
                <o:OLEObject Type="Embed" ProgID="Equation.3" ShapeID="_x0000_s1048" DrawAspect="Content" ObjectID="_1727538830" r:id="rId58"/>
              </w:pic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shape id="_x0000_s1052" type="#_x0000_t75" style="position:absolute;margin-left:27.45pt;margin-top:-.75pt;width:27pt;height:31pt;z-index:251686912;mso-position-horizontal-relative:text;mso-position-vertical-relative:text" fillcolor="#4f81bd">
                  <v:imagedata r:id="rId59" o:title=""/>
                  <v:shadow color="#eeece1"/>
                </v:shape>
                <o:OLEObject Type="Embed" ProgID="Equation.3" ShapeID="_x0000_s1052" DrawAspect="Content" ObjectID="_1727538831" r:id="rId60"/>
              </w:pic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Object 11" o:spid="_x0000_s1056" type="#_x0000_t75" style="position:absolute;margin-left:20.45pt;margin-top:-.75pt;width:180pt;height:31pt;z-index:251691008;mso-position-horizontal-relative:text;mso-position-vertical-relative:text" fillcolor="#4f81bd">
                  <v:imagedata r:id="rId61" o:title=""/>
                  <v:shadow color="#eeece1"/>
                </v:shape>
                <o:OLEObject Type="Embed" ProgID="Equation.3" ShapeID="Object 11" DrawAspect="Content" ObjectID="_1727538832" r:id="rId62"/>
              </w:pict>
            </w:r>
          </w:p>
        </w:tc>
      </w:tr>
      <w:tr w:rsidR="001F545B" w:rsidRPr="00826DCA" w:rsidTr="00F85A77">
        <w:trPr>
          <w:trHeight w:val="69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826DCA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shape id="_x0000_s1049" type="#_x0000_t75" style="position:absolute;margin-left:4.8pt;margin-top:1.55pt;width:70pt;height:31pt;z-index:251683840;mso-position-horizontal-relative:text;mso-position-vertical-relative:text" fillcolor="#4f81bd">
                  <v:imagedata r:id="rId63" o:title=""/>
                  <v:shadow color="#eeece1"/>
                </v:shape>
                <o:OLEObject Type="Embed" ProgID="Equation.3" ShapeID="_x0000_s1049" DrawAspect="Content" ObjectID="_1727538833" r:id="rId64"/>
              </w:pic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57" type="#_x0000_t75" style="position:absolute;margin-left:8.8pt;margin-top:1.55pt;width:179pt;height:31pt;z-index:251692032;mso-position-horizontal-relative:text;mso-position-vertical-relative:text" fillcolor="#4f81bd">
                  <v:imagedata r:id="rId65" o:title=""/>
                  <v:shadow color="#eeece1"/>
                </v:shape>
                <o:OLEObject Type="Embed" ProgID="Equation.3" ShapeID="_x0000_s1057" DrawAspect="Content" ObjectID="_1727538834" r:id="rId66"/>
              </w:pict>
            </w:r>
          </w:p>
        </w:tc>
      </w:tr>
      <w:tr w:rsidR="001F545B" w:rsidRPr="00826DCA" w:rsidTr="00F85A77">
        <w:trPr>
          <w:trHeight w:val="698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826DCA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1</w:t>
            </w:r>
            <w:r w:rsidRPr="00826DCA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val="en-US" w:eastAsia="ru-RU"/>
              </w:rPr>
              <w:t>8</w:t>
            </w:r>
            <w:r w:rsidRPr="00826DCA">
              <w:rPr>
                <w:rFonts w:ascii="Calibri" w:eastAsia="Times New Roman" w:hAnsi="Calibri" w:cs="Calibri"/>
                <w:color w:val="000000"/>
                <w:kern w:val="24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1F545B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shape id="_x0000_s1053" type="#_x0000_t75" style="position:absolute;margin-left:27.45pt;margin-top:1.95pt;width:27pt;height:31pt;z-index:251687936;mso-position-horizontal-relative:text;mso-position-vertical-relative:text" fillcolor="#4f81bd">
                  <v:imagedata r:id="rId59" o:title=""/>
                  <v:shadow color="#eeece1"/>
                </v:shape>
                <o:OLEObject Type="Embed" ProgID="Equation.3" ShapeID="_x0000_s1053" DrawAspect="Content" ObjectID="_1727538835" r:id="rId67"/>
              </w:pict>
            </w:r>
            <w:r>
              <w:rPr>
                <w:rFonts w:ascii="Arial" w:eastAsia="Times New Roman" w:hAnsi="Arial" w:cs="Arial"/>
                <w:noProof/>
                <w:sz w:val="36"/>
                <w:szCs w:val="36"/>
                <w:lang w:eastAsia="ru-RU"/>
              </w:rPr>
              <w:pict>
                <v:shape id="_x0000_s1054" type="#_x0000_t75" style="position:absolute;margin-left:27.45pt;margin-top:-41.55pt;width:27pt;height:31pt;z-index:251688960;mso-position-horizontal-relative:text;mso-position-vertical-relative:text" fillcolor="#4f81bd">
                  <v:imagedata r:id="rId59" o:title=""/>
                  <v:shadow color="#eeece1"/>
                </v:shape>
                <o:OLEObject Type="Embed" ProgID="Equation.3" ShapeID="_x0000_s1054" DrawAspect="Content" ObjectID="_1727538836" r:id="rId68"/>
              </w:pict>
            </w:r>
          </w:p>
        </w:tc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545B" w:rsidRPr="00826DCA" w:rsidRDefault="00E274F4" w:rsidP="00F85A7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274F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58" type="#_x0000_t75" style="position:absolute;margin-left:8.8pt;margin-top:6.05pt;width:161pt;height:31pt;z-index:251693056;mso-position-horizontal-relative:text;mso-position-vertical-relative:text" fillcolor="#4f81bd">
                  <v:imagedata r:id="rId69" o:title=""/>
                  <v:shadow color="#eeece1"/>
                </v:shape>
                <o:OLEObject Type="Embed" ProgID="Equation.3" ShapeID="_x0000_s1058" DrawAspect="Content" ObjectID="_1727538837" r:id="rId70"/>
              </w:pict>
            </w:r>
          </w:p>
        </w:tc>
      </w:tr>
    </w:tbl>
    <w:p w:rsidR="001F545B" w:rsidRDefault="00E274F4" w:rsidP="001F545B">
      <w:pPr>
        <w:tabs>
          <w:tab w:val="left" w:pos="1232"/>
          <w:tab w:val="center" w:pos="7285"/>
        </w:tabs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Object 27" o:spid="_x0000_s1059" type="#_x0000_t75" style="position:absolute;left:0;text-align:left;margin-left:63.7pt;margin-top:12.65pt;width:333pt;height:45pt;z-index:251694080;mso-position-horizontal-relative:text;mso-position-vertical-relative:text" fillcolor="#4f81bd">
            <v:imagedata r:id="rId71" o:title=""/>
            <v:shadow color="#eeece1"/>
          </v:shape>
          <o:OLEObject Type="Embed" ProgID="Equation.3" ShapeID="Object 27" DrawAspect="Content" ObjectID="_1727538838" r:id="rId72"/>
        </w:pict>
      </w:r>
      <w:r w:rsidR="001F545B" w:rsidRPr="006A2B9A">
        <w:rPr>
          <w:rFonts w:ascii="Times New Roman" w:hAnsi="Times New Roman" w:cs="Times New Roman"/>
          <w:sz w:val="28"/>
          <w:szCs w:val="28"/>
        </w:rPr>
        <w:t>Решение:   сумма выплат</w:t>
      </w:r>
    </w:p>
    <w:p w:rsidR="001F545B" w:rsidRPr="006A2B9A" w:rsidRDefault="001F545B" w:rsidP="001F545B">
      <w:pPr>
        <w:tabs>
          <w:tab w:val="left" w:pos="1232"/>
          <w:tab w:val="center" w:pos="7285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1F545B" w:rsidRPr="006A2B9A" w:rsidRDefault="001F545B" w:rsidP="001F545B">
      <w:pPr>
        <w:tabs>
          <w:tab w:val="left" w:pos="1232"/>
          <w:tab w:val="center" w:pos="7285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6A2B9A">
        <w:rPr>
          <w:rFonts w:ascii="Times New Roman" w:hAnsi="Times New Roman" w:cs="Times New Roman"/>
          <w:sz w:val="28"/>
          <w:szCs w:val="28"/>
        </w:rPr>
        <w:t xml:space="preserve">выплаченная сумма 1,905 раз больше суммы кредита </w:t>
      </w:r>
    </w:p>
    <w:p w:rsidR="001F545B" w:rsidRDefault="001F545B" w:rsidP="001F545B">
      <w:pPr>
        <w:tabs>
          <w:tab w:val="left" w:pos="1232"/>
          <w:tab w:val="center" w:pos="7285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1F545B" w:rsidRPr="005F7B5F" w:rsidRDefault="001F545B" w:rsidP="001F545B">
      <w:pPr>
        <w:tabs>
          <w:tab w:val="left" w:pos="1232"/>
          <w:tab w:val="center" w:pos="7285"/>
        </w:tabs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</w:t>
      </w:r>
      <w:r w:rsidRPr="005F7B5F">
        <w:rPr>
          <w:rFonts w:ascii="Times New Roman" w:hAnsi="Times New Roman" w:cs="Times New Roman"/>
          <w:sz w:val="28"/>
          <w:szCs w:val="28"/>
        </w:rPr>
        <w:t>итератур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1F545B" w:rsidRPr="005F7B5F" w:rsidRDefault="001F545B" w:rsidP="001F545B">
      <w:pPr>
        <w:pStyle w:val="a9"/>
        <w:numPr>
          <w:ilvl w:val="0"/>
          <w:numId w:val="7"/>
        </w:numPr>
        <w:ind w:left="709"/>
        <w:rPr>
          <w:rFonts w:ascii="Times New Roman" w:hAnsi="Times New Roman"/>
          <w:sz w:val="28"/>
          <w:szCs w:val="28"/>
        </w:rPr>
      </w:pPr>
      <w:r w:rsidRPr="00E514CC">
        <w:rPr>
          <w:rFonts w:ascii="Times New Roman" w:hAnsi="Times New Roman"/>
          <w:sz w:val="28"/>
          <w:szCs w:val="28"/>
        </w:rPr>
        <w:t>https://www.youtube.com/watch?time_continue=3&amp;v</w:t>
      </w:r>
    </w:p>
    <w:p w:rsidR="001F545B" w:rsidRPr="005F7B5F" w:rsidRDefault="001F545B" w:rsidP="001F545B">
      <w:pPr>
        <w:pStyle w:val="a9"/>
        <w:numPr>
          <w:ilvl w:val="0"/>
          <w:numId w:val="7"/>
        </w:numPr>
        <w:ind w:left="709"/>
        <w:rPr>
          <w:rFonts w:ascii="Times New Roman" w:hAnsi="Times New Roman"/>
          <w:sz w:val="28"/>
          <w:szCs w:val="28"/>
        </w:rPr>
      </w:pPr>
      <w:r w:rsidRPr="005F7B5F">
        <w:rPr>
          <w:rFonts w:ascii="Times New Roman" w:hAnsi="Times New Roman"/>
          <w:sz w:val="28"/>
          <w:szCs w:val="28"/>
        </w:rPr>
        <w:t>http://финграмотностьвшколе.рф/</w:t>
      </w:r>
    </w:p>
    <w:p w:rsidR="001F545B" w:rsidRPr="005F7B5F" w:rsidRDefault="001F545B" w:rsidP="001F545B">
      <w:pPr>
        <w:pStyle w:val="a9"/>
        <w:numPr>
          <w:ilvl w:val="0"/>
          <w:numId w:val="7"/>
        </w:numPr>
        <w:ind w:left="709"/>
        <w:rPr>
          <w:rFonts w:ascii="Times New Roman" w:hAnsi="Times New Roman"/>
          <w:sz w:val="28"/>
          <w:szCs w:val="28"/>
        </w:rPr>
      </w:pPr>
      <w:r w:rsidRPr="005F7B5F">
        <w:rPr>
          <w:rFonts w:ascii="Times New Roman" w:hAnsi="Times New Roman"/>
          <w:sz w:val="28"/>
          <w:szCs w:val="28"/>
        </w:rPr>
        <w:t>https://fmc.hse.ru/spo1  Методические материалы учебного курса по финансовой грамотности для учащихся образовательных организаций среднего профессионального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7B5F">
        <w:rPr>
          <w:rFonts w:ascii="Times New Roman" w:hAnsi="Times New Roman"/>
          <w:sz w:val="28"/>
          <w:szCs w:val="28"/>
        </w:rPr>
        <w:t>образования</w:t>
      </w:r>
    </w:p>
    <w:p w:rsidR="001F545B" w:rsidRDefault="001F545B" w:rsidP="001F545B">
      <w:pPr>
        <w:pStyle w:val="a9"/>
        <w:numPr>
          <w:ilvl w:val="0"/>
          <w:numId w:val="7"/>
        </w:numPr>
        <w:ind w:left="709"/>
        <w:rPr>
          <w:rFonts w:ascii="Times New Roman" w:hAnsi="Times New Roman"/>
          <w:sz w:val="28"/>
          <w:szCs w:val="28"/>
          <w:lang w:val="en-US"/>
        </w:rPr>
      </w:pPr>
      <w:r w:rsidRPr="005F7B5F">
        <w:rPr>
          <w:rFonts w:ascii="Times New Roman" w:hAnsi="Times New Roman"/>
          <w:sz w:val="28"/>
          <w:szCs w:val="28"/>
          <w:lang w:val="en-US"/>
        </w:rPr>
        <w:t>https://xn--j1 ahfl.xn--p1ai/library/% C2%ABrashodisemi%C2%BB203115.</w:t>
      </w:r>
    </w:p>
    <w:p w:rsidR="001F545B" w:rsidRPr="00CC4C6E" w:rsidRDefault="001F545B" w:rsidP="001F545B">
      <w:pPr>
        <w:pStyle w:val="a9"/>
        <w:numPr>
          <w:ilvl w:val="0"/>
          <w:numId w:val="7"/>
        </w:numPr>
        <w:spacing w:after="0"/>
        <w:ind w:left="709"/>
        <w:rPr>
          <w:rFonts w:ascii="Times New Roman" w:hAnsi="Times New Roman"/>
          <w:sz w:val="28"/>
          <w:szCs w:val="28"/>
        </w:rPr>
      </w:pPr>
      <w:r w:rsidRPr="00CC4C6E">
        <w:rPr>
          <w:rFonts w:ascii="Times New Roman" w:hAnsi="Times New Roman"/>
          <w:sz w:val="28"/>
          <w:szCs w:val="28"/>
        </w:rPr>
        <w:t>ЕГЭ. Математика. Профильный уровень : типовые Е 31 экзаменационные варианты : 36 вариантов / под ред. И. В. Ященко. — М. : Издательство «Национальное образование», 20</w:t>
      </w:r>
      <w:r>
        <w:rPr>
          <w:rFonts w:ascii="Times New Roman" w:hAnsi="Times New Roman"/>
          <w:sz w:val="28"/>
          <w:szCs w:val="28"/>
        </w:rPr>
        <w:t>21</w:t>
      </w:r>
      <w:r w:rsidRPr="00CC4C6E">
        <w:rPr>
          <w:rFonts w:ascii="Times New Roman" w:hAnsi="Times New Roman"/>
          <w:sz w:val="28"/>
          <w:szCs w:val="28"/>
        </w:rPr>
        <w:t>. — 25</w:t>
      </w:r>
      <w:r>
        <w:rPr>
          <w:rFonts w:ascii="Times New Roman" w:hAnsi="Times New Roman"/>
          <w:sz w:val="28"/>
          <w:szCs w:val="28"/>
        </w:rPr>
        <w:t>7</w:t>
      </w:r>
      <w:r w:rsidRPr="00CC4C6E">
        <w:rPr>
          <w:rFonts w:ascii="Times New Roman" w:hAnsi="Times New Roman"/>
          <w:sz w:val="28"/>
          <w:szCs w:val="28"/>
        </w:rPr>
        <w:t xml:space="preserve"> с. — (</w:t>
      </w:r>
      <w:r w:rsidRPr="00E514CC">
        <w:rPr>
          <w:rFonts w:ascii="Times New Roman" w:hAnsi="Times New Roman"/>
          <w:sz w:val="28"/>
          <w:szCs w:val="28"/>
        </w:rPr>
        <w:t>Издание для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C6E">
        <w:rPr>
          <w:rFonts w:ascii="Times New Roman" w:hAnsi="Times New Roman"/>
          <w:sz w:val="28"/>
          <w:szCs w:val="28"/>
        </w:rPr>
        <w:t>ЕГЭ. ФИПИ — школе).</w:t>
      </w:r>
    </w:p>
    <w:p w:rsidR="001F545B" w:rsidRPr="000D45AC" w:rsidRDefault="001F545B" w:rsidP="001F545B">
      <w:pPr>
        <w:ind w:left="709"/>
        <w:rPr>
          <w:rFonts w:ascii="Times New Roman" w:hAnsi="Times New Roman"/>
          <w:sz w:val="28"/>
          <w:szCs w:val="28"/>
        </w:rPr>
      </w:pPr>
    </w:p>
    <w:p w:rsidR="001F545B" w:rsidRPr="000D45AC" w:rsidRDefault="001F545B" w:rsidP="001F545B">
      <w:pPr>
        <w:rPr>
          <w:rFonts w:ascii="Times New Roman" w:hAnsi="Times New Roman"/>
          <w:sz w:val="28"/>
          <w:szCs w:val="28"/>
        </w:rPr>
      </w:pPr>
    </w:p>
    <w:p w:rsidR="00605859" w:rsidRDefault="00605859" w:rsidP="00A8411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05859" w:rsidSect="0083586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056" w:rsidRDefault="00D06056">
      <w:pPr>
        <w:spacing w:after="0" w:line="240" w:lineRule="auto"/>
      </w:pPr>
      <w:r>
        <w:separator/>
      </w:r>
    </w:p>
  </w:endnote>
  <w:endnote w:type="continuationSeparator" w:id="1">
    <w:p w:rsidR="00D06056" w:rsidRDefault="00D06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6CC" w:rsidRDefault="00E274F4">
    <w:pPr>
      <w:rPr>
        <w:sz w:val="2"/>
        <w:szCs w:val="2"/>
      </w:rPr>
    </w:pPr>
    <w:r w:rsidRPr="00E274F4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395.25pt;margin-top:798.95pt;width:10.05pt;height:11.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" filled="f" stroked="f">
          <v:textbox style="mso-fit-shape-to-text:t" inset="0,0,0,0">
            <w:txbxContent>
              <w:p w:rsidR="000026CC" w:rsidRDefault="00E274F4">
                <w:pPr>
                  <w:spacing w:line="240" w:lineRule="auto"/>
                </w:pPr>
                <w:r w:rsidRPr="00E274F4">
                  <w:fldChar w:fldCharType="begin"/>
                </w:r>
                <w:r w:rsidR="000026CC">
                  <w:instrText xml:space="preserve"> PAGE \* MERGEFORMAT </w:instrText>
                </w:r>
                <w:r w:rsidRPr="00E274F4">
                  <w:fldChar w:fldCharType="separate"/>
                </w:r>
                <w:r w:rsidR="00947327" w:rsidRPr="00947327">
                  <w:rPr>
                    <w:rStyle w:val="af0"/>
                    <w:rFonts w:eastAsia="Calibri"/>
                    <w:noProof/>
                  </w:rPr>
                  <w:t>9</w:t>
                </w:r>
                <w:r w:rsidRPr="009D204D">
                  <w:rPr>
                    <w:rStyle w:val="af0"/>
                    <w:rFonts w:eastAsia="Calibri"/>
                    <w:b w:val="0"/>
                    <w:bCs w:val="0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6CC" w:rsidRDefault="00E274F4">
    <w:pPr>
      <w:rPr>
        <w:sz w:val="2"/>
        <w:szCs w:val="2"/>
      </w:rPr>
    </w:pPr>
    <w:r w:rsidRPr="00E274F4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395.25pt;margin-top:798.95pt;width:5.05pt;height:21.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" filled="f" stroked="f">
          <v:textbox style="mso-fit-shape-to-text:t" inset="0,0,0,0">
            <w:txbxContent>
              <w:p w:rsidR="000026CC" w:rsidRDefault="00E274F4">
                <w:pPr>
                  <w:spacing w:line="240" w:lineRule="auto"/>
                </w:pPr>
                <w:r w:rsidRPr="00E274F4">
                  <w:fldChar w:fldCharType="begin"/>
                </w:r>
                <w:r w:rsidR="000026CC">
                  <w:instrText xml:space="preserve"> PAGE \* MERGEFORMAT </w:instrText>
                </w:r>
                <w:r w:rsidRPr="00E274F4">
                  <w:fldChar w:fldCharType="separate"/>
                </w:r>
                <w:r w:rsidR="005563C3" w:rsidRPr="005563C3">
                  <w:rPr>
                    <w:rStyle w:val="af0"/>
                    <w:rFonts w:eastAsia="Calibri"/>
                    <w:b w:val="0"/>
                    <w:bCs w:val="0"/>
                    <w:noProof/>
                  </w:rPr>
                  <w:t>14</w:t>
                </w:r>
                <w:r w:rsidRPr="009D204D">
                  <w:rPr>
                    <w:rStyle w:val="af0"/>
                    <w:rFonts w:eastAsia="Calibri"/>
                    <w:b w:val="0"/>
                    <w:bCs w:val="0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056" w:rsidRDefault="00D06056">
      <w:pPr>
        <w:spacing w:after="0" w:line="240" w:lineRule="auto"/>
      </w:pPr>
      <w:r>
        <w:separator/>
      </w:r>
    </w:p>
  </w:footnote>
  <w:footnote w:type="continuationSeparator" w:id="1">
    <w:p w:rsidR="00D06056" w:rsidRDefault="00D06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588"/>
    <w:multiLevelType w:val="hybridMultilevel"/>
    <w:tmpl w:val="B17A0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46E23"/>
    <w:multiLevelType w:val="hybridMultilevel"/>
    <w:tmpl w:val="E9922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D6C95"/>
    <w:multiLevelType w:val="hybridMultilevel"/>
    <w:tmpl w:val="758CD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04E5B"/>
    <w:multiLevelType w:val="multilevel"/>
    <w:tmpl w:val="65DE6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77024E"/>
    <w:multiLevelType w:val="hybridMultilevel"/>
    <w:tmpl w:val="DFC89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836B9"/>
    <w:multiLevelType w:val="hybridMultilevel"/>
    <w:tmpl w:val="30300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A6FE9"/>
    <w:multiLevelType w:val="hybridMultilevel"/>
    <w:tmpl w:val="D8BADC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22726"/>
    <w:multiLevelType w:val="hybridMultilevel"/>
    <w:tmpl w:val="A9B87BDA"/>
    <w:lvl w:ilvl="0" w:tplc="D5BE9A3C">
      <w:start w:val="1"/>
      <w:numFmt w:val="bullet"/>
      <w:lvlText w:val="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7338961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6259E5"/>
    <w:multiLevelType w:val="hybridMultilevel"/>
    <w:tmpl w:val="E7F06F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A3597D"/>
    <w:multiLevelType w:val="multilevel"/>
    <w:tmpl w:val="B128F0D8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379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67B95"/>
    <w:rsid w:val="000026CC"/>
    <w:rsid w:val="00002EF8"/>
    <w:rsid w:val="00052211"/>
    <w:rsid w:val="000B256D"/>
    <w:rsid w:val="000D45AC"/>
    <w:rsid w:val="000E0355"/>
    <w:rsid w:val="000F5ABD"/>
    <w:rsid w:val="001110C7"/>
    <w:rsid w:val="001151DC"/>
    <w:rsid w:val="00122DD4"/>
    <w:rsid w:val="00156F81"/>
    <w:rsid w:val="00175AFA"/>
    <w:rsid w:val="00182C29"/>
    <w:rsid w:val="001972FD"/>
    <w:rsid w:val="001A459D"/>
    <w:rsid w:val="001B4F8F"/>
    <w:rsid w:val="001E2390"/>
    <w:rsid w:val="001E5C9F"/>
    <w:rsid w:val="001F545B"/>
    <w:rsid w:val="00234221"/>
    <w:rsid w:val="002511E4"/>
    <w:rsid w:val="002B02D6"/>
    <w:rsid w:val="002D61BE"/>
    <w:rsid w:val="002F3B2D"/>
    <w:rsid w:val="002F3E20"/>
    <w:rsid w:val="003170D6"/>
    <w:rsid w:val="00333256"/>
    <w:rsid w:val="003764B2"/>
    <w:rsid w:val="0039262A"/>
    <w:rsid w:val="003B1D9E"/>
    <w:rsid w:val="003C4CAC"/>
    <w:rsid w:val="003D15B3"/>
    <w:rsid w:val="003E7173"/>
    <w:rsid w:val="003F3C67"/>
    <w:rsid w:val="00405BF6"/>
    <w:rsid w:val="0041625A"/>
    <w:rsid w:val="00416D17"/>
    <w:rsid w:val="0045254E"/>
    <w:rsid w:val="0047665F"/>
    <w:rsid w:val="004B2F63"/>
    <w:rsid w:val="005225E4"/>
    <w:rsid w:val="005563C3"/>
    <w:rsid w:val="0058161B"/>
    <w:rsid w:val="005A1FF8"/>
    <w:rsid w:val="005F7B5F"/>
    <w:rsid w:val="00605859"/>
    <w:rsid w:val="00624364"/>
    <w:rsid w:val="00625F9F"/>
    <w:rsid w:val="006962E9"/>
    <w:rsid w:val="00697B0C"/>
    <w:rsid w:val="006B0295"/>
    <w:rsid w:val="00706820"/>
    <w:rsid w:val="00706DB4"/>
    <w:rsid w:val="00747C32"/>
    <w:rsid w:val="00762117"/>
    <w:rsid w:val="007633A3"/>
    <w:rsid w:val="00767B95"/>
    <w:rsid w:val="00790A04"/>
    <w:rsid w:val="007B2305"/>
    <w:rsid w:val="007D4FE9"/>
    <w:rsid w:val="007E387F"/>
    <w:rsid w:val="00803E6A"/>
    <w:rsid w:val="00825C20"/>
    <w:rsid w:val="00833A54"/>
    <w:rsid w:val="00834F21"/>
    <w:rsid w:val="00835865"/>
    <w:rsid w:val="00863FF9"/>
    <w:rsid w:val="00866509"/>
    <w:rsid w:val="00871216"/>
    <w:rsid w:val="008B21FF"/>
    <w:rsid w:val="008B75F4"/>
    <w:rsid w:val="008C58B4"/>
    <w:rsid w:val="00900E15"/>
    <w:rsid w:val="00906143"/>
    <w:rsid w:val="00947327"/>
    <w:rsid w:val="00951051"/>
    <w:rsid w:val="00987729"/>
    <w:rsid w:val="009C0C0C"/>
    <w:rsid w:val="009D22F2"/>
    <w:rsid w:val="00A25CCD"/>
    <w:rsid w:val="00A34DC2"/>
    <w:rsid w:val="00A3570E"/>
    <w:rsid w:val="00A4077F"/>
    <w:rsid w:val="00A8411D"/>
    <w:rsid w:val="00A91831"/>
    <w:rsid w:val="00AA03F9"/>
    <w:rsid w:val="00AB3C37"/>
    <w:rsid w:val="00AD194E"/>
    <w:rsid w:val="00B3677B"/>
    <w:rsid w:val="00B55BF0"/>
    <w:rsid w:val="00B6344D"/>
    <w:rsid w:val="00B67D1D"/>
    <w:rsid w:val="00B67DDB"/>
    <w:rsid w:val="00BB1CE9"/>
    <w:rsid w:val="00BC1DBC"/>
    <w:rsid w:val="00C03412"/>
    <w:rsid w:val="00C524F3"/>
    <w:rsid w:val="00C712E3"/>
    <w:rsid w:val="00C9318D"/>
    <w:rsid w:val="00CC4C6E"/>
    <w:rsid w:val="00CD2343"/>
    <w:rsid w:val="00D01F86"/>
    <w:rsid w:val="00D0238D"/>
    <w:rsid w:val="00D06056"/>
    <w:rsid w:val="00D27AC9"/>
    <w:rsid w:val="00D61D01"/>
    <w:rsid w:val="00D82BD6"/>
    <w:rsid w:val="00D84C3A"/>
    <w:rsid w:val="00DA3FE0"/>
    <w:rsid w:val="00DA6A38"/>
    <w:rsid w:val="00DC52E8"/>
    <w:rsid w:val="00DF4F73"/>
    <w:rsid w:val="00E228CD"/>
    <w:rsid w:val="00E274F4"/>
    <w:rsid w:val="00E43F6A"/>
    <w:rsid w:val="00EA1AD9"/>
    <w:rsid w:val="00EF6058"/>
    <w:rsid w:val="00F14C4E"/>
    <w:rsid w:val="00F52C0A"/>
    <w:rsid w:val="00F569EC"/>
    <w:rsid w:val="00FB1DC5"/>
    <w:rsid w:val="00FB65F4"/>
    <w:rsid w:val="00FC5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7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7B95"/>
    <w:rPr>
      <w:b/>
      <w:bCs/>
    </w:rPr>
  </w:style>
  <w:style w:type="character" w:customStyle="1" w:styleId="apple-converted-space">
    <w:name w:val="apple-converted-space"/>
    <w:basedOn w:val="a0"/>
    <w:rsid w:val="00767B95"/>
  </w:style>
  <w:style w:type="character" w:styleId="a5">
    <w:name w:val="Emphasis"/>
    <w:basedOn w:val="a0"/>
    <w:uiPriority w:val="20"/>
    <w:qFormat/>
    <w:rsid w:val="00767B95"/>
    <w:rPr>
      <w:i/>
      <w:iCs/>
    </w:rPr>
  </w:style>
  <w:style w:type="character" w:styleId="a6">
    <w:name w:val="Hyperlink"/>
    <w:basedOn w:val="a0"/>
    <w:uiPriority w:val="99"/>
    <w:unhideWhenUsed/>
    <w:rsid w:val="00767B95"/>
    <w:rPr>
      <w:color w:val="0000FF"/>
      <w:u w:val="single"/>
    </w:rPr>
  </w:style>
  <w:style w:type="table" w:styleId="a7">
    <w:name w:val="Table Grid"/>
    <w:basedOn w:val="a1"/>
    <w:rsid w:val="00DF4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58161B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TableContents">
    <w:name w:val="Table Contents"/>
    <w:basedOn w:val="a"/>
    <w:rsid w:val="0058161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List Paragraph"/>
    <w:basedOn w:val="a"/>
    <w:uiPriority w:val="34"/>
    <w:qFormat/>
    <w:rsid w:val="0058161B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7E387F"/>
    <w:pPr>
      <w:tabs>
        <w:tab w:val="center" w:pos="4677"/>
        <w:tab w:val="right" w:pos="9355"/>
      </w:tabs>
      <w:spacing w:after="0" w:line="240" w:lineRule="auto"/>
      <w:ind w:firstLine="425"/>
    </w:pPr>
  </w:style>
  <w:style w:type="character" w:customStyle="1" w:styleId="ab">
    <w:name w:val="Верхний колонтитул Знак"/>
    <w:basedOn w:val="a0"/>
    <w:link w:val="aa"/>
    <w:uiPriority w:val="99"/>
    <w:rsid w:val="007E387F"/>
  </w:style>
  <w:style w:type="character" w:customStyle="1" w:styleId="3">
    <w:name w:val="Основной текст (3)_"/>
    <w:basedOn w:val="a0"/>
    <w:link w:val="30"/>
    <w:rsid w:val="001E5C9F"/>
    <w:rPr>
      <w:rFonts w:ascii="Bookman Old Style" w:eastAsia="Bookman Old Style" w:hAnsi="Bookman Old Style" w:cs="Bookman Old Style"/>
      <w:b/>
      <w:bCs/>
      <w:spacing w:val="-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E5C9F"/>
    <w:pPr>
      <w:widowControl w:val="0"/>
      <w:shd w:val="clear" w:color="auto" w:fill="FFFFFF"/>
      <w:spacing w:after="120" w:line="326" w:lineRule="exact"/>
    </w:pPr>
    <w:rPr>
      <w:rFonts w:ascii="Bookman Old Style" w:eastAsia="Bookman Old Style" w:hAnsi="Bookman Old Style" w:cs="Bookman Old Style"/>
      <w:b/>
      <w:bCs/>
      <w:spacing w:val="-10"/>
    </w:rPr>
  </w:style>
  <w:style w:type="character" w:customStyle="1" w:styleId="ac">
    <w:name w:val="Основной текст_"/>
    <w:basedOn w:val="a0"/>
    <w:link w:val="1"/>
    <w:rsid w:val="001E5C9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c"/>
    <w:rsid w:val="001E5C9F"/>
    <w:pPr>
      <w:widowControl w:val="0"/>
      <w:shd w:val="clear" w:color="auto" w:fill="FFFFFF"/>
      <w:spacing w:after="60" w:line="264" w:lineRule="exact"/>
      <w:ind w:hanging="34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paragraph" w:styleId="ad">
    <w:name w:val="Balloon Text"/>
    <w:basedOn w:val="a"/>
    <w:link w:val="ae"/>
    <w:uiPriority w:val="99"/>
    <w:semiHidden/>
    <w:unhideWhenUsed/>
    <w:rsid w:val="00DA3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A3FE0"/>
    <w:rPr>
      <w:rFonts w:ascii="Tahoma" w:hAnsi="Tahoma" w:cs="Tahoma"/>
      <w:sz w:val="16"/>
      <w:szCs w:val="16"/>
    </w:rPr>
  </w:style>
  <w:style w:type="character" w:customStyle="1" w:styleId="af">
    <w:name w:val="Основной текст + Курсив"/>
    <w:basedOn w:val="ac"/>
    <w:rsid w:val="00697B0C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-1pt">
    <w:name w:val="Основной текст + Интервал -1 pt"/>
    <w:basedOn w:val="ac"/>
    <w:rsid w:val="00697B0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697B0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97B0C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81">
    <w:name w:val="Основной текст (8) + Не курсив"/>
    <w:basedOn w:val="8"/>
    <w:rsid w:val="00697B0C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basedOn w:val="ac"/>
    <w:rsid w:val="00697B0C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97B0C"/>
    <w:pPr>
      <w:widowControl w:val="0"/>
      <w:shd w:val="clear" w:color="auto" w:fill="FFFFFF"/>
      <w:spacing w:before="240" w:after="0" w:line="326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rsid w:val="00697B0C"/>
    <w:pPr>
      <w:widowControl w:val="0"/>
      <w:shd w:val="clear" w:color="auto" w:fill="FFFFFF"/>
      <w:spacing w:after="0" w:line="254" w:lineRule="exact"/>
      <w:jc w:val="both"/>
    </w:pPr>
    <w:rPr>
      <w:rFonts w:ascii="Bookman Old Style" w:eastAsia="Bookman Old Style" w:hAnsi="Bookman Old Style" w:cs="Bookman Old Style"/>
      <w:i/>
      <w:iCs/>
      <w:sz w:val="19"/>
      <w:szCs w:val="19"/>
    </w:rPr>
  </w:style>
  <w:style w:type="character" w:customStyle="1" w:styleId="af0">
    <w:name w:val="Колонтитул"/>
    <w:basedOn w:val="a0"/>
    <w:rsid w:val="001151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2"/>
    <w:basedOn w:val="ac"/>
    <w:rsid w:val="00C712E3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5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2.bin"/><Relationship Id="rId7" Type="http://schemas.openxmlformats.org/officeDocument/2006/relationships/footer" Target="footer1.xml"/><Relationship Id="rId71" Type="http://schemas.openxmlformats.org/officeDocument/2006/relationships/image" Target="media/image30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7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61" Type="http://schemas.openxmlformats.org/officeDocument/2006/relationships/image" Target="media/image26.wmf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image" Target="media/image11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8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8.bin"/><Relationship Id="rId27" Type="http://schemas.openxmlformats.org/officeDocument/2006/relationships/image" Target="media/image9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29.wmf"/><Relationship Id="rId8" Type="http://schemas.openxmlformats.org/officeDocument/2006/relationships/footer" Target="footer2.xml"/><Relationship Id="rId51" Type="http://schemas.openxmlformats.org/officeDocument/2006/relationships/image" Target="media/image21.wmf"/><Relationship Id="rId72" Type="http://schemas.openxmlformats.org/officeDocument/2006/relationships/oleObject" Target="embeddings/oleObject34.bin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5.wmf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6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3.bin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14</Pages>
  <Words>2535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Регина</dc:creator>
  <cp:lastModifiedBy>user</cp:lastModifiedBy>
  <cp:revision>31</cp:revision>
  <dcterms:created xsi:type="dcterms:W3CDTF">2020-09-15T18:43:00Z</dcterms:created>
  <dcterms:modified xsi:type="dcterms:W3CDTF">2022-10-17T16:06:00Z</dcterms:modified>
</cp:coreProperties>
</file>