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DB0EEB" w:rsidRDefault="005A798C" w:rsidP="00DB0EE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0EEB">
        <w:rPr>
          <w:sz w:val="28"/>
          <w:szCs w:val="28"/>
        </w:rPr>
        <w:t>«П</w:t>
      </w:r>
      <w:r w:rsidR="00DB0EEB" w:rsidRPr="00DB0EEB">
        <w:rPr>
          <w:sz w:val="28"/>
          <w:szCs w:val="28"/>
        </w:rPr>
        <w:t xml:space="preserve">ианист может создать </w:t>
      </w:r>
    </w:p>
    <w:p w:rsidR="005A798C" w:rsidRDefault="00DB0EEB" w:rsidP="00DB0EEB">
      <w:pPr>
        <w:jc w:val="right"/>
        <w:rPr>
          <w:sz w:val="28"/>
          <w:szCs w:val="28"/>
        </w:rPr>
      </w:pPr>
      <w:r w:rsidRPr="00DB0EEB">
        <w:rPr>
          <w:sz w:val="28"/>
          <w:szCs w:val="28"/>
        </w:rPr>
        <w:t xml:space="preserve">фортепианную кантилену как волшебство, </w:t>
      </w:r>
    </w:p>
    <w:p w:rsidR="00DB0EEB" w:rsidRDefault="00DB0EEB" w:rsidP="00DB0EEB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раскрывающееся перед слушателем</w:t>
      </w:r>
      <w:r w:rsidRPr="00DB0EEB">
        <w:rPr>
          <w:sz w:val="28"/>
          <w:szCs w:val="28"/>
        </w:rPr>
        <w:t xml:space="preserve">» </w:t>
      </w:r>
    </w:p>
    <w:p w:rsidR="00E376A3" w:rsidRDefault="00DB0EEB" w:rsidP="00DB0EEB">
      <w:pPr>
        <w:jc w:val="right"/>
        <w:rPr>
          <w:sz w:val="28"/>
          <w:szCs w:val="28"/>
        </w:rPr>
      </w:pPr>
      <w:r w:rsidRPr="00DB0EEB">
        <w:rPr>
          <w:sz w:val="28"/>
          <w:szCs w:val="28"/>
        </w:rPr>
        <w:t>С.Е.</w:t>
      </w:r>
      <w:r w:rsidR="00716BCF">
        <w:rPr>
          <w:sz w:val="28"/>
          <w:szCs w:val="28"/>
        </w:rPr>
        <w:t xml:space="preserve"> </w:t>
      </w:r>
      <w:r w:rsidRPr="00DB0EEB">
        <w:rPr>
          <w:sz w:val="28"/>
          <w:szCs w:val="28"/>
        </w:rPr>
        <w:t>Фейнберг.</w:t>
      </w:r>
    </w:p>
    <w:p w:rsidR="00DB0EEB" w:rsidRPr="00E376A3" w:rsidRDefault="00DB0EEB" w:rsidP="00A46066">
      <w:pPr>
        <w:rPr>
          <w:b/>
          <w:sz w:val="28"/>
          <w:szCs w:val="28"/>
        </w:rPr>
      </w:pPr>
    </w:p>
    <w:p w:rsidR="00E376A3" w:rsidRDefault="00A46066" w:rsidP="00A46066">
      <w:pPr>
        <w:rPr>
          <w:color w:val="262626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               </w:t>
      </w:r>
      <w:r w:rsidR="00E376A3">
        <w:rPr>
          <w:b/>
          <w:sz w:val="28"/>
          <w:szCs w:val="28"/>
        </w:rPr>
        <w:t xml:space="preserve">План-конспект </w:t>
      </w:r>
      <w:r w:rsidR="00E376A3" w:rsidRPr="005A798C">
        <w:rPr>
          <w:b/>
          <w:sz w:val="28"/>
          <w:szCs w:val="28"/>
        </w:rPr>
        <w:t>о</w:t>
      </w:r>
      <w:r w:rsidR="00E376A3" w:rsidRPr="005A798C">
        <w:rPr>
          <w:b/>
          <w:color w:val="262626"/>
          <w:sz w:val="28"/>
          <w:szCs w:val="28"/>
          <w:shd w:val="clear" w:color="auto" w:fill="FFFFFF"/>
        </w:rPr>
        <w:t>ткрытого урока специальности фортепиано</w:t>
      </w:r>
      <w:r w:rsidR="00E376A3">
        <w:rPr>
          <w:color w:val="262626"/>
          <w:sz w:val="28"/>
          <w:szCs w:val="28"/>
          <w:shd w:val="clear" w:color="auto" w:fill="FFFFFF"/>
        </w:rPr>
        <w:t xml:space="preserve"> </w:t>
      </w:r>
      <w:r w:rsidR="00E376A3" w:rsidRPr="00E376A3">
        <w:rPr>
          <w:color w:val="262626"/>
          <w:sz w:val="28"/>
          <w:szCs w:val="28"/>
          <w:shd w:val="clear" w:color="auto" w:fill="FFFFFF"/>
        </w:rPr>
        <w:t xml:space="preserve"> </w:t>
      </w:r>
    </w:p>
    <w:p w:rsidR="00287F7D" w:rsidRDefault="00E376A3" w:rsidP="00A46066">
      <w:pPr>
        <w:rPr>
          <w:sz w:val="28"/>
          <w:szCs w:val="28"/>
        </w:rPr>
      </w:pPr>
      <w:r w:rsidRPr="00425F07">
        <w:rPr>
          <w:rFonts w:ascii="Arial" w:hAnsi="Arial" w:cs="Arial"/>
          <w:color w:val="262626"/>
          <w:sz w:val="28"/>
          <w:szCs w:val="28"/>
        </w:rPr>
        <w:br/>
      </w:r>
      <w:r w:rsidR="00A46066">
        <w:rPr>
          <w:sz w:val="28"/>
          <w:szCs w:val="28"/>
        </w:rPr>
        <w:t xml:space="preserve">Учащаяся 5 класса </w:t>
      </w:r>
      <w:r w:rsidR="00287F7D">
        <w:rPr>
          <w:sz w:val="28"/>
          <w:szCs w:val="28"/>
        </w:rPr>
        <w:t xml:space="preserve">Ангелина </w:t>
      </w:r>
      <w:r w:rsidR="00A46066">
        <w:rPr>
          <w:sz w:val="28"/>
          <w:szCs w:val="28"/>
        </w:rPr>
        <w:t xml:space="preserve">Галковская </w:t>
      </w:r>
    </w:p>
    <w:p w:rsidR="00287F7D" w:rsidRDefault="00A46066" w:rsidP="00A4606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287F7D">
        <w:rPr>
          <w:sz w:val="28"/>
          <w:szCs w:val="28"/>
        </w:rPr>
        <w:t>Б</w:t>
      </w:r>
      <w:r>
        <w:rPr>
          <w:sz w:val="28"/>
          <w:szCs w:val="28"/>
        </w:rPr>
        <w:t xml:space="preserve">ОУ ДОД «ДМШ №19»   </w:t>
      </w:r>
    </w:p>
    <w:p w:rsidR="00A46066" w:rsidRPr="005A798C" w:rsidRDefault="00A46066" w:rsidP="00A4606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Преподаватель Л.А. Красовская . </w:t>
      </w:r>
    </w:p>
    <w:p w:rsidR="00E376A3" w:rsidRPr="005A798C" w:rsidRDefault="00A46066" w:rsidP="00A46066">
      <w:pPr>
        <w:rPr>
          <w:sz w:val="28"/>
          <w:szCs w:val="28"/>
        </w:rPr>
      </w:pPr>
      <w:r>
        <w:rPr>
          <w:b/>
          <w:sz w:val="28"/>
          <w:szCs w:val="28"/>
        </w:rPr>
        <w:t>Тема урока:</w:t>
      </w:r>
      <w:r>
        <w:rPr>
          <w:sz w:val="28"/>
          <w:szCs w:val="28"/>
        </w:rPr>
        <w:t xml:space="preserve"> </w:t>
      </w:r>
      <w:r w:rsidR="005A798C">
        <w:rPr>
          <w:color w:val="262626"/>
          <w:sz w:val="28"/>
          <w:szCs w:val="28"/>
          <w:shd w:val="clear" w:color="auto" w:fill="FFFFFF"/>
        </w:rPr>
        <w:t>р</w:t>
      </w:r>
      <w:r w:rsidR="00E376A3" w:rsidRPr="00E376A3">
        <w:rPr>
          <w:color w:val="262626"/>
          <w:sz w:val="28"/>
          <w:szCs w:val="28"/>
          <w:shd w:val="clear" w:color="auto" w:fill="FFFFFF"/>
        </w:rPr>
        <w:t>абота над средствами музыкальной выразительности в кантиленной пьесе</w:t>
      </w:r>
      <w:r w:rsidR="005A798C">
        <w:rPr>
          <w:rFonts w:ascii="Arial" w:hAnsi="Arial" w:cs="Arial"/>
          <w:color w:val="262626"/>
          <w:sz w:val="28"/>
          <w:szCs w:val="28"/>
          <w:shd w:val="clear" w:color="auto" w:fill="FFFFFF"/>
        </w:rPr>
        <w:t xml:space="preserve"> </w:t>
      </w:r>
      <w:r w:rsidR="005A798C" w:rsidRPr="005A798C">
        <w:rPr>
          <w:color w:val="262626"/>
          <w:sz w:val="28"/>
          <w:szCs w:val="28"/>
          <w:shd w:val="clear" w:color="auto" w:fill="FFFFFF"/>
        </w:rPr>
        <w:t xml:space="preserve">на примере «Песни без слов» </w:t>
      </w:r>
      <w:r w:rsidR="005A798C" w:rsidRPr="005A798C">
        <w:rPr>
          <w:color w:val="262626"/>
          <w:sz w:val="28"/>
          <w:szCs w:val="28"/>
          <w:shd w:val="clear" w:color="auto" w:fill="FFFFFF"/>
          <w:lang w:val="en-US"/>
        </w:rPr>
        <w:t>op</w:t>
      </w:r>
      <w:r w:rsidR="00716BCF">
        <w:rPr>
          <w:color w:val="262626"/>
          <w:sz w:val="28"/>
          <w:szCs w:val="28"/>
          <w:shd w:val="clear" w:color="auto" w:fill="FFFFFF"/>
        </w:rPr>
        <w:t xml:space="preserve">. </w:t>
      </w:r>
      <w:bookmarkStart w:id="0" w:name="_GoBack"/>
      <w:bookmarkEnd w:id="0"/>
      <w:r w:rsidR="005A798C" w:rsidRPr="005A798C">
        <w:rPr>
          <w:color w:val="262626"/>
          <w:sz w:val="28"/>
          <w:szCs w:val="28"/>
          <w:shd w:val="clear" w:color="auto" w:fill="FFFFFF"/>
        </w:rPr>
        <w:t>7 А. Гольденвейзера</w:t>
      </w:r>
    </w:p>
    <w:p w:rsidR="00A46066" w:rsidRDefault="00A46066" w:rsidP="00A46066">
      <w:pPr>
        <w:rPr>
          <w:sz w:val="28"/>
          <w:szCs w:val="28"/>
        </w:rPr>
      </w:pPr>
      <w:r>
        <w:rPr>
          <w:b/>
          <w:sz w:val="28"/>
          <w:szCs w:val="28"/>
        </w:rPr>
        <w:t>Тип урока:</w:t>
      </w:r>
      <w:r>
        <w:rPr>
          <w:sz w:val="28"/>
          <w:szCs w:val="28"/>
        </w:rPr>
        <w:t xml:space="preserve"> комбинированный.</w:t>
      </w:r>
    </w:p>
    <w:p w:rsidR="00C75CCD" w:rsidRDefault="00E376A3" w:rsidP="00E376A3">
      <w:pPr>
        <w:rPr>
          <w:color w:val="262626"/>
          <w:sz w:val="28"/>
          <w:szCs w:val="28"/>
          <w:shd w:val="clear" w:color="auto" w:fill="FFFFFF"/>
        </w:rPr>
      </w:pPr>
      <w:r w:rsidRPr="00E376A3">
        <w:rPr>
          <w:b/>
          <w:color w:val="262626"/>
          <w:sz w:val="28"/>
          <w:szCs w:val="28"/>
          <w:shd w:val="clear" w:color="auto" w:fill="FFFFFF"/>
        </w:rPr>
        <w:t>Цель:</w:t>
      </w:r>
      <w:r w:rsidR="00C75CCD">
        <w:rPr>
          <w:color w:val="262626"/>
          <w:sz w:val="28"/>
          <w:szCs w:val="28"/>
          <w:shd w:val="clear" w:color="auto" w:fill="FFFFFF"/>
        </w:rPr>
        <w:t xml:space="preserve"> ф</w:t>
      </w:r>
      <w:r w:rsidR="005A798C">
        <w:rPr>
          <w:color w:val="262626"/>
          <w:sz w:val="28"/>
          <w:szCs w:val="28"/>
          <w:shd w:val="clear" w:color="auto" w:fill="FFFFFF"/>
        </w:rPr>
        <w:t>ормирова</w:t>
      </w:r>
      <w:r w:rsidR="00EB616E">
        <w:rPr>
          <w:color w:val="262626"/>
          <w:sz w:val="28"/>
          <w:szCs w:val="28"/>
          <w:shd w:val="clear" w:color="auto" w:fill="FFFFFF"/>
        </w:rPr>
        <w:t>ние навыков</w:t>
      </w:r>
      <w:r w:rsidR="00C75CCD">
        <w:rPr>
          <w:color w:val="262626"/>
          <w:sz w:val="28"/>
          <w:szCs w:val="28"/>
          <w:shd w:val="clear" w:color="auto" w:fill="FFFFFF"/>
        </w:rPr>
        <w:t xml:space="preserve"> кантиленной игры; </w:t>
      </w:r>
      <w:r w:rsidR="00EB616E">
        <w:rPr>
          <w:color w:val="262626"/>
          <w:sz w:val="28"/>
          <w:szCs w:val="28"/>
          <w:shd w:val="clear" w:color="auto" w:fill="FFFFFF"/>
        </w:rPr>
        <w:t>создание</w:t>
      </w:r>
      <w:r w:rsidR="00C75CCD">
        <w:rPr>
          <w:color w:val="262626"/>
          <w:sz w:val="28"/>
          <w:szCs w:val="28"/>
          <w:shd w:val="clear" w:color="auto" w:fill="FFFFFF"/>
        </w:rPr>
        <w:t xml:space="preserve"> </w:t>
      </w:r>
      <w:r w:rsidR="00EB616E">
        <w:rPr>
          <w:color w:val="262626"/>
          <w:sz w:val="28"/>
          <w:szCs w:val="28"/>
          <w:shd w:val="clear" w:color="auto" w:fill="FFFFFF"/>
        </w:rPr>
        <w:t>художественного</w:t>
      </w:r>
      <w:r w:rsidR="00C75CCD">
        <w:rPr>
          <w:color w:val="262626"/>
          <w:sz w:val="28"/>
          <w:szCs w:val="28"/>
          <w:shd w:val="clear" w:color="auto" w:fill="FFFFFF"/>
        </w:rPr>
        <w:t xml:space="preserve"> </w:t>
      </w:r>
      <w:r w:rsidR="005A798C">
        <w:rPr>
          <w:color w:val="262626"/>
          <w:sz w:val="28"/>
          <w:szCs w:val="28"/>
          <w:shd w:val="clear" w:color="auto" w:fill="FFFFFF"/>
        </w:rPr>
        <w:t>образ</w:t>
      </w:r>
      <w:r w:rsidR="00EB616E">
        <w:rPr>
          <w:color w:val="262626"/>
          <w:sz w:val="28"/>
          <w:szCs w:val="28"/>
          <w:shd w:val="clear" w:color="auto" w:fill="FFFFFF"/>
        </w:rPr>
        <w:t>а</w:t>
      </w:r>
      <w:r w:rsidR="005A798C">
        <w:rPr>
          <w:color w:val="262626"/>
          <w:sz w:val="28"/>
          <w:szCs w:val="28"/>
          <w:shd w:val="clear" w:color="auto" w:fill="FFFFFF"/>
        </w:rPr>
        <w:t>.</w:t>
      </w:r>
      <w:r w:rsidR="00C75CCD">
        <w:rPr>
          <w:color w:val="262626"/>
          <w:sz w:val="28"/>
          <w:szCs w:val="28"/>
          <w:shd w:val="clear" w:color="auto" w:fill="FFFFFF"/>
        </w:rPr>
        <w:t xml:space="preserve"> </w:t>
      </w:r>
    </w:p>
    <w:p w:rsidR="005A798C" w:rsidRDefault="00E376A3" w:rsidP="00EB616E">
      <w:pPr>
        <w:rPr>
          <w:color w:val="262626"/>
          <w:sz w:val="28"/>
          <w:szCs w:val="28"/>
        </w:rPr>
      </w:pPr>
      <w:r w:rsidRPr="00C75CCD">
        <w:rPr>
          <w:b/>
          <w:color w:val="262626"/>
          <w:sz w:val="28"/>
          <w:szCs w:val="28"/>
          <w:shd w:val="clear" w:color="auto" w:fill="FFFFFF"/>
        </w:rPr>
        <w:t>Задачи:</w:t>
      </w:r>
      <w:r w:rsidRPr="00E376A3">
        <w:rPr>
          <w:rStyle w:val="apple-converted-space"/>
          <w:color w:val="262626"/>
          <w:sz w:val="28"/>
          <w:szCs w:val="28"/>
          <w:shd w:val="clear" w:color="auto" w:fill="FFFFFF"/>
        </w:rPr>
        <w:t> </w:t>
      </w:r>
      <w:r w:rsidRPr="00E376A3">
        <w:rPr>
          <w:color w:val="262626"/>
          <w:sz w:val="28"/>
          <w:szCs w:val="28"/>
        </w:rPr>
        <w:br/>
      </w:r>
      <w:r w:rsidR="005A798C">
        <w:rPr>
          <w:color w:val="262626"/>
          <w:sz w:val="28"/>
          <w:szCs w:val="28"/>
          <w:shd w:val="clear" w:color="auto" w:fill="FFFFFF"/>
        </w:rPr>
        <w:t xml:space="preserve">- </w:t>
      </w:r>
      <w:r w:rsidR="005A798C" w:rsidRPr="005A798C">
        <w:rPr>
          <w:b/>
          <w:color w:val="262626"/>
          <w:sz w:val="28"/>
          <w:szCs w:val="28"/>
          <w:shd w:val="clear" w:color="auto" w:fill="FFFFFF"/>
        </w:rPr>
        <w:t>о</w:t>
      </w:r>
      <w:r w:rsidRPr="005A798C">
        <w:rPr>
          <w:b/>
          <w:color w:val="262626"/>
          <w:sz w:val="28"/>
          <w:szCs w:val="28"/>
          <w:shd w:val="clear" w:color="auto" w:fill="FFFFFF"/>
        </w:rPr>
        <w:t>бучающие</w:t>
      </w:r>
      <w:r w:rsidR="005A798C">
        <w:rPr>
          <w:color w:val="262626"/>
          <w:sz w:val="28"/>
          <w:szCs w:val="28"/>
          <w:shd w:val="clear" w:color="auto" w:fill="FFFFFF"/>
        </w:rPr>
        <w:t xml:space="preserve">: </w:t>
      </w:r>
      <w:r w:rsidRPr="00E376A3">
        <w:rPr>
          <w:color w:val="262626"/>
          <w:sz w:val="28"/>
          <w:szCs w:val="28"/>
          <w:shd w:val="clear" w:color="auto" w:fill="FFFFFF"/>
        </w:rPr>
        <w:t xml:space="preserve"> сформировать навыки певучей кантиленной игры, </w:t>
      </w:r>
      <w:r w:rsidR="00EB616E">
        <w:rPr>
          <w:color w:val="262626"/>
          <w:sz w:val="28"/>
          <w:szCs w:val="28"/>
          <w:shd w:val="clear" w:color="auto" w:fill="FFFFFF"/>
        </w:rPr>
        <w:t xml:space="preserve"> </w:t>
      </w:r>
      <w:r w:rsidRPr="00E376A3">
        <w:rPr>
          <w:color w:val="262626"/>
          <w:sz w:val="28"/>
          <w:szCs w:val="28"/>
          <w:shd w:val="clear" w:color="auto" w:fill="FFFFFF"/>
        </w:rPr>
        <w:t>анализ</w:t>
      </w:r>
      <w:r w:rsidR="00EB616E">
        <w:rPr>
          <w:color w:val="262626"/>
          <w:sz w:val="28"/>
          <w:szCs w:val="28"/>
          <w:shd w:val="clear" w:color="auto" w:fill="FFFFFF"/>
        </w:rPr>
        <w:t>а</w:t>
      </w:r>
      <w:r w:rsidRPr="00E376A3">
        <w:rPr>
          <w:color w:val="262626"/>
          <w:sz w:val="28"/>
          <w:szCs w:val="28"/>
          <w:shd w:val="clear" w:color="auto" w:fill="FFFFFF"/>
        </w:rPr>
        <w:t xml:space="preserve"> средств музыкальной выразительности</w:t>
      </w:r>
      <w:r w:rsidR="00EB616E">
        <w:rPr>
          <w:color w:val="262626"/>
          <w:sz w:val="28"/>
          <w:szCs w:val="28"/>
          <w:shd w:val="clear" w:color="auto" w:fill="FFFFFF"/>
        </w:rPr>
        <w:t xml:space="preserve"> и </w:t>
      </w:r>
      <w:r w:rsidR="00287F7D">
        <w:rPr>
          <w:color w:val="262626"/>
          <w:sz w:val="28"/>
          <w:szCs w:val="28"/>
          <w:shd w:val="clear" w:color="auto" w:fill="FFFFFF"/>
        </w:rPr>
        <w:t xml:space="preserve">выбора </w:t>
      </w:r>
      <w:r w:rsidR="00EB616E">
        <w:rPr>
          <w:color w:val="262626"/>
          <w:sz w:val="28"/>
          <w:szCs w:val="28"/>
          <w:shd w:val="clear" w:color="auto" w:fill="FFFFFF"/>
        </w:rPr>
        <w:t>адекватных</w:t>
      </w:r>
      <w:r w:rsidR="00C75CCD" w:rsidRPr="00C75CCD">
        <w:rPr>
          <w:sz w:val="28"/>
          <w:szCs w:val="28"/>
        </w:rPr>
        <w:t xml:space="preserve"> исполнительских приёмов для передачи </w:t>
      </w:r>
      <w:r w:rsidR="005A798C">
        <w:rPr>
          <w:sz w:val="28"/>
          <w:szCs w:val="28"/>
        </w:rPr>
        <w:t xml:space="preserve"> </w:t>
      </w:r>
      <w:r w:rsidR="00C75CCD" w:rsidRPr="00C75CCD">
        <w:rPr>
          <w:sz w:val="28"/>
          <w:szCs w:val="28"/>
        </w:rPr>
        <w:t>музыкального образа.</w:t>
      </w:r>
    </w:p>
    <w:p w:rsidR="00EB616E" w:rsidRDefault="005A798C" w:rsidP="00A46066">
      <w:pPr>
        <w:rPr>
          <w:color w:val="262626"/>
          <w:sz w:val="28"/>
          <w:szCs w:val="28"/>
        </w:rPr>
      </w:pPr>
      <w:r w:rsidRPr="008C2866">
        <w:rPr>
          <w:b/>
          <w:color w:val="262626"/>
          <w:sz w:val="28"/>
          <w:szCs w:val="28"/>
          <w:shd w:val="clear" w:color="auto" w:fill="FFFFFF"/>
        </w:rPr>
        <w:t>- р</w:t>
      </w:r>
      <w:r w:rsidR="00E376A3" w:rsidRPr="008C2866">
        <w:rPr>
          <w:b/>
          <w:color w:val="262626"/>
          <w:sz w:val="28"/>
          <w:szCs w:val="28"/>
          <w:shd w:val="clear" w:color="auto" w:fill="FFFFFF"/>
        </w:rPr>
        <w:t>азвивающие</w:t>
      </w:r>
      <w:r w:rsidRPr="008C2866">
        <w:rPr>
          <w:color w:val="262626"/>
          <w:sz w:val="28"/>
          <w:szCs w:val="28"/>
          <w:shd w:val="clear" w:color="auto" w:fill="FFFFFF"/>
        </w:rPr>
        <w:t>: способствовать развитию</w:t>
      </w:r>
      <w:r w:rsidR="00E376A3" w:rsidRPr="008C2866">
        <w:rPr>
          <w:color w:val="262626"/>
          <w:sz w:val="28"/>
          <w:szCs w:val="28"/>
          <w:shd w:val="clear" w:color="auto" w:fill="FFFFFF"/>
        </w:rPr>
        <w:t xml:space="preserve"> познавательной деятельности, </w:t>
      </w:r>
      <w:r w:rsidRPr="008C2866">
        <w:rPr>
          <w:color w:val="262626"/>
          <w:sz w:val="28"/>
          <w:szCs w:val="28"/>
          <w:shd w:val="clear" w:color="auto" w:fill="FFFFFF"/>
        </w:rPr>
        <w:t xml:space="preserve"> </w:t>
      </w:r>
      <w:r w:rsidR="00E376A3" w:rsidRPr="008C2866">
        <w:rPr>
          <w:color w:val="262626"/>
          <w:sz w:val="28"/>
          <w:szCs w:val="28"/>
          <w:shd w:val="clear" w:color="auto" w:fill="FFFFFF"/>
        </w:rPr>
        <w:t>креативного мышления</w:t>
      </w:r>
      <w:r w:rsidR="00C75CCD" w:rsidRPr="008C2866">
        <w:rPr>
          <w:color w:val="262626"/>
          <w:sz w:val="28"/>
          <w:szCs w:val="28"/>
          <w:shd w:val="clear" w:color="auto" w:fill="FFFFFF"/>
        </w:rPr>
        <w:t xml:space="preserve">, </w:t>
      </w:r>
      <w:r w:rsidR="00C75CCD" w:rsidRPr="008C2866">
        <w:rPr>
          <w:sz w:val="28"/>
          <w:szCs w:val="28"/>
        </w:rPr>
        <w:t xml:space="preserve"> слухового внимания</w:t>
      </w:r>
      <w:r w:rsidRPr="008C2866">
        <w:rPr>
          <w:sz w:val="28"/>
          <w:szCs w:val="28"/>
        </w:rPr>
        <w:t>.</w:t>
      </w:r>
      <w:r w:rsidR="00C75CCD" w:rsidRPr="008C2866">
        <w:rPr>
          <w:sz w:val="28"/>
          <w:szCs w:val="28"/>
        </w:rPr>
        <w:t xml:space="preserve"> </w:t>
      </w:r>
      <w:r w:rsidR="00E376A3" w:rsidRPr="008C2866">
        <w:rPr>
          <w:rFonts w:ascii="Arial" w:hAnsi="Arial" w:cs="Arial"/>
          <w:color w:val="262626"/>
          <w:sz w:val="28"/>
          <w:szCs w:val="28"/>
        </w:rPr>
        <w:br/>
      </w:r>
      <w:r w:rsidR="00E376A3" w:rsidRPr="008C2866">
        <w:rPr>
          <w:b/>
          <w:color w:val="262626"/>
          <w:sz w:val="28"/>
          <w:szCs w:val="28"/>
          <w:shd w:val="clear" w:color="auto" w:fill="FFFFFF"/>
        </w:rPr>
        <w:t>Методы</w:t>
      </w:r>
      <w:r w:rsidR="00EB616E">
        <w:rPr>
          <w:b/>
          <w:color w:val="262626"/>
          <w:sz w:val="28"/>
          <w:szCs w:val="28"/>
          <w:shd w:val="clear" w:color="auto" w:fill="FFFFFF"/>
        </w:rPr>
        <w:t xml:space="preserve"> обучения</w:t>
      </w:r>
      <w:r w:rsidR="00E376A3" w:rsidRPr="008C2866">
        <w:rPr>
          <w:b/>
          <w:color w:val="262626"/>
          <w:sz w:val="28"/>
          <w:szCs w:val="28"/>
          <w:shd w:val="clear" w:color="auto" w:fill="FFFFFF"/>
        </w:rPr>
        <w:t>:</w:t>
      </w:r>
      <w:r w:rsidR="00E376A3" w:rsidRPr="008C2866">
        <w:rPr>
          <w:rStyle w:val="apple-converted-space"/>
          <w:color w:val="262626"/>
          <w:sz w:val="28"/>
          <w:szCs w:val="28"/>
          <w:shd w:val="clear" w:color="auto" w:fill="FFFFFF"/>
        </w:rPr>
        <w:t> </w:t>
      </w:r>
      <w:r w:rsidR="00E376A3" w:rsidRPr="008C2866">
        <w:rPr>
          <w:color w:val="262626"/>
          <w:sz w:val="28"/>
          <w:szCs w:val="28"/>
        </w:rPr>
        <w:br/>
      </w:r>
      <w:r w:rsidR="00C75CCD" w:rsidRPr="008C2866">
        <w:rPr>
          <w:color w:val="262626"/>
          <w:sz w:val="28"/>
          <w:szCs w:val="28"/>
          <w:shd w:val="clear" w:color="auto" w:fill="FFFFFF"/>
        </w:rPr>
        <w:t>с</w:t>
      </w:r>
      <w:r w:rsidR="00E376A3" w:rsidRPr="008C2866">
        <w:rPr>
          <w:color w:val="262626"/>
          <w:sz w:val="28"/>
          <w:szCs w:val="28"/>
          <w:shd w:val="clear" w:color="auto" w:fill="FFFFFF"/>
        </w:rPr>
        <w:t>ловесны</w:t>
      </w:r>
      <w:r w:rsidRPr="008C2866">
        <w:rPr>
          <w:color w:val="262626"/>
          <w:sz w:val="28"/>
          <w:szCs w:val="28"/>
          <w:shd w:val="clear" w:color="auto" w:fill="FFFFFF"/>
        </w:rPr>
        <w:t xml:space="preserve">й, </w:t>
      </w:r>
      <w:r w:rsidR="00E376A3" w:rsidRPr="008C2866">
        <w:rPr>
          <w:color w:val="262626"/>
          <w:sz w:val="28"/>
          <w:szCs w:val="28"/>
          <w:shd w:val="clear" w:color="auto" w:fill="FFFFFF"/>
        </w:rPr>
        <w:t xml:space="preserve"> наглядно </w:t>
      </w:r>
      <w:r w:rsidRPr="008C2866">
        <w:rPr>
          <w:color w:val="262626"/>
          <w:sz w:val="28"/>
          <w:szCs w:val="28"/>
          <w:shd w:val="clear" w:color="auto" w:fill="FFFFFF"/>
        </w:rPr>
        <w:t>–</w:t>
      </w:r>
      <w:r w:rsidR="00E376A3" w:rsidRPr="008C2866">
        <w:rPr>
          <w:color w:val="262626"/>
          <w:sz w:val="28"/>
          <w:szCs w:val="28"/>
          <w:shd w:val="clear" w:color="auto" w:fill="FFFFFF"/>
        </w:rPr>
        <w:t xml:space="preserve"> слуховой</w:t>
      </w:r>
      <w:r w:rsidRPr="008C2866">
        <w:rPr>
          <w:color w:val="262626"/>
          <w:sz w:val="28"/>
          <w:szCs w:val="28"/>
          <w:shd w:val="clear" w:color="auto" w:fill="FFFFFF"/>
        </w:rPr>
        <w:t>,</w:t>
      </w:r>
      <w:r w:rsidRPr="008C2866">
        <w:rPr>
          <w:color w:val="262626"/>
          <w:sz w:val="28"/>
          <w:szCs w:val="28"/>
        </w:rPr>
        <w:t xml:space="preserve"> </w:t>
      </w:r>
      <w:r w:rsidR="00E376A3" w:rsidRPr="008C2866">
        <w:rPr>
          <w:color w:val="262626"/>
          <w:sz w:val="28"/>
          <w:szCs w:val="28"/>
          <w:shd w:val="clear" w:color="auto" w:fill="FFFFFF"/>
        </w:rPr>
        <w:t xml:space="preserve"> практический,</w:t>
      </w:r>
      <w:r w:rsidRPr="008C2866">
        <w:rPr>
          <w:color w:val="262626"/>
          <w:sz w:val="28"/>
          <w:szCs w:val="28"/>
          <w:shd w:val="clear" w:color="auto" w:fill="FFFFFF"/>
        </w:rPr>
        <w:t xml:space="preserve"> </w:t>
      </w:r>
      <w:r w:rsidR="00E376A3" w:rsidRPr="008C2866">
        <w:rPr>
          <w:color w:val="262626"/>
          <w:sz w:val="28"/>
          <w:szCs w:val="28"/>
          <w:shd w:val="clear" w:color="auto" w:fill="FFFFFF"/>
        </w:rPr>
        <w:t xml:space="preserve">анализа, </w:t>
      </w:r>
      <w:r w:rsidRPr="008C2866">
        <w:rPr>
          <w:color w:val="262626"/>
          <w:sz w:val="28"/>
          <w:szCs w:val="28"/>
          <w:shd w:val="clear" w:color="auto" w:fill="FFFFFF"/>
        </w:rPr>
        <w:t xml:space="preserve"> </w:t>
      </w:r>
      <w:r w:rsidR="00E376A3" w:rsidRPr="008C2866">
        <w:rPr>
          <w:color w:val="262626"/>
          <w:sz w:val="28"/>
          <w:szCs w:val="28"/>
          <w:shd w:val="clear" w:color="auto" w:fill="FFFFFF"/>
        </w:rPr>
        <w:t>обобщения</w:t>
      </w:r>
      <w:r w:rsidRPr="008C2866">
        <w:rPr>
          <w:color w:val="262626"/>
          <w:sz w:val="28"/>
          <w:szCs w:val="28"/>
          <w:shd w:val="clear" w:color="auto" w:fill="FFFFFF"/>
        </w:rPr>
        <w:t>,</w:t>
      </w:r>
      <w:r w:rsidR="00E376A3" w:rsidRPr="008C2866">
        <w:rPr>
          <w:color w:val="262626"/>
          <w:sz w:val="28"/>
          <w:szCs w:val="28"/>
        </w:rPr>
        <w:br/>
      </w:r>
      <w:r w:rsidR="00E376A3" w:rsidRPr="008C2866">
        <w:rPr>
          <w:color w:val="262626"/>
          <w:sz w:val="28"/>
          <w:szCs w:val="28"/>
          <w:shd w:val="clear" w:color="auto" w:fill="FFFFFF"/>
        </w:rPr>
        <w:t>эмоционально - познавательный.</w:t>
      </w:r>
      <w:r w:rsidR="00E376A3" w:rsidRPr="008C2866">
        <w:rPr>
          <w:color w:val="262626"/>
          <w:sz w:val="28"/>
          <w:szCs w:val="28"/>
        </w:rPr>
        <w:br/>
      </w:r>
      <w:r w:rsidR="00E376A3" w:rsidRPr="008C2866">
        <w:rPr>
          <w:b/>
          <w:color w:val="262626"/>
          <w:sz w:val="28"/>
          <w:szCs w:val="28"/>
          <w:shd w:val="clear" w:color="auto" w:fill="FFFFFF"/>
        </w:rPr>
        <w:t>Оснащение урока:</w:t>
      </w:r>
      <w:r w:rsidR="00E376A3" w:rsidRPr="008C2866">
        <w:rPr>
          <w:rStyle w:val="apple-converted-space"/>
          <w:b/>
          <w:color w:val="262626"/>
          <w:sz w:val="28"/>
          <w:szCs w:val="28"/>
          <w:shd w:val="clear" w:color="auto" w:fill="FFFFFF"/>
        </w:rPr>
        <w:t> </w:t>
      </w:r>
      <w:r w:rsidR="00E376A3" w:rsidRPr="008C2866">
        <w:rPr>
          <w:b/>
          <w:color w:val="262626"/>
          <w:sz w:val="28"/>
          <w:szCs w:val="28"/>
        </w:rPr>
        <w:br/>
      </w:r>
      <w:r w:rsidRPr="008C2866">
        <w:rPr>
          <w:color w:val="262626"/>
          <w:sz w:val="28"/>
          <w:szCs w:val="28"/>
          <w:shd w:val="clear" w:color="auto" w:fill="FFFFFF"/>
        </w:rPr>
        <w:t>музыкальный инструмент рояль</w:t>
      </w:r>
      <w:r w:rsidR="00E376A3" w:rsidRPr="008C2866">
        <w:rPr>
          <w:color w:val="262626"/>
          <w:sz w:val="28"/>
          <w:szCs w:val="28"/>
          <w:shd w:val="clear" w:color="auto" w:fill="FFFFFF"/>
        </w:rPr>
        <w:t>;</w:t>
      </w:r>
      <w:r w:rsidR="00E376A3" w:rsidRPr="008C2866">
        <w:rPr>
          <w:color w:val="262626"/>
          <w:sz w:val="28"/>
          <w:szCs w:val="28"/>
        </w:rPr>
        <w:br/>
      </w:r>
      <w:r w:rsidR="00E376A3" w:rsidRPr="008C2866">
        <w:rPr>
          <w:color w:val="262626"/>
          <w:sz w:val="28"/>
          <w:szCs w:val="28"/>
          <w:shd w:val="clear" w:color="auto" w:fill="FFFFFF"/>
        </w:rPr>
        <w:t>нотный материал;</w:t>
      </w:r>
      <w:r w:rsidR="00E376A3" w:rsidRPr="008C2866">
        <w:rPr>
          <w:rFonts w:ascii="Arial" w:hAnsi="Arial" w:cs="Arial"/>
          <w:color w:val="262626"/>
          <w:sz w:val="28"/>
          <w:szCs w:val="28"/>
        </w:rPr>
        <w:br/>
      </w:r>
      <w:r w:rsidRPr="008C2866">
        <w:rPr>
          <w:b/>
          <w:color w:val="262626"/>
          <w:sz w:val="28"/>
          <w:szCs w:val="28"/>
          <w:shd w:val="clear" w:color="auto" w:fill="FFFFFF"/>
        </w:rPr>
        <w:t>Ход урока</w:t>
      </w:r>
      <w:r w:rsidR="00E376A3" w:rsidRPr="008C2866">
        <w:rPr>
          <w:b/>
          <w:color w:val="262626"/>
          <w:sz w:val="28"/>
          <w:szCs w:val="28"/>
          <w:shd w:val="clear" w:color="auto" w:fill="FFFFFF"/>
        </w:rPr>
        <w:t>:</w:t>
      </w:r>
      <w:r w:rsidR="00E376A3" w:rsidRPr="008C2866">
        <w:rPr>
          <w:color w:val="262626"/>
          <w:sz w:val="28"/>
          <w:szCs w:val="28"/>
        </w:rPr>
        <w:br/>
      </w:r>
      <w:r w:rsidR="00E376A3" w:rsidRPr="008C2866">
        <w:rPr>
          <w:color w:val="262626"/>
          <w:sz w:val="28"/>
          <w:szCs w:val="28"/>
          <w:shd w:val="clear" w:color="auto" w:fill="FFFFFF"/>
        </w:rPr>
        <w:t>1. Организационный этап</w:t>
      </w:r>
    </w:p>
    <w:p w:rsidR="00A46066" w:rsidRPr="008C2866" w:rsidRDefault="00E376A3" w:rsidP="00A46066">
      <w:pPr>
        <w:rPr>
          <w:color w:val="262626"/>
          <w:sz w:val="28"/>
          <w:szCs w:val="28"/>
          <w:shd w:val="clear" w:color="auto" w:fill="FFFFFF"/>
        </w:rPr>
      </w:pPr>
      <w:r w:rsidRPr="008C2866">
        <w:rPr>
          <w:color w:val="262626"/>
          <w:sz w:val="28"/>
          <w:szCs w:val="28"/>
          <w:shd w:val="clear" w:color="auto" w:fill="FFFFFF"/>
        </w:rPr>
        <w:t>2. Основная часть. Практическая</w:t>
      </w:r>
      <w:r w:rsidR="008C2866">
        <w:rPr>
          <w:color w:val="262626"/>
          <w:sz w:val="28"/>
          <w:szCs w:val="28"/>
          <w:shd w:val="clear" w:color="auto" w:fill="FFFFFF"/>
        </w:rPr>
        <w:t>:</w:t>
      </w:r>
      <w:r w:rsidRPr="008C2866">
        <w:rPr>
          <w:color w:val="262626"/>
          <w:sz w:val="28"/>
          <w:szCs w:val="28"/>
        </w:rPr>
        <w:br/>
      </w:r>
      <w:r w:rsidR="008C2866">
        <w:rPr>
          <w:color w:val="262626"/>
          <w:sz w:val="28"/>
          <w:szCs w:val="28"/>
          <w:shd w:val="clear" w:color="auto" w:fill="FFFFFF"/>
        </w:rPr>
        <w:t>- а</w:t>
      </w:r>
      <w:r w:rsidRPr="008C2866">
        <w:rPr>
          <w:color w:val="262626"/>
          <w:sz w:val="28"/>
          <w:szCs w:val="28"/>
          <w:shd w:val="clear" w:color="auto" w:fill="FFFFFF"/>
        </w:rPr>
        <w:t>нализ произведения.</w:t>
      </w:r>
      <w:r w:rsidRPr="008C2866">
        <w:rPr>
          <w:color w:val="262626"/>
          <w:sz w:val="28"/>
          <w:szCs w:val="28"/>
        </w:rPr>
        <w:br/>
      </w:r>
      <w:r w:rsidR="008C2866">
        <w:rPr>
          <w:color w:val="262626"/>
          <w:sz w:val="28"/>
          <w:szCs w:val="28"/>
          <w:shd w:val="clear" w:color="auto" w:fill="FFFFFF"/>
        </w:rPr>
        <w:t>- р</w:t>
      </w:r>
      <w:r w:rsidRPr="008C2866">
        <w:rPr>
          <w:color w:val="262626"/>
          <w:sz w:val="28"/>
          <w:szCs w:val="28"/>
          <w:shd w:val="clear" w:color="auto" w:fill="FFFFFF"/>
        </w:rPr>
        <w:t xml:space="preserve">абота над </w:t>
      </w:r>
      <w:r w:rsidR="00EB616E">
        <w:rPr>
          <w:color w:val="262626"/>
          <w:sz w:val="28"/>
          <w:szCs w:val="28"/>
          <w:shd w:val="clear" w:color="auto" w:fill="FFFFFF"/>
        </w:rPr>
        <w:t>исполнительскими задачами</w:t>
      </w:r>
      <w:r w:rsidR="008C2866">
        <w:rPr>
          <w:color w:val="262626"/>
          <w:sz w:val="28"/>
          <w:szCs w:val="28"/>
          <w:shd w:val="clear" w:color="auto" w:fill="FFFFFF"/>
        </w:rPr>
        <w:t>;</w:t>
      </w:r>
      <w:r w:rsidRPr="008C2866">
        <w:rPr>
          <w:color w:val="262626"/>
          <w:sz w:val="28"/>
          <w:szCs w:val="28"/>
        </w:rPr>
        <w:br/>
      </w:r>
      <w:r w:rsidR="008C2866">
        <w:rPr>
          <w:color w:val="262626"/>
          <w:sz w:val="28"/>
          <w:szCs w:val="28"/>
          <w:shd w:val="clear" w:color="auto" w:fill="FFFFFF"/>
        </w:rPr>
        <w:t xml:space="preserve">- </w:t>
      </w:r>
      <w:r w:rsidR="00C75CCD" w:rsidRPr="008C2866">
        <w:rPr>
          <w:color w:val="262626"/>
          <w:sz w:val="28"/>
          <w:szCs w:val="28"/>
          <w:shd w:val="clear" w:color="auto" w:fill="FFFFFF"/>
        </w:rPr>
        <w:t>репетиция концертного исполнения</w:t>
      </w:r>
      <w:r w:rsidRPr="008C2866">
        <w:rPr>
          <w:color w:val="262626"/>
          <w:sz w:val="28"/>
          <w:szCs w:val="28"/>
        </w:rPr>
        <w:br/>
      </w:r>
      <w:r w:rsidRPr="008C2866">
        <w:rPr>
          <w:color w:val="262626"/>
          <w:sz w:val="28"/>
          <w:szCs w:val="28"/>
          <w:shd w:val="clear" w:color="auto" w:fill="FFFFFF"/>
        </w:rPr>
        <w:t>3. Заключительная часть</w:t>
      </w:r>
      <w:r w:rsidR="008C2866">
        <w:rPr>
          <w:color w:val="262626"/>
          <w:sz w:val="28"/>
          <w:szCs w:val="28"/>
          <w:shd w:val="clear" w:color="auto" w:fill="FFFFFF"/>
        </w:rPr>
        <w:t>:</w:t>
      </w:r>
      <w:r w:rsidR="008C2866">
        <w:rPr>
          <w:color w:val="262626"/>
          <w:sz w:val="28"/>
          <w:szCs w:val="28"/>
        </w:rPr>
        <w:t xml:space="preserve"> п</w:t>
      </w:r>
      <w:r w:rsidR="008C2866">
        <w:rPr>
          <w:color w:val="262626"/>
          <w:sz w:val="28"/>
          <w:szCs w:val="28"/>
          <w:shd w:val="clear" w:color="auto" w:fill="FFFFFF"/>
        </w:rPr>
        <w:t>одведение итогов, д</w:t>
      </w:r>
      <w:r w:rsidRPr="008C2866">
        <w:rPr>
          <w:color w:val="262626"/>
          <w:sz w:val="28"/>
          <w:szCs w:val="28"/>
          <w:shd w:val="clear" w:color="auto" w:fill="FFFFFF"/>
        </w:rPr>
        <w:t>омашнее задание.</w:t>
      </w:r>
    </w:p>
    <w:p w:rsidR="00A46066" w:rsidRDefault="00A46066" w:rsidP="00A46066">
      <w:pPr>
        <w:rPr>
          <w:b/>
          <w:sz w:val="28"/>
          <w:szCs w:val="28"/>
        </w:rPr>
      </w:pPr>
      <w:r w:rsidRPr="00E50054">
        <w:rPr>
          <w:b/>
          <w:sz w:val="28"/>
          <w:szCs w:val="28"/>
        </w:rPr>
        <w:t>Содержание урока.</w:t>
      </w:r>
    </w:p>
    <w:p w:rsidR="008B2CF2" w:rsidRDefault="00EB616E" w:rsidP="00EB616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1.П</w:t>
      </w:r>
      <w:r w:rsidRPr="008C2866">
        <w:rPr>
          <w:color w:val="262626"/>
          <w:sz w:val="28"/>
          <w:szCs w:val="28"/>
          <w:shd w:val="clear" w:color="auto" w:fill="FFFFFF"/>
        </w:rPr>
        <w:t>риветствие, психологический настрой учащегося,</w:t>
      </w:r>
      <w:r>
        <w:rPr>
          <w:color w:val="262626"/>
          <w:sz w:val="28"/>
          <w:szCs w:val="28"/>
        </w:rPr>
        <w:t xml:space="preserve"> </w:t>
      </w:r>
      <w:r w:rsidRPr="008C2866">
        <w:rPr>
          <w:color w:val="262626"/>
          <w:sz w:val="28"/>
          <w:szCs w:val="28"/>
          <w:shd w:val="clear" w:color="auto" w:fill="FFFFFF"/>
        </w:rPr>
        <w:t>сообщение темы урока и его задач.</w:t>
      </w:r>
      <w:r w:rsidRPr="008C2866">
        <w:rPr>
          <w:color w:val="262626"/>
          <w:sz w:val="28"/>
          <w:szCs w:val="28"/>
        </w:rPr>
        <w:br/>
      </w:r>
      <w:r>
        <w:rPr>
          <w:sz w:val="28"/>
          <w:szCs w:val="28"/>
        </w:rPr>
        <w:t>2.</w:t>
      </w:r>
      <w:r w:rsidR="00287F7D">
        <w:rPr>
          <w:sz w:val="28"/>
          <w:szCs w:val="28"/>
        </w:rPr>
        <w:t xml:space="preserve"> Основная практическая ча</w:t>
      </w:r>
      <w:r w:rsidR="008B2CF2">
        <w:rPr>
          <w:sz w:val="28"/>
          <w:szCs w:val="28"/>
        </w:rPr>
        <w:t>сть.</w:t>
      </w:r>
    </w:p>
    <w:p w:rsidR="00C75CCD" w:rsidRPr="005D51E3" w:rsidRDefault="008B2CF2" w:rsidP="00EB616E">
      <w:pPr>
        <w:pStyle w:val="a3"/>
        <w:ind w:left="0"/>
        <w:rPr>
          <w:sz w:val="28"/>
          <w:szCs w:val="28"/>
        </w:rPr>
      </w:pPr>
      <w:r w:rsidRPr="008B2CF2">
        <w:rPr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 w:rsidR="00C75CCD" w:rsidRPr="00EB616E">
        <w:rPr>
          <w:b/>
          <w:sz w:val="28"/>
          <w:szCs w:val="28"/>
        </w:rPr>
        <w:t>Анализ</w:t>
      </w:r>
      <w:r w:rsidR="00C75CCD" w:rsidRPr="005D51E3">
        <w:rPr>
          <w:sz w:val="28"/>
          <w:szCs w:val="28"/>
        </w:rPr>
        <w:t>: определение тональности, формы, тип фактуры. Музыкальный образ пьесы.</w:t>
      </w:r>
    </w:p>
    <w:p w:rsidR="005D51E3" w:rsidRDefault="005D51E3" w:rsidP="00A46066">
      <w:pPr>
        <w:rPr>
          <w:sz w:val="28"/>
          <w:szCs w:val="28"/>
        </w:rPr>
      </w:pPr>
      <w:r>
        <w:rPr>
          <w:sz w:val="28"/>
          <w:szCs w:val="28"/>
        </w:rPr>
        <w:t xml:space="preserve">Уч-ся: </w:t>
      </w:r>
      <w:r w:rsidRPr="005D51E3">
        <w:rPr>
          <w:sz w:val="28"/>
          <w:szCs w:val="28"/>
        </w:rPr>
        <w:t>«Песня без слов»</w:t>
      </w:r>
      <w:r>
        <w:rPr>
          <w:sz w:val="28"/>
          <w:szCs w:val="28"/>
        </w:rPr>
        <w:t xml:space="preserve"> написана в тональности </w:t>
      </w:r>
      <w:r>
        <w:rPr>
          <w:sz w:val="28"/>
          <w:szCs w:val="28"/>
          <w:lang w:val="en-US"/>
        </w:rPr>
        <w:t>A</w:t>
      </w:r>
      <w:r w:rsidRPr="005D51E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dur</w:t>
      </w:r>
      <w:r>
        <w:rPr>
          <w:sz w:val="28"/>
          <w:szCs w:val="28"/>
        </w:rPr>
        <w:t xml:space="preserve">, форма простая 3 частная репризная с кодой. 1р-л – период повторного строения, контрастная средняя часть.Тип фактуры: одноголосная мелодия в среднем регистре с </w:t>
      </w:r>
      <w:r>
        <w:rPr>
          <w:sz w:val="28"/>
          <w:szCs w:val="28"/>
        </w:rPr>
        <w:lastRenderedPageBreak/>
        <w:t xml:space="preserve">арпеджированным аккомпанементом. Характерная особенность пьесы – использование </w:t>
      </w:r>
      <w:r w:rsidR="00EB616E">
        <w:rPr>
          <w:sz w:val="28"/>
          <w:szCs w:val="28"/>
        </w:rPr>
        <w:t>од</w:t>
      </w:r>
      <w:r>
        <w:rPr>
          <w:sz w:val="28"/>
          <w:szCs w:val="28"/>
        </w:rPr>
        <w:t>ного типа фактуры на протяжении всего произведения.</w:t>
      </w:r>
    </w:p>
    <w:p w:rsidR="005D51E3" w:rsidRPr="00C75CCD" w:rsidRDefault="005D51E3" w:rsidP="005D51E3">
      <w:pPr>
        <w:rPr>
          <w:sz w:val="28"/>
          <w:szCs w:val="28"/>
        </w:rPr>
      </w:pPr>
      <w:r>
        <w:rPr>
          <w:sz w:val="28"/>
          <w:szCs w:val="28"/>
        </w:rPr>
        <w:t>Пед : Д</w:t>
      </w:r>
      <w:r w:rsidRPr="00C75CCD">
        <w:rPr>
          <w:sz w:val="28"/>
          <w:szCs w:val="28"/>
        </w:rPr>
        <w:t>ля пьес кантиленного характера типично единство музыкальных средств на протяжении всего произведения или больших его частей. Такая устойчивость эмоционального строя обычно сочетается с соответствующей ей однотипностью пианистической фактуры. Органичная взаимосвязь художественных и технических средств интенсивно влияет на овладение многообразными звуковыми красками и на развитие навыков кантиленой игры в целом</w:t>
      </w:r>
    </w:p>
    <w:p w:rsidR="005D51E3" w:rsidRDefault="00EB616E" w:rsidP="00EB616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Уч-ся: </w:t>
      </w:r>
      <w:r w:rsidR="005D51E3">
        <w:rPr>
          <w:sz w:val="28"/>
          <w:szCs w:val="28"/>
        </w:rPr>
        <w:t>Художественный образ</w:t>
      </w:r>
      <w:r>
        <w:rPr>
          <w:sz w:val="28"/>
          <w:szCs w:val="28"/>
        </w:rPr>
        <w:t xml:space="preserve"> </w:t>
      </w:r>
      <w:r w:rsidR="005D51E3">
        <w:rPr>
          <w:sz w:val="28"/>
          <w:szCs w:val="28"/>
        </w:rPr>
        <w:t xml:space="preserve"> произведения рождается из сочетания песенных интонаций с интонациями вздоха в окончании фраз и наличием танцевальности в ритмике произведения. Это рождает </w:t>
      </w:r>
      <w:r>
        <w:rPr>
          <w:sz w:val="28"/>
          <w:szCs w:val="28"/>
        </w:rPr>
        <w:t>настроение</w:t>
      </w:r>
      <w:r w:rsidR="005D51E3">
        <w:rPr>
          <w:sz w:val="28"/>
          <w:szCs w:val="28"/>
        </w:rPr>
        <w:t xml:space="preserve"> </w:t>
      </w:r>
      <w:r w:rsidR="00923AA3">
        <w:rPr>
          <w:sz w:val="28"/>
          <w:szCs w:val="28"/>
        </w:rPr>
        <w:t xml:space="preserve">умиротворения, созерцательной </w:t>
      </w:r>
      <w:r w:rsidR="005D51E3">
        <w:rPr>
          <w:sz w:val="28"/>
          <w:szCs w:val="28"/>
        </w:rPr>
        <w:t xml:space="preserve">мечтательности, </w:t>
      </w:r>
      <w:r w:rsidR="00923AA3">
        <w:rPr>
          <w:sz w:val="28"/>
          <w:szCs w:val="28"/>
        </w:rPr>
        <w:t xml:space="preserve">поэтичности, </w:t>
      </w:r>
      <w:r>
        <w:rPr>
          <w:sz w:val="28"/>
          <w:szCs w:val="28"/>
        </w:rPr>
        <w:t xml:space="preserve">вызывает ассоциации с картиной </w:t>
      </w:r>
      <w:r w:rsidR="00923AA3">
        <w:rPr>
          <w:sz w:val="28"/>
          <w:szCs w:val="28"/>
        </w:rPr>
        <w:t xml:space="preserve">солнечного утра с капельками росы, ощущением свежести, покоя. </w:t>
      </w:r>
    </w:p>
    <w:p w:rsidR="00923AA3" w:rsidRDefault="00EB616E" w:rsidP="00EB616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Пед.: </w:t>
      </w:r>
      <w:r w:rsidR="00923AA3">
        <w:rPr>
          <w:sz w:val="28"/>
          <w:szCs w:val="28"/>
        </w:rPr>
        <w:t xml:space="preserve">По ассоциации можно перейти к картинам </w:t>
      </w:r>
      <w:r>
        <w:rPr>
          <w:sz w:val="28"/>
          <w:szCs w:val="28"/>
        </w:rPr>
        <w:t xml:space="preserve">– </w:t>
      </w:r>
      <w:r w:rsidR="00923AA3">
        <w:rPr>
          <w:sz w:val="28"/>
          <w:szCs w:val="28"/>
        </w:rPr>
        <w:t>пейзажам</w:t>
      </w:r>
      <w:r>
        <w:rPr>
          <w:sz w:val="28"/>
          <w:szCs w:val="28"/>
        </w:rPr>
        <w:t xml:space="preserve"> В. Поленова, А. Серова</w:t>
      </w:r>
      <w:r w:rsidR="00923AA3">
        <w:rPr>
          <w:sz w:val="28"/>
          <w:szCs w:val="28"/>
        </w:rPr>
        <w:t xml:space="preserve">. </w:t>
      </w:r>
    </w:p>
    <w:p w:rsidR="00923AA3" w:rsidRDefault="00EB616E" w:rsidP="00923AA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Хочется привести примеры стихов-настроений: </w:t>
      </w:r>
      <w:r w:rsidR="00923AA3">
        <w:rPr>
          <w:sz w:val="28"/>
          <w:szCs w:val="28"/>
        </w:rPr>
        <w:t xml:space="preserve"> М.Лермонтов «Осень»,</w:t>
      </w:r>
    </w:p>
    <w:p w:rsidR="00923AA3" w:rsidRDefault="00923AA3" w:rsidP="008E1E2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А. Пушкин «Вы и ты»</w:t>
      </w:r>
    </w:p>
    <w:p w:rsidR="006C3076" w:rsidRPr="008E1E22" w:rsidRDefault="008E1E22" w:rsidP="008E1E22">
      <w:pPr>
        <w:pStyle w:val="a4"/>
        <w:shd w:val="clear" w:color="auto" w:fill="FFFFFF"/>
        <w:spacing w:before="0" w:beforeAutospacing="0" w:after="0" w:afterAutospacing="0" w:line="269" w:lineRule="atLeast"/>
        <w:rPr>
          <w:sz w:val="28"/>
          <w:szCs w:val="28"/>
        </w:rPr>
      </w:pPr>
      <w:r w:rsidRPr="008E1E22">
        <w:rPr>
          <w:rFonts w:ascii="Arial" w:hAnsi="Arial" w:cs="Arial"/>
          <w:sz w:val="28"/>
          <w:szCs w:val="28"/>
        </w:rPr>
        <w:tab/>
      </w:r>
      <w:r w:rsidRPr="008E1E22">
        <w:rPr>
          <w:sz w:val="28"/>
          <w:szCs w:val="28"/>
        </w:rPr>
        <w:t>Образное восприятие содержания музыки</w:t>
      </w:r>
      <w:r>
        <w:rPr>
          <w:sz w:val="28"/>
          <w:szCs w:val="28"/>
        </w:rPr>
        <w:t xml:space="preserve"> - основа</w:t>
      </w:r>
      <w:r w:rsidRPr="008E1E22">
        <w:rPr>
          <w:sz w:val="28"/>
          <w:szCs w:val="28"/>
        </w:rPr>
        <w:t xml:space="preserve"> кантиленной игры</w:t>
      </w:r>
      <w:r w:rsidR="006C3076" w:rsidRPr="008E1E22">
        <w:rPr>
          <w:sz w:val="28"/>
          <w:szCs w:val="28"/>
        </w:rPr>
        <w:t>, Поэтому на уроке  мы используем образные сравнения, метафоры, позволяющие ярче раскрывать содержание произведения, обогащать слуховой опыт учащегося: «Образн</w:t>
      </w:r>
      <w:r w:rsidRPr="008E1E22">
        <w:rPr>
          <w:sz w:val="28"/>
          <w:szCs w:val="28"/>
        </w:rPr>
        <w:t xml:space="preserve">ость – это первый ключ к звуку». </w:t>
      </w:r>
      <w:r w:rsidR="006C3076" w:rsidRPr="008E1E22">
        <w:rPr>
          <w:sz w:val="28"/>
          <w:szCs w:val="28"/>
        </w:rPr>
        <w:t xml:space="preserve"> «Звук пианиста </w:t>
      </w:r>
      <w:r w:rsidR="00287F7D">
        <w:rPr>
          <w:sz w:val="28"/>
          <w:szCs w:val="28"/>
        </w:rPr>
        <w:t xml:space="preserve">- </w:t>
      </w:r>
      <w:r w:rsidR="006C3076" w:rsidRPr="008E1E22">
        <w:rPr>
          <w:sz w:val="28"/>
          <w:szCs w:val="28"/>
        </w:rPr>
        <w:t>это тон души» (Нейгауз Г.Г. цитата по книге: Горностаева В.В. «Дв</w:t>
      </w:r>
      <w:r w:rsidR="00287F7D">
        <w:rPr>
          <w:sz w:val="28"/>
          <w:szCs w:val="28"/>
        </w:rPr>
        <w:t xml:space="preserve">а часа после концерта» с. 38, </w:t>
      </w:r>
      <w:r w:rsidR="006C3076" w:rsidRPr="008E1E22">
        <w:rPr>
          <w:sz w:val="28"/>
          <w:szCs w:val="28"/>
        </w:rPr>
        <w:t xml:space="preserve"> 98).</w:t>
      </w:r>
    </w:p>
    <w:p w:rsidR="0043211D" w:rsidRDefault="008B2CF2" w:rsidP="008E1E22">
      <w:pPr>
        <w:rPr>
          <w:sz w:val="28"/>
          <w:szCs w:val="28"/>
        </w:rPr>
      </w:pPr>
      <w:r>
        <w:rPr>
          <w:color w:val="262626"/>
          <w:sz w:val="28"/>
          <w:szCs w:val="28"/>
          <w:shd w:val="clear" w:color="auto" w:fill="FFFFFF"/>
        </w:rPr>
        <w:t>2.2.</w:t>
      </w:r>
      <w:r w:rsidR="008E1E22" w:rsidRPr="008E1E22">
        <w:rPr>
          <w:color w:val="262626"/>
          <w:sz w:val="28"/>
          <w:szCs w:val="28"/>
          <w:shd w:val="clear" w:color="auto" w:fill="FFFFFF"/>
        </w:rPr>
        <w:t xml:space="preserve"> </w:t>
      </w:r>
      <w:r w:rsidR="00923AA3" w:rsidRPr="008E1E22">
        <w:rPr>
          <w:b/>
          <w:color w:val="262626"/>
          <w:sz w:val="28"/>
          <w:szCs w:val="28"/>
          <w:shd w:val="clear" w:color="auto" w:fill="FFFFFF"/>
        </w:rPr>
        <w:t>Работа над певучим звукоизвлечением, интонированием мелодии</w:t>
      </w:r>
      <w:r w:rsidR="00923AA3" w:rsidRPr="008E1E22">
        <w:rPr>
          <w:color w:val="262626"/>
          <w:sz w:val="28"/>
          <w:szCs w:val="28"/>
        </w:rPr>
        <w:br/>
      </w:r>
      <w:r w:rsidR="00287F7D">
        <w:rPr>
          <w:sz w:val="28"/>
          <w:szCs w:val="28"/>
        </w:rPr>
        <w:tab/>
      </w:r>
      <w:r w:rsidR="00923AA3" w:rsidRPr="0043211D">
        <w:rPr>
          <w:sz w:val="28"/>
          <w:szCs w:val="28"/>
        </w:rPr>
        <w:t xml:space="preserve">В мелодике кантиленных произведениях обнаруживается большое многообразие жанровых оттенков, богатая интонационно-образная сфера, яркая выразительность кульминационных «узлов», объемные линия мелодического развития. </w:t>
      </w:r>
      <w:r w:rsidR="00287F7D">
        <w:rPr>
          <w:sz w:val="28"/>
          <w:szCs w:val="28"/>
        </w:rPr>
        <w:t xml:space="preserve">Об этом шел разговор с ученицей ранее. </w:t>
      </w:r>
      <w:r w:rsidR="0043211D" w:rsidRPr="0043211D">
        <w:rPr>
          <w:sz w:val="28"/>
          <w:szCs w:val="28"/>
        </w:rPr>
        <w:t>Для того, чтобы добиться глубокого, нежного, теплого, проникновенного звучания,</w:t>
      </w:r>
      <w:r w:rsidR="0043211D">
        <w:rPr>
          <w:sz w:val="28"/>
          <w:szCs w:val="28"/>
        </w:rPr>
        <w:t xml:space="preserve"> передать выразительность и тепло, свойственные человеческому голосу, </w:t>
      </w:r>
      <w:r w:rsidR="0043211D" w:rsidRPr="0043211D">
        <w:rPr>
          <w:sz w:val="28"/>
          <w:szCs w:val="28"/>
        </w:rPr>
        <w:t xml:space="preserve"> необходима гибкость пианистического аппарата. </w:t>
      </w:r>
      <w:r w:rsidR="0043211D">
        <w:rPr>
          <w:sz w:val="28"/>
          <w:szCs w:val="28"/>
        </w:rPr>
        <w:t>Рука должна быть мягкой, но не расслабленной</w:t>
      </w:r>
      <w:r w:rsidR="000B2FA5">
        <w:rPr>
          <w:sz w:val="28"/>
          <w:szCs w:val="28"/>
        </w:rPr>
        <w:t>, хорошо ощущать дно клавиши. Пальцы стремятся к полному контакту</w:t>
      </w:r>
      <w:r w:rsidR="00287F7D">
        <w:rPr>
          <w:sz w:val="28"/>
          <w:szCs w:val="28"/>
        </w:rPr>
        <w:t xml:space="preserve">, </w:t>
      </w:r>
      <w:r w:rsidR="000B2FA5">
        <w:rPr>
          <w:sz w:val="28"/>
          <w:szCs w:val="28"/>
        </w:rPr>
        <w:t xml:space="preserve"> </w:t>
      </w:r>
      <w:r w:rsidR="00287F7D">
        <w:rPr>
          <w:sz w:val="28"/>
          <w:szCs w:val="28"/>
        </w:rPr>
        <w:t xml:space="preserve">«слиянию» </w:t>
      </w:r>
      <w:r w:rsidR="000B2FA5">
        <w:rPr>
          <w:sz w:val="28"/>
          <w:szCs w:val="28"/>
        </w:rPr>
        <w:t xml:space="preserve">с </w:t>
      </w:r>
      <w:r w:rsidR="00287F7D">
        <w:rPr>
          <w:sz w:val="28"/>
          <w:szCs w:val="28"/>
        </w:rPr>
        <w:t>клавиатурой</w:t>
      </w:r>
      <w:r w:rsidR="000B2FA5">
        <w:rPr>
          <w:sz w:val="28"/>
          <w:szCs w:val="28"/>
        </w:rPr>
        <w:t xml:space="preserve">, ее осязанию, </w:t>
      </w:r>
      <w:r w:rsidR="00287F7D">
        <w:rPr>
          <w:sz w:val="28"/>
          <w:szCs w:val="28"/>
        </w:rPr>
        <w:t>И</w:t>
      </w:r>
      <w:r w:rsidR="006C3076" w:rsidRPr="0043211D">
        <w:rPr>
          <w:sz w:val="28"/>
          <w:szCs w:val="28"/>
        </w:rPr>
        <w:t>ллюзия пения на фортепиано</w:t>
      </w:r>
      <w:r w:rsidR="00287F7D" w:rsidRPr="00287F7D">
        <w:rPr>
          <w:sz w:val="28"/>
          <w:szCs w:val="28"/>
        </w:rPr>
        <w:t xml:space="preserve"> </w:t>
      </w:r>
      <w:r w:rsidR="00287F7D" w:rsidRPr="0043211D">
        <w:rPr>
          <w:sz w:val="28"/>
          <w:szCs w:val="28"/>
        </w:rPr>
        <w:t>возникает</w:t>
      </w:r>
      <w:r w:rsidR="00287F7D">
        <w:rPr>
          <w:sz w:val="28"/>
          <w:szCs w:val="28"/>
        </w:rPr>
        <w:t xml:space="preserve"> при ис</w:t>
      </w:r>
      <w:r w:rsidR="00287F7D" w:rsidRPr="0043211D">
        <w:rPr>
          <w:sz w:val="28"/>
          <w:szCs w:val="28"/>
        </w:rPr>
        <w:t>польз</w:t>
      </w:r>
      <w:r w:rsidR="00287F7D">
        <w:rPr>
          <w:sz w:val="28"/>
          <w:szCs w:val="28"/>
        </w:rPr>
        <w:t xml:space="preserve">овании </w:t>
      </w:r>
      <w:r w:rsidR="00287F7D" w:rsidRPr="0043211D">
        <w:rPr>
          <w:sz w:val="28"/>
          <w:szCs w:val="28"/>
        </w:rPr>
        <w:t xml:space="preserve"> гибкого ритма, чутких динамических нюансов и многообразных тонких штрихов.</w:t>
      </w:r>
      <w:r w:rsidR="006C3076" w:rsidRPr="0043211D">
        <w:rPr>
          <w:sz w:val="28"/>
          <w:szCs w:val="28"/>
        </w:rPr>
        <w:t xml:space="preserve">. </w:t>
      </w:r>
      <w:r w:rsidR="00923AA3" w:rsidRPr="0043211D">
        <w:rPr>
          <w:sz w:val="28"/>
          <w:szCs w:val="28"/>
        </w:rPr>
        <w:t xml:space="preserve">При исполнении мелодии следует полнее выявлять  </w:t>
      </w:r>
      <w:r w:rsidR="0043211D">
        <w:rPr>
          <w:sz w:val="28"/>
          <w:szCs w:val="28"/>
        </w:rPr>
        <w:t>ритмическую свободу</w:t>
      </w:r>
      <w:r w:rsidR="00923AA3" w:rsidRPr="0043211D">
        <w:rPr>
          <w:sz w:val="28"/>
          <w:szCs w:val="28"/>
        </w:rPr>
        <w:t xml:space="preserve">, мягкость, лиричность. </w:t>
      </w:r>
      <w:r w:rsidR="0043211D">
        <w:rPr>
          <w:sz w:val="28"/>
          <w:szCs w:val="28"/>
        </w:rPr>
        <w:t>ощущение</w:t>
      </w:r>
      <w:r w:rsidR="00923AA3" w:rsidRPr="0043211D">
        <w:rPr>
          <w:sz w:val="28"/>
          <w:szCs w:val="28"/>
        </w:rPr>
        <w:t xml:space="preserve"> широкого дыхания, вбирающего в себя линии небольших построений. </w:t>
      </w:r>
      <w:r w:rsidR="000B2FA5">
        <w:rPr>
          <w:sz w:val="28"/>
          <w:szCs w:val="28"/>
        </w:rPr>
        <w:t>Звуки связываются без толчков, «переступая» с пальца на палец, рука охватывает контур мелодии с минимальным внешним движением. Каждая фраза исполняется на одном дыхании.</w:t>
      </w:r>
      <w:r w:rsidR="0043211D">
        <w:rPr>
          <w:sz w:val="28"/>
          <w:szCs w:val="28"/>
        </w:rPr>
        <w:tab/>
      </w:r>
    </w:p>
    <w:p w:rsidR="00287F7D" w:rsidRDefault="000B2FA5" w:rsidP="008E1E2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3211D" w:rsidRPr="0043211D">
        <w:rPr>
          <w:sz w:val="28"/>
          <w:szCs w:val="28"/>
        </w:rPr>
        <w:t>В</w:t>
      </w:r>
      <w:r w:rsidR="00DB0EEB" w:rsidRPr="0043211D">
        <w:rPr>
          <w:sz w:val="28"/>
          <w:szCs w:val="28"/>
        </w:rPr>
        <w:t xml:space="preserve">ажно слышать и чувствовать  интонацию музыкальной речи, ее смысл и выразительность. Необходимо слышать звук не только в момент взятия, но и его продолжение и переход на другую высоту, с преодолением расстояния между звуками – дотянуться до каждой нотки, а не формальное перемещать пальцы по клавиатуре. </w:t>
      </w:r>
      <w:r w:rsidR="00287F7D">
        <w:rPr>
          <w:sz w:val="28"/>
          <w:szCs w:val="28"/>
        </w:rPr>
        <w:t>Для  достижения</w:t>
      </w:r>
      <w:r w:rsidR="00DB0EEB" w:rsidRPr="0043211D">
        <w:rPr>
          <w:sz w:val="28"/>
          <w:szCs w:val="28"/>
        </w:rPr>
        <w:t xml:space="preserve"> теплого, проникновенного звучания следует играть близко к клавишам, при ярком звучании использовать всю амплитуду маха пальцев, следить, чтобы руки не фиксировали жесткую форму, были пластичными и естественно свободными, все это подчинено слуховому контролю</w:t>
      </w:r>
      <w:r w:rsidR="00287F7D">
        <w:rPr>
          <w:sz w:val="28"/>
          <w:szCs w:val="28"/>
        </w:rPr>
        <w:t xml:space="preserve">. </w:t>
      </w:r>
    </w:p>
    <w:p w:rsidR="006C3076" w:rsidRPr="0043211D" w:rsidRDefault="00287F7D" w:rsidP="008E1E22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30774F" w:rsidRPr="0043211D">
        <w:rPr>
          <w:sz w:val="28"/>
          <w:szCs w:val="28"/>
        </w:rPr>
        <w:t xml:space="preserve">Певучесть мелодии </w:t>
      </w:r>
      <w:r w:rsidR="00923AA3" w:rsidRPr="0043211D">
        <w:rPr>
          <w:sz w:val="28"/>
          <w:szCs w:val="28"/>
        </w:rPr>
        <w:t xml:space="preserve">достигается </w:t>
      </w:r>
      <w:r w:rsidR="0030774F" w:rsidRPr="0043211D">
        <w:rPr>
          <w:sz w:val="28"/>
          <w:szCs w:val="28"/>
        </w:rPr>
        <w:t>за счет близкого расстояния между пальцем и клавишей («слияние»)</w:t>
      </w:r>
      <w:r w:rsidR="008E1E22" w:rsidRPr="0043211D">
        <w:rPr>
          <w:sz w:val="28"/>
          <w:szCs w:val="28"/>
        </w:rPr>
        <w:t xml:space="preserve"> </w:t>
      </w:r>
      <w:r w:rsidR="0030774F" w:rsidRPr="0043211D">
        <w:rPr>
          <w:sz w:val="28"/>
          <w:szCs w:val="28"/>
        </w:rPr>
        <w:t xml:space="preserve">глубокое погружение, умение дослушать долгие звуки не за счет педали, а за счет «додержанности». </w:t>
      </w:r>
      <w:r w:rsidR="008E1E22" w:rsidRPr="0043211D">
        <w:rPr>
          <w:sz w:val="28"/>
          <w:szCs w:val="28"/>
        </w:rPr>
        <w:t xml:space="preserve"> </w:t>
      </w:r>
      <w:r w:rsidR="002F6118" w:rsidRPr="0043211D">
        <w:rPr>
          <w:sz w:val="28"/>
          <w:szCs w:val="28"/>
        </w:rPr>
        <w:t>Глубокое погружение</w:t>
      </w:r>
      <w:r w:rsidR="008E1E22" w:rsidRPr="0043211D">
        <w:rPr>
          <w:sz w:val="28"/>
          <w:szCs w:val="28"/>
        </w:rPr>
        <w:t xml:space="preserve"> осуществляется </w:t>
      </w:r>
      <w:r w:rsidR="002F6118" w:rsidRPr="0043211D">
        <w:rPr>
          <w:sz w:val="28"/>
          <w:szCs w:val="28"/>
        </w:rPr>
        <w:t xml:space="preserve"> низкой кистью. </w:t>
      </w:r>
      <w:r w:rsidR="006C3076" w:rsidRPr="0043211D">
        <w:rPr>
          <w:sz w:val="28"/>
          <w:szCs w:val="28"/>
        </w:rPr>
        <w:t>Кантиленная игра предполагает использование определенных приемов звукоизвлечения на фортепиано, к числу которых относятся так называемые «пальцевое легато», «влажное легато» и другие виды связной игры.</w:t>
      </w:r>
    </w:p>
    <w:p w:rsidR="008E1E22" w:rsidRPr="008E1E22" w:rsidRDefault="008B2CF2" w:rsidP="008E1E2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E1E22" w:rsidRPr="008E1E22">
        <w:rPr>
          <w:b/>
          <w:sz w:val="28"/>
          <w:szCs w:val="28"/>
        </w:rPr>
        <w:t>Работа над аккомпанементом</w:t>
      </w:r>
      <w:r w:rsidR="008E1E22">
        <w:rPr>
          <w:sz w:val="28"/>
          <w:szCs w:val="28"/>
        </w:rPr>
        <w:t xml:space="preserve">.  Аккомпанемент является </w:t>
      </w:r>
      <w:r w:rsidR="008E1E22" w:rsidRPr="00C75CCD">
        <w:rPr>
          <w:sz w:val="28"/>
          <w:szCs w:val="28"/>
        </w:rPr>
        <w:t xml:space="preserve"> одним из главных средс</w:t>
      </w:r>
      <w:r w:rsidR="006D719D">
        <w:rPr>
          <w:sz w:val="28"/>
          <w:szCs w:val="28"/>
        </w:rPr>
        <w:t>тв раскрытия музыкального образа, опорой мелодии.</w:t>
      </w:r>
      <w:r w:rsidR="008E1E22">
        <w:rPr>
          <w:sz w:val="28"/>
          <w:szCs w:val="28"/>
        </w:rPr>
        <w:t xml:space="preserve"> Гармоническое «окружение»  оттеняет</w:t>
      </w:r>
      <w:r w:rsidR="008E1E22" w:rsidRPr="00C75CCD">
        <w:rPr>
          <w:sz w:val="28"/>
          <w:szCs w:val="28"/>
        </w:rPr>
        <w:t xml:space="preserve"> </w:t>
      </w:r>
      <w:r w:rsidR="006D719D">
        <w:rPr>
          <w:sz w:val="28"/>
          <w:szCs w:val="28"/>
        </w:rPr>
        <w:t xml:space="preserve">ее </w:t>
      </w:r>
      <w:r w:rsidR="008E1E22" w:rsidRPr="00C75CCD">
        <w:rPr>
          <w:sz w:val="28"/>
          <w:szCs w:val="28"/>
        </w:rPr>
        <w:t xml:space="preserve">интонационную выпуклость, </w:t>
      </w:r>
      <w:r w:rsidR="006D719D">
        <w:rPr>
          <w:sz w:val="28"/>
          <w:szCs w:val="28"/>
        </w:rPr>
        <w:t>следует за развитием мелодической линии, помогает связности звуков, способствует усилению звучности, удержание ее в кульминациях и затиханию в окончании фраз.</w:t>
      </w:r>
    </w:p>
    <w:p w:rsidR="006D719D" w:rsidRDefault="008E1E22" w:rsidP="008B2CF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 w:rsidRPr="00992476">
        <w:rPr>
          <w:sz w:val="28"/>
          <w:szCs w:val="28"/>
        </w:rPr>
        <w:t>Исполнение акком</w:t>
      </w:r>
      <w:r w:rsidR="006D719D">
        <w:rPr>
          <w:sz w:val="28"/>
          <w:szCs w:val="28"/>
        </w:rPr>
        <w:t>панемента отдельно левой рукой позволяет прослушать партию</w:t>
      </w:r>
      <w:r w:rsidRPr="00992476">
        <w:rPr>
          <w:sz w:val="28"/>
          <w:szCs w:val="28"/>
        </w:rPr>
        <w:t xml:space="preserve"> баса, </w:t>
      </w:r>
      <w:r w:rsidR="006D719D">
        <w:rPr>
          <w:sz w:val="28"/>
          <w:szCs w:val="28"/>
        </w:rPr>
        <w:t xml:space="preserve">используя </w:t>
      </w:r>
      <w:r w:rsidRPr="00992476">
        <w:rPr>
          <w:sz w:val="28"/>
          <w:szCs w:val="28"/>
        </w:rPr>
        <w:t xml:space="preserve">певучее легато, Динамическая линия </w:t>
      </w:r>
      <w:r w:rsidR="006D719D">
        <w:rPr>
          <w:sz w:val="28"/>
          <w:szCs w:val="28"/>
        </w:rPr>
        <w:t xml:space="preserve"> тянется</w:t>
      </w:r>
      <w:r>
        <w:rPr>
          <w:sz w:val="28"/>
          <w:szCs w:val="28"/>
        </w:rPr>
        <w:t xml:space="preserve"> к</w:t>
      </w:r>
      <w:r w:rsidR="006D719D">
        <w:rPr>
          <w:sz w:val="28"/>
          <w:szCs w:val="28"/>
        </w:rPr>
        <w:t xml:space="preserve"> каждому </w:t>
      </w:r>
      <w:r>
        <w:rPr>
          <w:sz w:val="28"/>
          <w:szCs w:val="28"/>
        </w:rPr>
        <w:t xml:space="preserve">4 такту </w:t>
      </w:r>
      <w:r w:rsidR="0030774F">
        <w:rPr>
          <w:sz w:val="28"/>
          <w:szCs w:val="28"/>
        </w:rPr>
        <w:t>Пропетое начало фразы позволяет дать</w:t>
      </w:r>
      <w:r>
        <w:rPr>
          <w:sz w:val="28"/>
          <w:szCs w:val="28"/>
        </w:rPr>
        <w:t xml:space="preserve"> толчок дальнейшему движению .(«Движение от истока»</w:t>
      </w:r>
      <w:r w:rsidR="0030774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0774F">
        <w:rPr>
          <w:sz w:val="28"/>
          <w:szCs w:val="28"/>
        </w:rPr>
        <w:t xml:space="preserve">каждая фраза </w:t>
      </w:r>
      <w:r>
        <w:rPr>
          <w:sz w:val="28"/>
          <w:szCs w:val="28"/>
        </w:rPr>
        <w:t xml:space="preserve">строится </w:t>
      </w:r>
      <w:r w:rsidR="0030774F">
        <w:rPr>
          <w:sz w:val="28"/>
          <w:szCs w:val="28"/>
        </w:rPr>
        <w:t>по принципу волны, где доминанта – точка наивысшего напряжения. Исполнитель достигает ее за счет наибольшей глубины погружения пальцев в клавиши и насыщения динамики.</w:t>
      </w:r>
      <w:r w:rsidR="006D719D">
        <w:rPr>
          <w:sz w:val="28"/>
          <w:szCs w:val="28"/>
        </w:rPr>
        <w:t xml:space="preserve"> Певучесть аккомпанирующего голоса </w:t>
      </w:r>
      <w:r w:rsidR="002F6118">
        <w:rPr>
          <w:sz w:val="28"/>
          <w:szCs w:val="28"/>
        </w:rPr>
        <w:t xml:space="preserve"> достигается и за счет пропевания внутренним слухом мелодии. </w:t>
      </w:r>
    </w:p>
    <w:p w:rsidR="008B2CF2" w:rsidRDefault="008B2CF2" w:rsidP="008B2CF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2.4.</w:t>
      </w:r>
      <w:r w:rsidR="002F6118" w:rsidRPr="008B2CF2">
        <w:rPr>
          <w:b/>
          <w:sz w:val="28"/>
          <w:szCs w:val="28"/>
        </w:rPr>
        <w:t>Средняя часть</w:t>
      </w:r>
      <w:r w:rsidR="002F6118">
        <w:rPr>
          <w:sz w:val="28"/>
          <w:szCs w:val="28"/>
        </w:rPr>
        <w:t xml:space="preserve"> </w:t>
      </w:r>
      <w:r w:rsidR="006D719D">
        <w:rPr>
          <w:sz w:val="28"/>
          <w:szCs w:val="28"/>
        </w:rPr>
        <w:t xml:space="preserve">пьесы </w:t>
      </w:r>
      <w:r w:rsidR="002F6118">
        <w:rPr>
          <w:sz w:val="28"/>
          <w:szCs w:val="28"/>
        </w:rPr>
        <w:t>контрастна</w:t>
      </w:r>
      <w:r w:rsidR="006D719D">
        <w:rPr>
          <w:sz w:val="28"/>
          <w:szCs w:val="28"/>
        </w:rPr>
        <w:t xml:space="preserve"> по настроению</w:t>
      </w:r>
      <w:r w:rsidR="002F6118">
        <w:rPr>
          <w:sz w:val="28"/>
          <w:szCs w:val="28"/>
        </w:rPr>
        <w:t>. После покоя, созерцательности, просветленности – открытое выражение чувс</w:t>
      </w:r>
      <w:r>
        <w:rPr>
          <w:sz w:val="28"/>
          <w:szCs w:val="28"/>
        </w:rPr>
        <w:t>т</w:t>
      </w:r>
      <w:r w:rsidR="002F6118">
        <w:rPr>
          <w:sz w:val="28"/>
          <w:szCs w:val="28"/>
        </w:rPr>
        <w:t>в</w:t>
      </w:r>
      <w:r>
        <w:rPr>
          <w:sz w:val="28"/>
          <w:szCs w:val="28"/>
        </w:rPr>
        <w:t>, порыв, смятение, трепет</w:t>
      </w:r>
      <w:r w:rsidR="006D719D">
        <w:rPr>
          <w:sz w:val="28"/>
          <w:szCs w:val="28"/>
        </w:rPr>
        <w:t>. Фраза дробится на тре</w:t>
      </w:r>
      <w:r w:rsidR="00BD08A3">
        <w:rPr>
          <w:sz w:val="28"/>
          <w:szCs w:val="28"/>
        </w:rPr>
        <w:t xml:space="preserve">хвучные мотивы, каждый из которых надо «выписать», отделить друг от друга. Каждый мотив звучит выше предыдущего. </w:t>
      </w:r>
      <w:r w:rsidR="006D719D">
        <w:rPr>
          <w:sz w:val="28"/>
          <w:szCs w:val="28"/>
        </w:rPr>
        <w:t>Исполнение этого раздела требует от исполнителя цепкости пальцев, собранной кисти, б</w:t>
      </w:r>
      <w:r w:rsidR="00BD08A3">
        <w:rPr>
          <w:sz w:val="28"/>
          <w:szCs w:val="28"/>
        </w:rPr>
        <w:t>лизко друг к другу</w:t>
      </w:r>
      <w:r w:rsidR="006D719D">
        <w:rPr>
          <w:sz w:val="28"/>
          <w:szCs w:val="28"/>
        </w:rPr>
        <w:t xml:space="preserve"> расположенных пальцев</w:t>
      </w:r>
      <w:r w:rsidR="00BD08A3">
        <w:rPr>
          <w:sz w:val="28"/>
          <w:szCs w:val="28"/>
        </w:rPr>
        <w:t xml:space="preserve">. </w:t>
      </w:r>
    </w:p>
    <w:p w:rsidR="00BD08A3" w:rsidRDefault="00BD08A3" w:rsidP="008B2CF2">
      <w:pPr>
        <w:pStyle w:val="a3"/>
        <w:ind w:left="0"/>
        <w:rPr>
          <w:sz w:val="28"/>
          <w:szCs w:val="28"/>
        </w:rPr>
      </w:pPr>
      <w:r w:rsidRPr="008B2CF2">
        <w:rPr>
          <w:b/>
          <w:sz w:val="28"/>
          <w:szCs w:val="28"/>
        </w:rPr>
        <w:t>Реприза</w:t>
      </w:r>
      <w:r>
        <w:rPr>
          <w:sz w:val="28"/>
          <w:szCs w:val="28"/>
        </w:rPr>
        <w:t xml:space="preserve"> – «воспоминание» - звучит более приглушенно. Исполнитель немного отстраняется от инс</w:t>
      </w:r>
      <w:r w:rsidR="008B2CF2">
        <w:rPr>
          <w:sz w:val="28"/>
          <w:szCs w:val="28"/>
        </w:rPr>
        <w:t>трумента. Пальцы чуть свободнее, чем в 1 разделе.</w:t>
      </w:r>
      <w:r>
        <w:rPr>
          <w:sz w:val="28"/>
          <w:szCs w:val="28"/>
        </w:rPr>
        <w:t xml:space="preserve"> </w:t>
      </w:r>
    </w:p>
    <w:p w:rsidR="008B2CF2" w:rsidRDefault="00BD08A3" w:rsidP="008B2CF2">
      <w:pPr>
        <w:rPr>
          <w:sz w:val="28"/>
          <w:szCs w:val="28"/>
        </w:rPr>
      </w:pPr>
      <w:r w:rsidRPr="008B2CF2">
        <w:rPr>
          <w:b/>
          <w:sz w:val="28"/>
          <w:szCs w:val="28"/>
        </w:rPr>
        <w:t>Кода</w:t>
      </w:r>
      <w:r w:rsidR="008B2CF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E76C1F">
        <w:rPr>
          <w:sz w:val="28"/>
          <w:szCs w:val="28"/>
        </w:rPr>
        <w:t xml:space="preserve">появление новых голосов и полифонической фактуры. </w:t>
      </w:r>
      <w:r w:rsidR="006C3076" w:rsidRPr="00C75CCD">
        <w:rPr>
          <w:sz w:val="28"/>
          <w:szCs w:val="28"/>
        </w:rPr>
        <w:t xml:space="preserve">Полифонические элементы вплетаются в кантиленную ткань в виде </w:t>
      </w:r>
      <w:r w:rsidR="008B2CF2">
        <w:rPr>
          <w:sz w:val="28"/>
          <w:szCs w:val="28"/>
        </w:rPr>
        <w:t>мелодического голоса на</w:t>
      </w:r>
      <w:r w:rsidR="006C3076">
        <w:rPr>
          <w:sz w:val="28"/>
          <w:szCs w:val="28"/>
        </w:rPr>
        <w:t xml:space="preserve"> «среднем» этаже фактуры. </w:t>
      </w:r>
      <w:r w:rsidR="00E76C1F">
        <w:rPr>
          <w:sz w:val="28"/>
          <w:szCs w:val="28"/>
        </w:rPr>
        <w:t>Для исполнителя важно выделить партию среднего голоса</w:t>
      </w:r>
      <w:r w:rsidR="008B2CF2">
        <w:rPr>
          <w:sz w:val="28"/>
          <w:szCs w:val="28"/>
        </w:rPr>
        <w:t xml:space="preserve"> - </w:t>
      </w:r>
      <w:r w:rsidR="00E76C1F">
        <w:rPr>
          <w:sz w:val="28"/>
          <w:szCs w:val="28"/>
        </w:rPr>
        <w:t>секундовый ход</w:t>
      </w:r>
      <w:r w:rsidR="008B2CF2">
        <w:rPr>
          <w:sz w:val="28"/>
          <w:szCs w:val="28"/>
        </w:rPr>
        <w:t xml:space="preserve"> -</w:t>
      </w:r>
      <w:r w:rsidR="00E76C1F">
        <w:rPr>
          <w:sz w:val="28"/>
          <w:szCs w:val="28"/>
        </w:rPr>
        <w:t xml:space="preserve"> за счет </w:t>
      </w:r>
      <w:r w:rsidR="006C3076">
        <w:rPr>
          <w:sz w:val="28"/>
          <w:szCs w:val="28"/>
        </w:rPr>
        <w:t xml:space="preserve">глубокого </w:t>
      </w:r>
      <w:r w:rsidR="00E76C1F">
        <w:rPr>
          <w:sz w:val="28"/>
          <w:szCs w:val="28"/>
        </w:rPr>
        <w:t xml:space="preserve">погружения 1 пальцев. </w:t>
      </w:r>
    </w:p>
    <w:p w:rsidR="00060094" w:rsidRDefault="00BA2C04" w:rsidP="008B2CF2">
      <w:pPr>
        <w:rPr>
          <w:sz w:val="28"/>
          <w:szCs w:val="28"/>
        </w:rPr>
      </w:pPr>
      <w:r>
        <w:rPr>
          <w:sz w:val="28"/>
          <w:szCs w:val="28"/>
        </w:rPr>
        <w:t>2.5.</w:t>
      </w:r>
      <w:r w:rsidR="008B2CF2">
        <w:rPr>
          <w:sz w:val="28"/>
          <w:szCs w:val="28"/>
        </w:rPr>
        <w:t xml:space="preserve"> </w:t>
      </w:r>
      <w:r w:rsidR="00060094">
        <w:rPr>
          <w:sz w:val="28"/>
          <w:szCs w:val="28"/>
        </w:rPr>
        <w:t xml:space="preserve">Без использования </w:t>
      </w:r>
      <w:r w:rsidR="00060094" w:rsidRPr="008B2CF2">
        <w:rPr>
          <w:b/>
          <w:sz w:val="28"/>
          <w:szCs w:val="28"/>
        </w:rPr>
        <w:t>педали</w:t>
      </w:r>
      <w:r w:rsidR="00060094">
        <w:rPr>
          <w:sz w:val="28"/>
          <w:szCs w:val="28"/>
        </w:rPr>
        <w:t xml:space="preserve"> исполнение кантилены невозможно</w:t>
      </w:r>
      <w:r w:rsidR="008B2CF2">
        <w:rPr>
          <w:sz w:val="28"/>
          <w:szCs w:val="28"/>
        </w:rPr>
        <w:t>. Она добавляет напевность звуку</w:t>
      </w:r>
      <w:r w:rsidR="00060094">
        <w:rPr>
          <w:sz w:val="28"/>
          <w:szCs w:val="28"/>
        </w:rPr>
        <w:t>, дополняет и украшает его. В редакции З.Я. Виткинда педаль в нотном тексте не проставлена. Поэтому используем смысловую гармониче</w:t>
      </w:r>
      <w:r w:rsidR="005A798C">
        <w:rPr>
          <w:sz w:val="28"/>
          <w:szCs w:val="28"/>
        </w:rPr>
        <w:t>скую педаль</w:t>
      </w:r>
      <w:r w:rsidR="00060094">
        <w:rPr>
          <w:sz w:val="28"/>
          <w:szCs w:val="28"/>
        </w:rPr>
        <w:t xml:space="preserve">. </w:t>
      </w:r>
    </w:p>
    <w:p w:rsidR="008B2CF2" w:rsidRDefault="00BA2C04" w:rsidP="00A46066">
      <w:pPr>
        <w:ind w:left="75"/>
        <w:rPr>
          <w:sz w:val="28"/>
          <w:szCs w:val="28"/>
        </w:rPr>
      </w:pPr>
      <w:r w:rsidRPr="00BA2C04">
        <w:rPr>
          <w:b/>
          <w:sz w:val="28"/>
          <w:szCs w:val="28"/>
        </w:rPr>
        <w:t>3</w:t>
      </w:r>
      <w:r w:rsidR="008B2CF2" w:rsidRPr="00BA2C04">
        <w:rPr>
          <w:b/>
          <w:sz w:val="28"/>
          <w:szCs w:val="28"/>
        </w:rPr>
        <w:t>.Исполнение пьесы в «готовом»  концертном виде</w:t>
      </w:r>
      <w:r w:rsidR="008B2CF2">
        <w:rPr>
          <w:sz w:val="28"/>
          <w:szCs w:val="28"/>
        </w:rPr>
        <w:t xml:space="preserve"> – контроль </w:t>
      </w:r>
      <w:r>
        <w:rPr>
          <w:sz w:val="28"/>
          <w:szCs w:val="28"/>
        </w:rPr>
        <w:t>усвоения</w:t>
      </w:r>
      <w:r w:rsidR="008B2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исполнительских </w:t>
      </w:r>
      <w:r w:rsidR="008B2CF2">
        <w:rPr>
          <w:sz w:val="28"/>
          <w:szCs w:val="28"/>
        </w:rPr>
        <w:t>прие</w:t>
      </w:r>
      <w:r>
        <w:rPr>
          <w:sz w:val="28"/>
          <w:szCs w:val="28"/>
        </w:rPr>
        <w:t>мов, способности учащегося передать образ произведения, степень слухового самоконтроля.</w:t>
      </w:r>
      <w:r w:rsidR="008B2CF2">
        <w:rPr>
          <w:sz w:val="28"/>
          <w:szCs w:val="28"/>
        </w:rPr>
        <w:t xml:space="preserve"> </w:t>
      </w:r>
    </w:p>
    <w:p w:rsidR="00A46066" w:rsidRPr="00BA2C04" w:rsidRDefault="00BA2C04" w:rsidP="00BA2C04">
      <w:pPr>
        <w:ind w:left="75"/>
        <w:rPr>
          <w:b/>
          <w:sz w:val="28"/>
          <w:szCs w:val="28"/>
        </w:rPr>
      </w:pPr>
      <w:r w:rsidRPr="00BA2C04">
        <w:rPr>
          <w:b/>
          <w:sz w:val="28"/>
          <w:szCs w:val="28"/>
        </w:rPr>
        <w:t>4</w:t>
      </w:r>
      <w:r w:rsidR="00A46066" w:rsidRPr="00BA2C04">
        <w:rPr>
          <w:b/>
          <w:sz w:val="28"/>
          <w:szCs w:val="28"/>
        </w:rPr>
        <w:t>. Подведение итогов урока. Выставление оценок.</w:t>
      </w:r>
    </w:p>
    <w:p w:rsidR="006D719D" w:rsidRDefault="006D719D" w:rsidP="006D719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DB0EEB" w:rsidRPr="00DB0EEB">
        <w:rPr>
          <w:sz w:val="28"/>
          <w:szCs w:val="28"/>
        </w:rPr>
        <w:t xml:space="preserve">В результате работы над произведениями кантиленного характера </w:t>
      </w:r>
      <w:r w:rsidR="00BA2C04">
        <w:rPr>
          <w:sz w:val="28"/>
          <w:szCs w:val="28"/>
        </w:rPr>
        <w:t>учащийся овладевает навыком</w:t>
      </w:r>
      <w:r w:rsidR="00DB0EEB">
        <w:rPr>
          <w:sz w:val="28"/>
          <w:szCs w:val="28"/>
        </w:rPr>
        <w:t xml:space="preserve"> слушать свое исполнение, воплощ</w:t>
      </w:r>
      <w:r w:rsidR="00DB0EEB" w:rsidRPr="00DB0EEB">
        <w:rPr>
          <w:sz w:val="28"/>
          <w:szCs w:val="28"/>
        </w:rPr>
        <w:t>ать</w:t>
      </w:r>
      <w:r w:rsidR="00DB0EEB">
        <w:rPr>
          <w:sz w:val="28"/>
          <w:szCs w:val="28"/>
        </w:rPr>
        <w:t xml:space="preserve"> образ  необходимым</w:t>
      </w:r>
      <w:r w:rsidR="00DB0EEB" w:rsidRPr="00DB0EEB">
        <w:rPr>
          <w:sz w:val="28"/>
          <w:szCs w:val="28"/>
        </w:rPr>
        <w:t xml:space="preserve"> звук</w:t>
      </w:r>
      <w:r w:rsidR="00DB0EEB">
        <w:rPr>
          <w:sz w:val="28"/>
          <w:szCs w:val="28"/>
        </w:rPr>
        <w:t>ом</w:t>
      </w:r>
      <w:r>
        <w:rPr>
          <w:sz w:val="28"/>
          <w:szCs w:val="28"/>
        </w:rPr>
        <w:t xml:space="preserve">, </w:t>
      </w:r>
      <w:r w:rsidR="00DB0EEB" w:rsidRPr="00DB0EEB">
        <w:rPr>
          <w:sz w:val="28"/>
          <w:szCs w:val="28"/>
        </w:rPr>
        <w:t>вырабатывается умение осмысленно исполнять пьесы, следя за качеством звучания.</w:t>
      </w:r>
    </w:p>
    <w:p w:rsidR="00BA2C04" w:rsidRPr="006D719D" w:rsidRDefault="006D719D" w:rsidP="006D719D">
      <w:pPr>
        <w:rPr>
          <w:rStyle w:val="c0"/>
          <w:rFonts w:ascii="Arial" w:hAnsi="Arial" w:cs="Arial"/>
          <w:color w:val="262626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  <w:t>И</w:t>
      </w:r>
      <w:r w:rsidR="00D86E7D">
        <w:rPr>
          <w:sz w:val="28"/>
          <w:szCs w:val="28"/>
        </w:rPr>
        <w:t>нтуиция и опыт педагога позволяю</w:t>
      </w:r>
      <w:r>
        <w:rPr>
          <w:sz w:val="28"/>
          <w:szCs w:val="28"/>
        </w:rPr>
        <w:t xml:space="preserve">т корректировать и обогащать тонкими оттенками </w:t>
      </w:r>
      <w:r w:rsidR="00D86E7D">
        <w:rPr>
          <w:sz w:val="28"/>
          <w:szCs w:val="28"/>
        </w:rPr>
        <w:t>исполнение ученика</w:t>
      </w:r>
      <w:r>
        <w:rPr>
          <w:sz w:val="28"/>
          <w:szCs w:val="28"/>
        </w:rPr>
        <w:t xml:space="preserve">. Совместный кропотливый  труд, сотворчество ученика и преподавателя позволяют </w:t>
      </w:r>
      <w:r w:rsidR="00D86E7D">
        <w:rPr>
          <w:sz w:val="28"/>
          <w:szCs w:val="28"/>
        </w:rPr>
        <w:t>обогатить</w:t>
      </w:r>
      <w:r w:rsidR="00D669A4">
        <w:rPr>
          <w:sz w:val="28"/>
          <w:szCs w:val="28"/>
        </w:rPr>
        <w:t xml:space="preserve"> звуковую палитру </w:t>
      </w:r>
      <w:r w:rsidR="00D86E7D">
        <w:rPr>
          <w:sz w:val="28"/>
          <w:szCs w:val="28"/>
        </w:rPr>
        <w:t>, расширить исполнительский арсенал юного пианиста</w:t>
      </w:r>
      <w:r w:rsidR="00D669A4">
        <w:rPr>
          <w:sz w:val="28"/>
          <w:szCs w:val="28"/>
        </w:rPr>
        <w:t>.</w:t>
      </w:r>
      <w:r w:rsidR="00425F07">
        <w:rPr>
          <w:color w:val="000000"/>
          <w:sz w:val="28"/>
          <w:szCs w:val="28"/>
        </w:rPr>
        <w:br/>
      </w:r>
    </w:p>
    <w:p w:rsidR="00BA2C04" w:rsidRDefault="00BA2C04" w:rsidP="00BA2C04">
      <w:pPr>
        <w:pStyle w:val="c1"/>
        <w:spacing w:before="0" w:beforeAutospacing="0" w:after="0" w:afterAutospacing="0"/>
        <w:ind w:left="2124" w:firstLine="708"/>
        <w:jc w:val="center"/>
        <w:rPr>
          <w:rStyle w:val="c0"/>
          <w:color w:val="000000"/>
          <w:sz w:val="28"/>
          <w:szCs w:val="28"/>
        </w:rPr>
      </w:pPr>
    </w:p>
    <w:p w:rsidR="00BA2C04" w:rsidRDefault="00BA2C04" w:rsidP="00BA2C04">
      <w:pPr>
        <w:pStyle w:val="c1"/>
        <w:spacing w:before="0" w:beforeAutospacing="0" w:after="0" w:afterAutospacing="0"/>
        <w:ind w:left="2124" w:firstLine="708"/>
        <w:jc w:val="center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BA2C04">
      <w:pPr>
        <w:pStyle w:val="c1"/>
        <w:spacing w:before="0" w:beforeAutospacing="0" w:after="0" w:afterAutospacing="0"/>
        <w:ind w:left="2124" w:firstLine="708"/>
        <w:rPr>
          <w:rStyle w:val="c0"/>
          <w:color w:val="000000"/>
          <w:sz w:val="28"/>
          <w:szCs w:val="28"/>
        </w:rPr>
      </w:pPr>
    </w:p>
    <w:p w:rsidR="00D86E7D" w:rsidRDefault="00D86E7D" w:rsidP="00716BCF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716BCF" w:rsidRDefault="00716BCF" w:rsidP="00716BCF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425F07" w:rsidRDefault="00BA2C04" w:rsidP="00BA2C04">
      <w:pPr>
        <w:pStyle w:val="c1"/>
        <w:spacing w:before="0" w:beforeAutospacing="0" w:after="0" w:afterAutospacing="0"/>
        <w:ind w:left="2124" w:firstLine="708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Список литературы</w:t>
      </w:r>
    </w:p>
    <w:p w:rsidR="00425F07" w:rsidRDefault="00425F07" w:rsidP="00425F07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1.Алексеев А. Методика обучения игре на фортепиано.</w:t>
      </w:r>
      <w:r w:rsidR="00625628">
        <w:rPr>
          <w:rStyle w:val="c0"/>
          <w:color w:val="000000"/>
          <w:sz w:val="28"/>
          <w:szCs w:val="28"/>
        </w:rPr>
        <w:t>- М.: Музыка,</w:t>
      </w:r>
      <w:r w:rsidR="00BA2C04">
        <w:rPr>
          <w:rStyle w:val="c0"/>
          <w:color w:val="000000"/>
          <w:sz w:val="28"/>
          <w:szCs w:val="28"/>
        </w:rPr>
        <w:t xml:space="preserve"> </w:t>
      </w:r>
      <w:r w:rsidR="00625628">
        <w:rPr>
          <w:rStyle w:val="c0"/>
          <w:color w:val="000000"/>
          <w:sz w:val="28"/>
          <w:szCs w:val="28"/>
        </w:rPr>
        <w:t>19</w:t>
      </w:r>
      <w:r>
        <w:rPr>
          <w:rStyle w:val="c0"/>
          <w:color w:val="000000"/>
          <w:sz w:val="28"/>
          <w:szCs w:val="28"/>
        </w:rPr>
        <w:t>8</w:t>
      </w:r>
      <w:r w:rsidR="00625628">
        <w:rPr>
          <w:rStyle w:val="c0"/>
          <w:color w:val="000000"/>
          <w:sz w:val="28"/>
          <w:szCs w:val="28"/>
        </w:rPr>
        <w:t>2</w:t>
      </w:r>
    </w:p>
    <w:p w:rsidR="005F428D" w:rsidRPr="00625628" w:rsidRDefault="00425F07" w:rsidP="00425F07">
      <w:pPr>
        <w:pStyle w:val="c4"/>
        <w:spacing w:before="0" w:beforeAutospacing="0" w:after="0" w:afterAutospacing="0"/>
        <w:rPr>
          <w:sz w:val="28"/>
          <w:szCs w:val="28"/>
        </w:rPr>
      </w:pPr>
      <w:r w:rsidRPr="00625628">
        <w:rPr>
          <w:rStyle w:val="c0"/>
          <w:color w:val="000000"/>
          <w:sz w:val="28"/>
          <w:szCs w:val="28"/>
        </w:rPr>
        <w:t xml:space="preserve">2. </w:t>
      </w:r>
      <w:r w:rsidR="00625628">
        <w:rPr>
          <w:sz w:val="28"/>
          <w:szCs w:val="28"/>
        </w:rPr>
        <w:t xml:space="preserve">Васюта Н. Н. </w:t>
      </w:r>
      <w:r w:rsidR="005F428D" w:rsidRPr="00625628">
        <w:rPr>
          <w:sz w:val="28"/>
          <w:szCs w:val="28"/>
        </w:rPr>
        <w:t>Особенности работы над кантиленой в классе фортепиано</w:t>
      </w:r>
      <w:r w:rsidR="00625628">
        <w:rPr>
          <w:sz w:val="28"/>
          <w:szCs w:val="28"/>
        </w:rPr>
        <w:t xml:space="preserve"> </w:t>
      </w:r>
      <w:r w:rsidR="00625628" w:rsidRPr="00625628">
        <w:rPr>
          <w:sz w:val="28"/>
          <w:szCs w:val="28"/>
        </w:rPr>
        <w:t>[</w:t>
      </w:r>
      <w:r w:rsidR="00625628">
        <w:rPr>
          <w:sz w:val="28"/>
          <w:szCs w:val="28"/>
        </w:rPr>
        <w:t>электронный ресурс</w:t>
      </w:r>
      <w:r w:rsidR="00625628" w:rsidRPr="00625628">
        <w:rPr>
          <w:sz w:val="28"/>
          <w:szCs w:val="28"/>
        </w:rPr>
        <w:t>]</w:t>
      </w:r>
      <w:r w:rsidR="00625628">
        <w:rPr>
          <w:sz w:val="28"/>
          <w:szCs w:val="28"/>
        </w:rPr>
        <w:t xml:space="preserve"> </w:t>
      </w:r>
      <w:r w:rsidR="005F428D" w:rsidRPr="00625628">
        <w:rPr>
          <w:sz w:val="28"/>
          <w:szCs w:val="28"/>
        </w:rPr>
        <w:t>http://numi.ru/docs/2014/11/07/1415348593.pdf</w:t>
      </w:r>
    </w:p>
    <w:p w:rsidR="00425F07" w:rsidRDefault="00625628" w:rsidP="00425F07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</w:t>
      </w:r>
      <w:r w:rsidR="00425F07">
        <w:rPr>
          <w:rStyle w:val="c0"/>
          <w:color w:val="000000"/>
          <w:sz w:val="28"/>
          <w:szCs w:val="28"/>
        </w:rPr>
        <w:t>Гинзбург Л.О работе над музыкальным произведением. – М.,1953.</w:t>
      </w:r>
    </w:p>
    <w:p w:rsidR="00DB0EEB" w:rsidRDefault="00625628" w:rsidP="00425F07">
      <w:pPr>
        <w:pStyle w:val="c4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4</w:t>
      </w:r>
      <w:r w:rsidR="00425F07">
        <w:rPr>
          <w:rStyle w:val="c0"/>
          <w:color w:val="000000"/>
          <w:sz w:val="28"/>
          <w:szCs w:val="28"/>
        </w:rPr>
        <w:t>.</w:t>
      </w:r>
      <w:r w:rsidR="00DB0EEB" w:rsidRPr="00DB0EEB">
        <w:rPr>
          <w:sz w:val="28"/>
          <w:szCs w:val="28"/>
        </w:rPr>
        <w:t xml:space="preserve"> Гольденвейзер А. Б. Статьи, материалы, воспоминания.</w:t>
      </w:r>
      <w:r>
        <w:rPr>
          <w:sz w:val="28"/>
          <w:szCs w:val="28"/>
        </w:rPr>
        <w:t xml:space="preserve"> </w:t>
      </w:r>
      <w:r w:rsidR="00DB0EEB" w:rsidRPr="00DB0EEB">
        <w:rPr>
          <w:sz w:val="28"/>
          <w:szCs w:val="28"/>
        </w:rPr>
        <w:t>-</w:t>
      </w:r>
      <w:r>
        <w:rPr>
          <w:sz w:val="28"/>
          <w:szCs w:val="28"/>
        </w:rPr>
        <w:t xml:space="preserve"> М.: Советский композитор,</w:t>
      </w:r>
      <w:r w:rsidR="00DB0EEB" w:rsidRPr="00DB0EEB">
        <w:rPr>
          <w:sz w:val="28"/>
          <w:szCs w:val="28"/>
        </w:rPr>
        <w:t xml:space="preserve"> 1969</w:t>
      </w:r>
    </w:p>
    <w:p w:rsidR="005F428D" w:rsidRPr="005F428D" w:rsidRDefault="00625628" w:rsidP="005F428D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5</w:t>
      </w:r>
      <w:r w:rsidR="00BA2C04">
        <w:rPr>
          <w:rStyle w:val="c0"/>
          <w:color w:val="000000"/>
          <w:sz w:val="28"/>
          <w:szCs w:val="28"/>
        </w:rPr>
        <w:t xml:space="preserve">. </w:t>
      </w:r>
      <w:r w:rsidR="005F428D" w:rsidRPr="005F428D">
        <w:rPr>
          <w:rStyle w:val="c10"/>
          <w:bCs/>
          <w:color w:val="000000"/>
          <w:sz w:val="28"/>
          <w:szCs w:val="28"/>
        </w:rPr>
        <w:t>Ковалёва О.Е.</w:t>
      </w:r>
      <w:r w:rsidR="005F428D">
        <w:rPr>
          <w:rStyle w:val="c10"/>
          <w:bCs/>
          <w:color w:val="000000"/>
          <w:sz w:val="28"/>
          <w:szCs w:val="28"/>
        </w:rPr>
        <w:t xml:space="preserve"> </w:t>
      </w:r>
      <w:r w:rsidR="005F428D">
        <w:rPr>
          <w:sz w:val="28"/>
          <w:szCs w:val="28"/>
        </w:rPr>
        <w:t xml:space="preserve">Работа над кантиленой в старших классах </w:t>
      </w:r>
      <w:r w:rsidR="005F428D" w:rsidRPr="005F428D">
        <w:rPr>
          <w:rStyle w:val="c8"/>
          <w:bCs/>
          <w:color w:val="000000"/>
          <w:sz w:val="28"/>
          <w:szCs w:val="28"/>
        </w:rPr>
        <w:t>музыкальной школы в классе фортепиано</w:t>
      </w:r>
      <w:r w:rsidR="005F428D">
        <w:rPr>
          <w:rStyle w:val="c8"/>
          <w:bCs/>
          <w:color w:val="000000"/>
          <w:sz w:val="28"/>
          <w:szCs w:val="28"/>
        </w:rPr>
        <w:t xml:space="preserve"> </w:t>
      </w:r>
      <w:r w:rsidR="005F428D" w:rsidRPr="005F428D">
        <w:rPr>
          <w:rStyle w:val="c8"/>
          <w:bCs/>
          <w:color w:val="000000"/>
          <w:sz w:val="28"/>
          <w:szCs w:val="28"/>
        </w:rPr>
        <w:t>[</w:t>
      </w:r>
      <w:r w:rsidR="005F428D">
        <w:rPr>
          <w:rStyle w:val="c8"/>
          <w:bCs/>
          <w:color w:val="000000"/>
          <w:sz w:val="28"/>
          <w:szCs w:val="28"/>
        </w:rPr>
        <w:t>электронный ресурс</w:t>
      </w:r>
      <w:r w:rsidR="005F428D" w:rsidRPr="005F428D">
        <w:rPr>
          <w:rStyle w:val="c8"/>
          <w:bCs/>
          <w:color w:val="000000"/>
          <w:sz w:val="28"/>
          <w:szCs w:val="28"/>
        </w:rPr>
        <w:t>]</w:t>
      </w:r>
      <w:r w:rsidR="005F428D">
        <w:rPr>
          <w:rFonts w:ascii="Arial" w:hAnsi="Arial" w:cs="Arial"/>
          <w:color w:val="000000"/>
          <w:sz w:val="28"/>
          <w:szCs w:val="28"/>
        </w:rPr>
        <w:t xml:space="preserve"> </w:t>
      </w:r>
      <w:r w:rsidR="005F428D">
        <w:rPr>
          <w:rStyle w:val="c10"/>
          <w:bCs/>
          <w:color w:val="000000"/>
          <w:sz w:val="28"/>
          <w:szCs w:val="28"/>
        </w:rPr>
        <w:t xml:space="preserve">http: // </w:t>
      </w:r>
      <w:r w:rsidR="005F428D" w:rsidRPr="005F428D">
        <w:rPr>
          <w:rStyle w:val="c10"/>
          <w:bCs/>
          <w:color w:val="000000"/>
          <w:sz w:val="28"/>
          <w:szCs w:val="28"/>
        </w:rPr>
        <w:t>nsportal.ru/</w:t>
      </w:r>
    </w:p>
    <w:p w:rsidR="00425F07" w:rsidRDefault="00625628" w:rsidP="00425F07">
      <w:pPr>
        <w:pStyle w:val="c4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</w:t>
      </w:r>
      <w:r w:rsidR="005F428D">
        <w:rPr>
          <w:rStyle w:val="c0"/>
          <w:color w:val="000000"/>
          <w:sz w:val="28"/>
          <w:szCs w:val="28"/>
        </w:rPr>
        <w:t xml:space="preserve">. </w:t>
      </w:r>
      <w:r w:rsidR="00425F07">
        <w:rPr>
          <w:rStyle w:val="c0"/>
          <w:color w:val="000000"/>
          <w:sz w:val="28"/>
          <w:szCs w:val="28"/>
        </w:rPr>
        <w:t>Коган Г. О работе музыканта – педагога. – М., 1979.</w:t>
      </w:r>
    </w:p>
    <w:p w:rsidR="00425F07" w:rsidRDefault="00625628" w:rsidP="00425F07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</w:t>
      </w:r>
      <w:r w:rsidR="00BA2C04">
        <w:rPr>
          <w:rStyle w:val="c0"/>
          <w:color w:val="000000"/>
          <w:sz w:val="28"/>
          <w:szCs w:val="28"/>
        </w:rPr>
        <w:t xml:space="preserve">. Кременштейн Б. </w:t>
      </w:r>
      <w:r w:rsidR="00425F07">
        <w:rPr>
          <w:rStyle w:val="c0"/>
          <w:color w:val="000000"/>
          <w:sz w:val="28"/>
          <w:szCs w:val="28"/>
        </w:rPr>
        <w:t>Воспитание самостоятельности учащегося в</w:t>
      </w:r>
      <w:r w:rsidR="00BA2C04">
        <w:rPr>
          <w:rStyle w:val="c0"/>
          <w:color w:val="000000"/>
          <w:sz w:val="28"/>
          <w:szCs w:val="28"/>
        </w:rPr>
        <w:t xml:space="preserve"> классе специального фортепиано. -</w:t>
      </w:r>
      <w:r w:rsidR="00425F07">
        <w:rPr>
          <w:rStyle w:val="c0"/>
          <w:color w:val="000000"/>
          <w:sz w:val="28"/>
          <w:szCs w:val="28"/>
        </w:rPr>
        <w:t xml:space="preserve"> М.,1986.</w:t>
      </w:r>
    </w:p>
    <w:p w:rsidR="00625628" w:rsidRPr="00625628" w:rsidRDefault="00625628" w:rsidP="00425F07">
      <w:pPr>
        <w:pStyle w:val="c1"/>
        <w:spacing w:before="0" w:beforeAutospacing="0" w:after="0" w:afterAutospacing="0"/>
        <w:rPr>
          <w:rStyle w:val="c0"/>
          <w:sz w:val="28"/>
          <w:szCs w:val="28"/>
        </w:rPr>
      </w:pPr>
      <w:r w:rsidRPr="00625628">
        <w:rPr>
          <w:rStyle w:val="c0"/>
          <w:sz w:val="28"/>
          <w:szCs w:val="28"/>
        </w:rPr>
        <w:t>8</w:t>
      </w:r>
      <w:r w:rsidR="005F428D" w:rsidRPr="00625628">
        <w:rPr>
          <w:rStyle w:val="c0"/>
          <w:sz w:val="28"/>
          <w:szCs w:val="28"/>
        </w:rPr>
        <w:t>.</w:t>
      </w:r>
      <w:r w:rsidR="00425F07" w:rsidRPr="00625628">
        <w:rPr>
          <w:rStyle w:val="c0"/>
          <w:sz w:val="28"/>
          <w:szCs w:val="28"/>
        </w:rPr>
        <w:t xml:space="preserve"> </w:t>
      </w:r>
      <w:r w:rsidRPr="00625628">
        <w:rPr>
          <w:sz w:val="28"/>
          <w:szCs w:val="28"/>
        </w:rPr>
        <w:t xml:space="preserve">.Крюкова В.В. Музыкальная </w:t>
      </w:r>
      <w:r>
        <w:rPr>
          <w:sz w:val="28"/>
          <w:szCs w:val="28"/>
        </w:rPr>
        <w:t>педагогика.– Ростов –на-Дону:</w:t>
      </w:r>
      <w:r w:rsidRPr="00625628">
        <w:rPr>
          <w:sz w:val="28"/>
          <w:szCs w:val="28"/>
        </w:rPr>
        <w:t xml:space="preserve"> “Феникс”2002 </w:t>
      </w:r>
    </w:p>
    <w:p w:rsidR="00D86E7D" w:rsidRDefault="00D86E7D" w:rsidP="00425F07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9.</w:t>
      </w:r>
      <w:r w:rsidRPr="00D86E7D">
        <w:t xml:space="preserve"> </w:t>
      </w:r>
      <w:r w:rsidRPr="00D86E7D">
        <w:rPr>
          <w:sz w:val="28"/>
          <w:szCs w:val="28"/>
        </w:rPr>
        <w:t>Лермонтов М. Осень</w:t>
      </w:r>
      <w:r>
        <w:rPr>
          <w:rStyle w:val="c0"/>
          <w:color w:val="000000"/>
          <w:sz w:val="28"/>
          <w:szCs w:val="28"/>
        </w:rPr>
        <w:t xml:space="preserve">. </w:t>
      </w:r>
      <w:r w:rsidRPr="00D86E7D">
        <w:rPr>
          <w:rStyle w:val="c0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BA2C04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BA2C04">
        <w:rPr>
          <w:sz w:val="28"/>
          <w:szCs w:val="28"/>
        </w:rPr>
        <w:t xml:space="preserve">] </w:t>
      </w:r>
      <w:r>
        <w:rPr>
          <w:sz w:val="28"/>
          <w:szCs w:val="28"/>
        </w:rPr>
        <w:t xml:space="preserve"> </w:t>
      </w:r>
      <w:r w:rsidRPr="00D86E7D">
        <w:rPr>
          <w:rStyle w:val="c0"/>
          <w:color w:val="000000"/>
          <w:sz w:val="28"/>
          <w:szCs w:val="28"/>
        </w:rPr>
        <w:t>http://www.sbornik-stihov.ru/lermontov262.html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425F07" w:rsidRDefault="00D86E7D" w:rsidP="00425F07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</w:t>
      </w:r>
      <w:r w:rsidR="00BA2C04">
        <w:rPr>
          <w:rStyle w:val="c0"/>
          <w:color w:val="000000"/>
          <w:sz w:val="28"/>
          <w:szCs w:val="28"/>
        </w:rPr>
        <w:t xml:space="preserve">Любомудрова Н. </w:t>
      </w:r>
      <w:r w:rsidR="00425F07">
        <w:rPr>
          <w:rStyle w:val="c0"/>
          <w:color w:val="000000"/>
          <w:sz w:val="28"/>
          <w:szCs w:val="28"/>
        </w:rPr>
        <w:t>Метод</w:t>
      </w:r>
      <w:r w:rsidR="00BA2C04">
        <w:rPr>
          <w:rStyle w:val="c0"/>
          <w:color w:val="000000"/>
          <w:sz w:val="28"/>
          <w:szCs w:val="28"/>
        </w:rPr>
        <w:t>ика обучения игре на фортепиано. -</w:t>
      </w:r>
      <w:r w:rsidR="00425F07">
        <w:rPr>
          <w:rStyle w:val="c0"/>
          <w:color w:val="000000"/>
          <w:sz w:val="28"/>
          <w:szCs w:val="28"/>
        </w:rPr>
        <w:t xml:space="preserve"> М., 1982.</w:t>
      </w:r>
    </w:p>
    <w:p w:rsidR="00425F07" w:rsidRDefault="00D86E7D" w:rsidP="00425F07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11</w:t>
      </w:r>
      <w:r w:rsidR="00BA2C04">
        <w:rPr>
          <w:rStyle w:val="c0"/>
          <w:color w:val="000000"/>
          <w:sz w:val="28"/>
          <w:szCs w:val="28"/>
        </w:rPr>
        <w:t>. Метнер М. Повседневная работа пианиста</w:t>
      </w:r>
      <w:r w:rsidR="00425F07">
        <w:rPr>
          <w:rStyle w:val="c0"/>
          <w:color w:val="000000"/>
          <w:sz w:val="28"/>
          <w:szCs w:val="28"/>
        </w:rPr>
        <w:t>. – М.,1981.</w:t>
      </w:r>
    </w:p>
    <w:p w:rsidR="00BA2C04" w:rsidRDefault="00D86E7D" w:rsidP="00BA2C04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12</w:t>
      </w:r>
      <w:r w:rsidR="00BA2C04">
        <w:rPr>
          <w:rStyle w:val="c0"/>
          <w:color w:val="000000"/>
          <w:sz w:val="28"/>
          <w:szCs w:val="28"/>
        </w:rPr>
        <w:t>. Нейга</w:t>
      </w:r>
      <w:r w:rsidR="00625628">
        <w:rPr>
          <w:rStyle w:val="c0"/>
          <w:color w:val="000000"/>
          <w:sz w:val="28"/>
          <w:szCs w:val="28"/>
        </w:rPr>
        <w:t>у</w:t>
      </w:r>
      <w:r w:rsidR="00BA2C04">
        <w:rPr>
          <w:rStyle w:val="c0"/>
          <w:color w:val="000000"/>
          <w:sz w:val="28"/>
          <w:szCs w:val="28"/>
        </w:rPr>
        <w:t>з Г. Об искусстве фортепианной игры. -</w:t>
      </w:r>
      <w:r w:rsidR="00625628">
        <w:rPr>
          <w:rStyle w:val="c0"/>
          <w:color w:val="000000"/>
          <w:sz w:val="28"/>
          <w:szCs w:val="28"/>
        </w:rPr>
        <w:t xml:space="preserve"> М.: Музыка,</w:t>
      </w:r>
      <w:r w:rsidR="00425F07">
        <w:rPr>
          <w:rStyle w:val="c0"/>
          <w:color w:val="000000"/>
          <w:sz w:val="28"/>
          <w:szCs w:val="28"/>
        </w:rPr>
        <w:t>198</w:t>
      </w:r>
      <w:r w:rsidR="00625628">
        <w:rPr>
          <w:rStyle w:val="c0"/>
          <w:color w:val="000000"/>
          <w:sz w:val="28"/>
          <w:szCs w:val="28"/>
        </w:rPr>
        <w:t>8</w:t>
      </w:r>
      <w:r w:rsidR="00425F07">
        <w:rPr>
          <w:rStyle w:val="c0"/>
          <w:color w:val="000000"/>
          <w:sz w:val="28"/>
          <w:szCs w:val="28"/>
        </w:rPr>
        <w:t>.</w:t>
      </w:r>
    </w:p>
    <w:p w:rsidR="00BA2C04" w:rsidRPr="00BA2C04" w:rsidRDefault="00D86E7D" w:rsidP="00BA2C04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13</w:t>
      </w:r>
      <w:r w:rsidR="00425F07">
        <w:rPr>
          <w:rStyle w:val="c0"/>
          <w:color w:val="000000"/>
          <w:sz w:val="28"/>
          <w:szCs w:val="28"/>
        </w:rPr>
        <w:t xml:space="preserve">. </w:t>
      </w:r>
      <w:hyperlink r:id="rId8" w:history="1">
        <w:r w:rsidR="00BA2C04">
          <w:rPr>
            <w:rStyle w:val="a7"/>
            <w:color w:val="auto"/>
            <w:sz w:val="28"/>
            <w:szCs w:val="28"/>
            <w:u w:val="none"/>
          </w:rPr>
          <w:t>Потапова Е.</w:t>
        </w:r>
        <w:r w:rsidR="00BA2C04" w:rsidRPr="00BA2C04">
          <w:rPr>
            <w:rStyle w:val="a7"/>
            <w:color w:val="auto"/>
            <w:sz w:val="28"/>
            <w:szCs w:val="28"/>
            <w:u w:val="none"/>
          </w:rPr>
          <w:t xml:space="preserve"> А</w:t>
        </w:r>
        <w:r w:rsidR="00BA2C04">
          <w:rPr>
            <w:rStyle w:val="a7"/>
            <w:color w:val="auto"/>
            <w:sz w:val="28"/>
            <w:szCs w:val="28"/>
            <w:u w:val="none"/>
          </w:rPr>
          <w:t>.</w:t>
        </w:r>
      </w:hyperlink>
      <w:r w:rsidR="00BA2C04" w:rsidRPr="00BA2C04">
        <w:rPr>
          <w:rStyle w:val="apple-converted-space"/>
          <w:sz w:val="28"/>
          <w:szCs w:val="28"/>
        </w:rPr>
        <w:t> </w:t>
      </w:r>
      <w:r w:rsidR="00BA2C04" w:rsidRPr="00BA2C04">
        <w:rPr>
          <w:sz w:val="28"/>
          <w:szCs w:val="28"/>
        </w:rPr>
        <w:t>Звукоизвлечение и интонирование в произведениях кантиленного характера</w:t>
      </w:r>
      <w:r w:rsidR="00BA2C04">
        <w:rPr>
          <w:sz w:val="28"/>
          <w:szCs w:val="28"/>
        </w:rPr>
        <w:t xml:space="preserve">. – </w:t>
      </w:r>
      <w:r w:rsidR="00BA2C04" w:rsidRPr="00BA2C04">
        <w:rPr>
          <w:sz w:val="28"/>
          <w:szCs w:val="28"/>
        </w:rPr>
        <w:t>[</w:t>
      </w:r>
      <w:r w:rsidR="00BA2C04">
        <w:rPr>
          <w:sz w:val="28"/>
          <w:szCs w:val="28"/>
        </w:rPr>
        <w:t>электронный ресурс</w:t>
      </w:r>
      <w:r w:rsidR="00BA2C04" w:rsidRPr="00BA2C04">
        <w:rPr>
          <w:sz w:val="28"/>
          <w:szCs w:val="28"/>
        </w:rPr>
        <w:t>] http://festival.1september.ru/</w:t>
      </w:r>
    </w:p>
    <w:p w:rsidR="00C407CB" w:rsidRDefault="00BA2C04" w:rsidP="00BA2C0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D86E7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C407CB">
        <w:rPr>
          <w:sz w:val="28"/>
          <w:szCs w:val="28"/>
        </w:rPr>
        <w:t xml:space="preserve">Пушкин А.С. Стихотворение «Ты и Вы» в кН.: Собрание сочинений в 10 томах  - </w:t>
      </w:r>
      <w:r w:rsidR="00C407CB" w:rsidRPr="00BA2C04">
        <w:rPr>
          <w:sz w:val="28"/>
          <w:szCs w:val="28"/>
        </w:rPr>
        <w:t>[</w:t>
      </w:r>
      <w:r w:rsidR="00C407CB">
        <w:rPr>
          <w:sz w:val="28"/>
          <w:szCs w:val="28"/>
        </w:rPr>
        <w:t>электронный ресурс</w:t>
      </w:r>
      <w:r w:rsidR="00C407CB" w:rsidRPr="00BA2C04">
        <w:rPr>
          <w:sz w:val="28"/>
          <w:szCs w:val="28"/>
        </w:rPr>
        <w:t xml:space="preserve">] </w:t>
      </w:r>
      <w:r w:rsidR="00C407CB" w:rsidRPr="00C407CB">
        <w:rPr>
          <w:sz w:val="28"/>
          <w:szCs w:val="28"/>
        </w:rPr>
        <w:t>http://www.rvb.ru/pushkin/01text/01versus/0423_36/1828/0461.htm</w:t>
      </w:r>
    </w:p>
    <w:p w:rsidR="00BA2C04" w:rsidRDefault="00C407CB" w:rsidP="00BA2C04">
      <w:pPr>
        <w:rPr>
          <w:sz w:val="28"/>
          <w:szCs w:val="28"/>
        </w:rPr>
      </w:pPr>
      <w:r>
        <w:rPr>
          <w:sz w:val="28"/>
          <w:szCs w:val="28"/>
        </w:rPr>
        <w:t>14.</w:t>
      </w:r>
      <w:r w:rsidR="00BA2C04">
        <w:rPr>
          <w:sz w:val="28"/>
          <w:szCs w:val="28"/>
        </w:rPr>
        <w:t xml:space="preserve">Степанова, Л.Л. Методический разбор пьес кантиленного плана (русских композиторов) </w:t>
      </w:r>
      <w:r w:rsidR="00BA2C04" w:rsidRPr="00060094">
        <w:rPr>
          <w:sz w:val="28"/>
          <w:szCs w:val="28"/>
        </w:rPr>
        <w:t>[</w:t>
      </w:r>
      <w:r w:rsidR="00BA2C04">
        <w:rPr>
          <w:sz w:val="28"/>
          <w:szCs w:val="28"/>
        </w:rPr>
        <w:t>электронный ресурс</w:t>
      </w:r>
      <w:r w:rsidR="00BA2C04" w:rsidRPr="00060094">
        <w:rPr>
          <w:sz w:val="28"/>
          <w:szCs w:val="28"/>
        </w:rPr>
        <w:t>]</w:t>
      </w:r>
      <w:r w:rsidR="00BA2C04">
        <w:rPr>
          <w:sz w:val="28"/>
          <w:szCs w:val="28"/>
        </w:rPr>
        <w:t xml:space="preserve"> </w:t>
      </w:r>
      <w:hyperlink r:id="rId9" w:history="1">
        <w:r w:rsidR="00BA2C04" w:rsidRPr="00AC5665">
          <w:rPr>
            <w:rStyle w:val="a7"/>
            <w:sz w:val="28"/>
            <w:szCs w:val="28"/>
          </w:rPr>
          <w:t>http://numi./docs/2014/11/07/1415348593.pdf</w:t>
        </w:r>
      </w:hyperlink>
    </w:p>
    <w:p w:rsidR="00425F07" w:rsidRDefault="00C407CB" w:rsidP="00425F07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15</w:t>
      </w:r>
      <w:r w:rsidR="00BA2C04">
        <w:rPr>
          <w:rStyle w:val="c0"/>
          <w:color w:val="000000"/>
          <w:sz w:val="28"/>
          <w:szCs w:val="28"/>
        </w:rPr>
        <w:t xml:space="preserve">. </w:t>
      </w:r>
      <w:r w:rsidR="00625628" w:rsidRPr="00625628">
        <w:rPr>
          <w:sz w:val="28"/>
          <w:szCs w:val="28"/>
        </w:rPr>
        <w:t xml:space="preserve">Тимакин Е.М. Воспитание пианиста.– Москва, “Сов. Композитор”1989 </w:t>
      </w:r>
      <w:r>
        <w:rPr>
          <w:sz w:val="28"/>
          <w:szCs w:val="28"/>
        </w:rPr>
        <w:t>16</w:t>
      </w:r>
      <w:r w:rsidR="00D86E7D">
        <w:rPr>
          <w:sz w:val="28"/>
          <w:szCs w:val="28"/>
        </w:rPr>
        <w:t xml:space="preserve">. </w:t>
      </w:r>
      <w:r w:rsidR="00425F07">
        <w:rPr>
          <w:rStyle w:val="c0"/>
          <w:color w:val="000000"/>
          <w:sz w:val="28"/>
          <w:szCs w:val="28"/>
        </w:rPr>
        <w:t>Цыпин Г. Обучение игре на фортепиано</w:t>
      </w:r>
      <w:r w:rsidR="00BA2C04">
        <w:rPr>
          <w:rStyle w:val="c0"/>
          <w:color w:val="000000"/>
          <w:sz w:val="28"/>
          <w:szCs w:val="28"/>
        </w:rPr>
        <w:t>.</w:t>
      </w:r>
      <w:r w:rsidR="00425F07">
        <w:rPr>
          <w:rStyle w:val="c0"/>
          <w:color w:val="000000"/>
          <w:sz w:val="28"/>
          <w:szCs w:val="28"/>
        </w:rPr>
        <w:t xml:space="preserve"> – М,1984.</w:t>
      </w:r>
    </w:p>
    <w:p w:rsidR="00625628" w:rsidRPr="00625628" w:rsidRDefault="00625628" w:rsidP="00425F07">
      <w:pPr>
        <w:pStyle w:val="c1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625628" w:rsidRDefault="00625628" w:rsidP="00425F07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060094" w:rsidRDefault="00060094" w:rsidP="00425F07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625628" w:rsidRDefault="00625628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>
      <w:pPr>
        <w:rPr>
          <w:sz w:val="28"/>
          <w:szCs w:val="28"/>
        </w:rPr>
      </w:pPr>
    </w:p>
    <w:p w:rsidR="00D86E7D" w:rsidRDefault="00D86E7D" w:rsidP="00D86E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Приложение.</w:t>
      </w:r>
    </w:p>
    <w:p w:rsidR="00D86E7D" w:rsidRPr="00C407CB" w:rsidRDefault="00D86E7D" w:rsidP="00C407CB">
      <w:pPr>
        <w:jc w:val="center"/>
        <w:rPr>
          <w:b/>
          <w:sz w:val="28"/>
          <w:szCs w:val="28"/>
        </w:rPr>
      </w:pPr>
      <w:r w:rsidRPr="00C407CB">
        <w:rPr>
          <w:b/>
          <w:sz w:val="28"/>
          <w:szCs w:val="28"/>
        </w:rPr>
        <w:t xml:space="preserve">Михаил Лермонтов </w:t>
      </w:r>
      <w:r w:rsidR="00C407CB">
        <w:rPr>
          <w:b/>
          <w:sz w:val="28"/>
          <w:szCs w:val="28"/>
        </w:rPr>
        <w:t xml:space="preserve">стихотворение </w:t>
      </w:r>
      <w:r w:rsidRPr="00C407CB">
        <w:rPr>
          <w:b/>
          <w:sz w:val="28"/>
          <w:szCs w:val="28"/>
        </w:rPr>
        <w:t>«Осень»</w:t>
      </w:r>
    </w:p>
    <w:p w:rsidR="00C407CB" w:rsidRPr="00C407CB" w:rsidRDefault="00C407CB" w:rsidP="00C407CB">
      <w:pPr>
        <w:rPr>
          <w:sz w:val="28"/>
          <w:szCs w:val="28"/>
        </w:rPr>
      </w:pPr>
      <w:r w:rsidRPr="00C407CB">
        <w:rPr>
          <w:sz w:val="28"/>
          <w:szCs w:val="28"/>
        </w:rPr>
        <w:t>Листья в поле пожелтели,</w:t>
      </w:r>
      <w:r w:rsidRPr="00C407CB">
        <w:rPr>
          <w:sz w:val="28"/>
          <w:szCs w:val="28"/>
        </w:rPr>
        <w:br/>
        <w:t>И кружатся и летят;</w:t>
      </w:r>
      <w:r w:rsidRPr="00C407CB">
        <w:rPr>
          <w:sz w:val="28"/>
          <w:szCs w:val="28"/>
        </w:rPr>
        <w:br/>
        <w:t>Лишь в бору поникши ели</w:t>
      </w:r>
      <w:r w:rsidRPr="00C407CB">
        <w:rPr>
          <w:sz w:val="28"/>
          <w:szCs w:val="28"/>
        </w:rPr>
        <w:br/>
        <w:t>Зелень мрачную хранят.</w:t>
      </w:r>
      <w:r w:rsidRPr="00C407CB">
        <w:rPr>
          <w:sz w:val="28"/>
          <w:szCs w:val="28"/>
        </w:rPr>
        <w:br/>
        <w:t>Под нависшею скалою,</w:t>
      </w:r>
      <w:r w:rsidRPr="00C407CB">
        <w:rPr>
          <w:sz w:val="28"/>
          <w:szCs w:val="28"/>
        </w:rPr>
        <w:br/>
        <w:t>Уж не любит, меж цветов,</w:t>
      </w:r>
      <w:r w:rsidRPr="00C407CB">
        <w:rPr>
          <w:sz w:val="28"/>
          <w:szCs w:val="28"/>
        </w:rPr>
        <w:br/>
        <w:t>Пахарь отдыхать порою</w:t>
      </w:r>
      <w:r w:rsidRPr="00C407CB">
        <w:rPr>
          <w:sz w:val="28"/>
          <w:szCs w:val="28"/>
        </w:rPr>
        <w:br/>
        <w:t>От полуденных трудов.</w:t>
      </w:r>
      <w:r w:rsidRPr="00C407CB">
        <w:rPr>
          <w:sz w:val="28"/>
          <w:szCs w:val="28"/>
        </w:rPr>
        <w:br/>
        <w:t>Зверь, отважный, поневоле</w:t>
      </w:r>
      <w:r w:rsidRPr="00C407CB">
        <w:rPr>
          <w:sz w:val="28"/>
          <w:szCs w:val="28"/>
        </w:rPr>
        <w:br/>
        <w:t>Скрыться где-нибудь спешит.</w:t>
      </w:r>
      <w:r w:rsidRPr="00C407CB">
        <w:rPr>
          <w:sz w:val="28"/>
          <w:szCs w:val="28"/>
        </w:rPr>
        <w:br/>
        <w:t>Ночью месяц тускл, и поле</w:t>
      </w:r>
      <w:r w:rsidRPr="00C407CB">
        <w:rPr>
          <w:sz w:val="28"/>
          <w:szCs w:val="28"/>
        </w:rPr>
        <w:br/>
        <w:t>Сквозь туман лишь серебрит.</w:t>
      </w:r>
    </w:p>
    <w:p w:rsidR="00D86E7D" w:rsidRDefault="00D86E7D" w:rsidP="00D86E7D">
      <w:pPr>
        <w:rPr>
          <w:sz w:val="28"/>
          <w:szCs w:val="28"/>
        </w:rPr>
      </w:pPr>
    </w:p>
    <w:p w:rsidR="00C407CB" w:rsidRPr="00C407CB" w:rsidRDefault="00C407CB" w:rsidP="00C407CB">
      <w:pPr>
        <w:jc w:val="center"/>
        <w:rPr>
          <w:rStyle w:val="line"/>
          <w:b/>
          <w:color w:val="000000"/>
          <w:sz w:val="28"/>
          <w:szCs w:val="28"/>
          <w:shd w:val="clear" w:color="auto" w:fill="FFFFFF"/>
        </w:rPr>
      </w:pPr>
      <w:r w:rsidRPr="00C407CB">
        <w:rPr>
          <w:rStyle w:val="line"/>
          <w:b/>
          <w:color w:val="000000"/>
          <w:sz w:val="28"/>
          <w:szCs w:val="28"/>
          <w:shd w:val="clear" w:color="auto" w:fill="FFFFFF"/>
        </w:rPr>
        <w:t>Александр Пушкин Ты и вы</w:t>
      </w:r>
    </w:p>
    <w:p w:rsidR="00C407CB" w:rsidRPr="00C407CB" w:rsidRDefault="00C407CB" w:rsidP="00D86E7D">
      <w:pPr>
        <w:rPr>
          <w:sz w:val="28"/>
          <w:szCs w:val="28"/>
        </w:rPr>
      </w:pPr>
      <w:r w:rsidRPr="00C407CB">
        <w:rPr>
          <w:rStyle w:val="line"/>
          <w:color w:val="000000"/>
          <w:sz w:val="28"/>
          <w:szCs w:val="28"/>
          <w:shd w:val="clear" w:color="auto" w:fill="FFFFFF"/>
        </w:rPr>
        <w:t>Пустое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i/>
          <w:iCs/>
          <w:color w:val="000000"/>
          <w:sz w:val="28"/>
          <w:szCs w:val="28"/>
          <w:shd w:val="clear" w:color="auto" w:fill="FFFFFF"/>
        </w:rPr>
        <w:t>вы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сердечным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i/>
          <w:iCs/>
          <w:color w:val="000000"/>
          <w:sz w:val="28"/>
          <w:szCs w:val="28"/>
          <w:shd w:val="clear" w:color="auto" w:fill="FFFFFF"/>
        </w:rPr>
        <w:t>ты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Она, обмолвясь, заменила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И все счастливые мечты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В душе влюбленной возбудила.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Пред ней задумчиво стою,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Свести очей с нее нет силы;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И говорю ей: как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i/>
          <w:iCs/>
          <w:color w:val="000000"/>
          <w:sz w:val="28"/>
          <w:szCs w:val="28"/>
          <w:shd w:val="clear" w:color="auto" w:fill="FFFFFF"/>
        </w:rPr>
        <w:t>вы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милы!</w:t>
      </w:r>
      <w:r w:rsidRPr="00C407CB">
        <w:rPr>
          <w:color w:val="000000"/>
          <w:sz w:val="28"/>
          <w:szCs w:val="28"/>
        </w:rPr>
        <w:br/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И мыслю: как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i/>
          <w:iCs/>
          <w:color w:val="000000"/>
          <w:sz w:val="28"/>
          <w:szCs w:val="28"/>
          <w:shd w:val="clear" w:color="auto" w:fill="FFFFFF"/>
        </w:rPr>
        <w:t>тебя</w:t>
      </w:r>
      <w:r w:rsidRPr="00C407CB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407CB">
        <w:rPr>
          <w:rStyle w:val="line"/>
          <w:color w:val="000000"/>
          <w:sz w:val="28"/>
          <w:szCs w:val="28"/>
          <w:shd w:val="clear" w:color="auto" w:fill="FFFFFF"/>
        </w:rPr>
        <w:t>люблю!</w:t>
      </w:r>
    </w:p>
    <w:sectPr w:rsidR="00C407CB" w:rsidRPr="00C407CB" w:rsidSect="00C407C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CB1" w:rsidRDefault="00551CB1" w:rsidP="00C407CB">
      <w:r>
        <w:separator/>
      </w:r>
    </w:p>
  </w:endnote>
  <w:endnote w:type="continuationSeparator" w:id="0">
    <w:p w:rsidR="00551CB1" w:rsidRDefault="00551CB1" w:rsidP="00C40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CB" w:rsidRDefault="00C407C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CB" w:rsidRDefault="00C407C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CB" w:rsidRDefault="00C407C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CB1" w:rsidRDefault="00551CB1" w:rsidP="00C407CB">
      <w:r>
        <w:separator/>
      </w:r>
    </w:p>
  </w:footnote>
  <w:footnote w:type="continuationSeparator" w:id="0">
    <w:p w:rsidR="00551CB1" w:rsidRDefault="00551CB1" w:rsidP="00C40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CB" w:rsidRDefault="00C407C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10770"/>
      <w:docPartObj>
        <w:docPartGallery w:val="Page Numbers (Top of Page)"/>
        <w:docPartUnique/>
      </w:docPartObj>
    </w:sdtPr>
    <w:sdtEndPr/>
    <w:sdtContent>
      <w:p w:rsidR="00C407CB" w:rsidRDefault="00551CB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07CB" w:rsidRDefault="00C407C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7CB" w:rsidRDefault="00C407C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062"/>
    <w:multiLevelType w:val="hybridMultilevel"/>
    <w:tmpl w:val="24149AB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DDE3A58"/>
    <w:multiLevelType w:val="hybridMultilevel"/>
    <w:tmpl w:val="71544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542A"/>
    <w:multiLevelType w:val="hybridMultilevel"/>
    <w:tmpl w:val="3C6C68E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6520EE6"/>
    <w:multiLevelType w:val="multilevel"/>
    <w:tmpl w:val="6D886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A5962"/>
    <w:multiLevelType w:val="hybridMultilevel"/>
    <w:tmpl w:val="932EB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2728C"/>
    <w:multiLevelType w:val="hybridMultilevel"/>
    <w:tmpl w:val="18107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22F2D"/>
    <w:multiLevelType w:val="hybridMultilevel"/>
    <w:tmpl w:val="1916C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525D8"/>
    <w:multiLevelType w:val="hybridMultilevel"/>
    <w:tmpl w:val="7B0E4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A5253"/>
    <w:multiLevelType w:val="multilevel"/>
    <w:tmpl w:val="02A28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81312A"/>
    <w:multiLevelType w:val="hybridMultilevel"/>
    <w:tmpl w:val="CA78D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A55AC"/>
    <w:multiLevelType w:val="hybridMultilevel"/>
    <w:tmpl w:val="D954060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54B61A25"/>
    <w:multiLevelType w:val="hybridMultilevel"/>
    <w:tmpl w:val="60003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14290"/>
    <w:multiLevelType w:val="hybridMultilevel"/>
    <w:tmpl w:val="B816D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10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066"/>
    <w:rsid w:val="000518F9"/>
    <w:rsid w:val="00060094"/>
    <w:rsid w:val="000B2FA5"/>
    <w:rsid w:val="00140F2E"/>
    <w:rsid w:val="00280D2E"/>
    <w:rsid w:val="00287F7D"/>
    <w:rsid w:val="002F6118"/>
    <w:rsid w:val="003030EB"/>
    <w:rsid w:val="0030518B"/>
    <w:rsid w:val="0030774F"/>
    <w:rsid w:val="00386179"/>
    <w:rsid w:val="003977DD"/>
    <w:rsid w:val="00425F07"/>
    <w:rsid w:val="0043211D"/>
    <w:rsid w:val="004B30F8"/>
    <w:rsid w:val="00551CB1"/>
    <w:rsid w:val="005A798C"/>
    <w:rsid w:val="005D51E3"/>
    <w:rsid w:val="005F428D"/>
    <w:rsid w:val="00625628"/>
    <w:rsid w:val="0063145D"/>
    <w:rsid w:val="00632A38"/>
    <w:rsid w:val="006C3076"/>
    <w:rsid w:val="006D719D"/>
    <w:rsid w:val="00716BCF"/>
    <w:rsid w:val="007B04F5"/>
    <w:rsid w:val="007C63C2"/>
    <w:rsid w:val="00810026"/>
    <w:rsid w:val="008B2CF2"/>
    <w:rsid w:val="008C2866"/>
    <w:rsid w:val="008E1E22"/>
    <w:rsid w:val="00923AA3"/>
    <w:rsid w:val="00954424"/>
    <w:rsid w:val="00960A5A"/>
    <w:rsid w:val="00992476"/>
    <w:rsid w:val="00A46066"/>
    <w:rsid w:val="00BA2C04"/>
    <w:rsid w:val="00BC2F9F"/>
    <w:rsid w:val="00BD08A3"/>
    <w:rsid w:val="00C407CB"/>
    <w:rsid w:val="00C75CCD"/>
    <w:rsid w:val="00D07A20"/>
    <w:rsid w:val="00D669A4"/>
    <w:rsid w:val="00D86E7D"/>
    <w:rsid w:val="00DB0EEB"/>
    <w:rsid w:val="00E376A3"/>
    <w:rsid w:val="00E76C1F"/>
    <w:rsid w:val="00EB616E"/>
    <w:rsid w:val="00F86EC3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F77F"/>
  <w15:docId w15:val="{CEF2F91D-A924-4F6A-BAC2-54169553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066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00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476"/>
    <w:pPr>
      <w:ind w:left="720"/>
      <w:contextualSpacing/>
    </w:pPr>
  </w:style>
  <w:style w:type="character" w:customStyle="1" w:styleId="apple-converted-space">
    <w:name w:val="apple-converted-space"/>
    <w:basedOn w:val="a0"/>
    <w:rsid w:val="00425F07"/>
  </w:style>
  <w:style w:type="paragraph" w:customStyle="1" w:styleId="c1">
    <w:name w:val="c1"/>
    <w:basedOn w:val="a"/>
    <w:rsid w:val="00425F07"/>
    <w:pPr>
      <w:spacing w:before="100" w:beforeAutospacing="1" w:after="100" w:afterAutospacing="1"/>
    </w:pPr>
  </w:style>
  <w:style w:type="character" w:customStyle="1" w:styleId="c0">
    <w:name w:val="c0"/>
    <w:basedOn w:val="a0"/>
    <w:rsid w:val="00425F07"/>
  </w:style>
  <w:style w:type="paragraph" w:customStyle="1" w:styleId="c4">
    <w:name w:val="c4"/>
    <w:basedOn w:val="a"/>
    <w:rsid w:val="00425F07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3030EB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3030EB"/>
    <w:rPr>
      <w:b/>
      <w:bCs/>
    </w:rPr>
  </w:style>
  <w:style w:type="character" w:styleId="a6">
    <w:name w:val="Emphasis"/>
    <w:basedOn w:val="a0"/>
    <w:uiPriority w:val="20"/>
    <w:qFormat/>
    <w:rsid w:val="003030EB"/>
    <w:rPr>
      <w:i/>
      <w:iCs/>
    </w:rPr>
  </w:style>
  <w:style w:type="character" w:styleId="a7">
    <w:name w:val="Hyperlink"/>
    <w:basedOn w:val="a0"/>
    <w:uiPriority w:val="99"/>
    <w:unhideWhenUsed/>
    <w:rsid w:val="0006009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600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8">
    <w:name w:val="c8"/>
    <w:basedOn w:val="a0"/>
    <w:rsid w:val="005F428D"/>
  </w:style>
  <w:style w:type="character" w:customStyle="1" w:styleId="c5">
    <w:name w:val="c5"/>
    <w:basedOn w:val="a0"/>
    <w:rsid w:val="005F428D"/>
  </w:style>
  <w:style w:type="character" w:customStyle="1" w:styleId="c10">
    <w:name w:val="c10"/>
    <w:basedOn w:val="a0"/>
    <w:rsid w:val="005F428D"/>
  </w:style>
  <w:style w:type="paragraph" w:styleId="a8">
    <w:name w:val="No Spacing"/>
    <w:basedOn w:val="a"/>
    <w:uiPriority w:val="1"/>
    <w:qFormat/>
    <w:rsid w:val="00625628"/>
    <w:pPr>
      <w:spacing w:before="100" w:beforeAutospacing="1" w:after="100" w:afterAutospacing="1"/>
    </w:pPr>
  </w:style>
  <w:style w:type="character" w:customStyle="1" w:styleId="line">
    <w:name w:val="line"/>
    <w:basedOn w:val="a0"/>
    <w:rsid w:val="00C407CB"/>
  </w:style>
  <w:style w:type="paragraph" w:styleId="a9">
    <w:name w:val="header"/>
    <w:basedOn w:val="a"/>
    <w:link w:val="aa"/>
    <w:uiPriority w:val="99"/>
    <w:unhideWhenUsed/>
    <w:rsid w:val="00C407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40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407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407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uthors/242-184-016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umi./docs/2014/11/07/1415348593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F72B6-A3C1-437D-81B6-F3DE6894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2015-01-28T03:25:00Z</dcterms:created>
  <dcterms:modified xsi:type="dcterms:W3CDTF">2018-06-21T03:49:00Z</dcterms:modified>
</cp:coreProperties>
</file>