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B3" w:rsidRPr="00CB4FB3" w:rsidRDefault="00CB4FB3" w:rsidP="00CB4FB3">
      <w:pPr>
        <w:pStyle w:val="a3"/>
        <w:jc w:val="center"/>
        <w:rPr>
          <w:b/>
        </w:rPr>
      </w:pPr>
      <w:r w:rsidRPr="00CB4FB3">
        <w:rPr>
          <w:b/>
        </w:rPr>
        <w:t>Толерантность во взаимоотношениях детей и родителей.</w:t>
      </w:r>
    </w:p>
    <w:p w:rsidR="00CB4FB3" w:rsidRDefault="00CB4FB3" w:rsidP="00CB4FB3">
      <w:pPr>
        <w:pStyle w:val="a3"/>
        <w:jc w:val="both"/>
      </w:pPr>
      <w:proofErr w:type="gramStart"/>
      <w:r>
        <w:t>Каждый человек хочет видеть своего ребенка благополучным и успешным, комфортно чувствующим себя в социальной реальности, и, конечно, каждый хочет, чтобы его ребенка не коснулись проблемы асоциального поведения, нарк</w:t>
      </w:r>
      <w:r>
        <w:t xml:space="preserve">омании, алкоголизма и так далее, </w:t>
      </w:r>
      <w:r>
        <w:t xml:space="preserve"> но часто родители забывают основную аксиому педагогики, которую сформулировал еще </w:t>
      </w:r>
      <w:proofErr w:type="spellStart"/>
      <w:r>
        <w:t>К.Д.Ушинский</w:t>
      </w:r>
      <w:proofErr w:type="spellEnd"/>
      <w:r>
        <w:t xml:space="preserve"> и которая заключается в том, что личность формируется личностью, а характер – характером.</w:t>
      </w:r>
      <w:proofErr w:type="gramEnd"/>
    </w:p>
    <w:p w:rsidR="00CB4FB3" w:rsidRDefault="00CB4FB3" w:rsidP="00CB4FB3">
      <w:pPr>
        <w:pStyle w:val="a3"/>
        <w:jc w:val="both"/>
      </w:pPr>
      <w:r>
        <w:t>Толерантность во взаимоотношениях родителей и детей будет тем непроизвольным фактором, который окажет влияние на формирование толерантности как личностного качества ребенка. Семья тот институт воспитания, в котором закладываются основы нравственности человека, формируются установки на взаимоотношения с окружающими и корректируются оценки своих действий и поступков. Естественно, школа имеет большой воспитательный потенциал, но семья и индивидуальные особенности ребенка – это, на наш взгляд, две основные детерминанты социального становления человека.</w:t>
      </w:r>
    </w:p>
    <w:p w:rsidR="00CB4FB3" w:rsidRDefault="00CB4FB3" w:rsidP="00CB4FB3">
      <w:pPr>
        <w:pStyle w:val="a3"/>
        <w:jc w:val="both"/>
      </w:pPr>
      <w:r>
        <w:t xml:space="preserve">Существуют различные средства формирования, развития и воспитания толерантности во взаимоотношениях между родителями и их детьми. </w:t>
      </w:r>
    </w:p>
    <w:p w:rsidR="00CB4FB3" w:rsidRDefault="00CB4FB3" w:rsidP="00CB4FB3">
      <w:pPr>
        <w:pStyle w:val="a3"/>
        <w:jc w:val="both"/>
      </w:pPr>
      <w:r>
        <w:t>Проблему воспитания мы рассматриваем с позиций экзистенциального подхода, поэтому одной из основных задач воспитания является развитие экзистенциальной сферы человека, которая представляет собой совокупность ценностных ориентаций и позиций человека.</w:t>
      </w:r>
    </w:p>
    <w:p w:rsidR="00CB4FB3" w:rsidRDefault="00CB4FB3" w:rsidP="00CB4FB3">
      <w:pPr>
        <w:pStyle w:val="a3"/>
        <w:jc w:val="both"/>
      </w:pPr>
      <w:r>
        <w:t>Посредством их индивид вступает в отношения с миром, с другими людьми, с самим собой; она выполняет функцию нравственного выбора и морального регулирования поведения человека.</w:t>
      </w:r>
    </w:p>
    <w:p w:rsidR="00CB4FB3" w:rsidRDefault="00CB4FB3" w:rsidP="00CB4FB3">
      <w:pPr>
        <w:pStyle w:val="a3"/>
        <w:jc w:val="both"/>
      </w:pPr>
      <w:r>
        <w:t>Педагогическая мысль выработала собственное понимание сферы как гуманистического образовательного идеала, который включает в себя любовь к человеку, ценностное отношение к личности ребенка, заключающееся в его уважении и понимании, создание условий для свободной жизнедеятельности.</w:t>
      </w:r>
    </w:p>
    <w:p w:rsidR="00CB4FB3" w:rsidRDefault="00CB4FB3" w:rsidP="00CB4FB3">
      <w:pPr>
        <w:pStyle w:val="a3"/>
        <w:jc w:val="both"/>
      </w:pPr>
      <w:r>
        <w:t xml:space="preserve">Экзистенциальная сфера во многом определяет индивидуальность, ценностную ее сущность, которая, собственно, является различием человеческого в человеке, его специфическим, сущностным различием, обусловленным </w:t>
      </w:r>
      <w:proofErr w:type="spellStart"/>
      <w:r>
        <w:t>духовнокультурными</w:t>
      </w:r>
      <w:proofErr w:type="spellEnd"/>
      <w:r>
        <w:t xml:space="preserve"> факторами. Именно поэтому человеческие различия воплощаются в форму их индивидуальности. Человек настолько человек, насколько реализует свою индивидуальность среди людей, насколько у него развита экзистенциальная сфера.</w:t>
      </w:r>
    </w:p>
    <w:p w:rsidR="00CB4FB3" w:rsidRDefault="00CB4FB3" w:rsidP="00CB4FB3">
      <w:pPr>
        <w:pStyle w:val="a3"/>
        <w:jc w:val="both"/>
      </w:pPr>
      <w:r>
        <w:t>Экзистенциальная сфера во многом выполняет побудительную и исполнительную функции, определяет целостную индивидуальность, является движущей силой развития человека, основой реализации принятых им решений, совершенных действий и поступков.</w:t>
      </w:r>
    </w:p>
    <w:p w:rsidR="00CB4FB3" w:rsidRDefault="00CB4FB3" w:rsidP="00CB4FB3">
      <w:pPr>
        <w:pStyle w:val="a3"/>
        <w:jc w:val="both"/>
      </w:pPr>
      <w:r>
        <w:t>С позиции экзистенциального подхода мы считаем, что воспитание ребенка и его семьи – это психолого</w:t>
      </w:r>
      <w:r>
        <w:t>-</w:t>
      </w:r>
      <w:r>
        <w:t xml:space="preserve">педагогическое сопровождение событий семейной жизни. Жизнь семьи состоит из множества различных событий, которые ее члены воспринимают по-своему, каким-либо образом относятся к ним и принимают решения в соответствии с происходящими событиями. Жизнь конкретной семьи представляет сложную цепь событий, в которой есть два основных, представляющие две крайние точки сложной семейной жизни: рождение детей и смерть родителей. Естественно, что существует большое множество вариаций, но что бы ни произошло в семье, с каким бы типом семьи </w:t>
      </w:r>
      <w:r>
        <w:lastRenderedPageBreak/>
        <w:t>мы ни имели дело, рождение и смерть – это два события, которые любой из ее членов запоминает больше, чем другие события. Каждое событие оказывает на членов семьи различное воздействие. Для ребенка значимым событием может быть ссора с другом, для родителей – поступление их ребенка в школу и т.д. Взаимоотношения в семье могут складываться стихийно, под воздействием самых разнообразных факторов. Данный процесс можно сделать целенаправленным. Для этого, на наш взгляд, задача воспитания толерантности у детей и их родителей должна стать одной из задач организации воспитательной работы с семьей.</w:t>
      </w:r>
    </w:p>
    <w:p w:rsidR="00CB4FB3" w:rsidRDefault="00CB4FB3" w:rsidP="00CB4FB3">
      <w:pPr>
        <w:pStyle w:val="a3"/>
        <w:jc w:val="both"/>
      </w:pPr>
      <w:r>
        <w:t>Решая задачу воспитания толерантности во взаимоотношениях родителей и детей, необходимо учитывать: событийный ряд, который происходил в семье до момента ее встречи с педагогами и психологами; взаимодействие педагога и психолога с семьей – это также определенное событие, которое по-своему воспринимает каждый член семьи; любое действие специалиста, если оно не будет событием для каждого члена семьи, не даст никаких результатов в аспекте решения поставленных им задач.</w:t>
      </w:r>
    </w:p>
    <w:p w:rsidR="00CB4FB3" w:rsidRDefault="00CB4FB3" w:rsidP="00CB4FB3">
      <w:pPr>
        <w:pStyle w:val="a3"/>
        <w:jc w:val="both"/>
      </w:pPr>
      <w:r>
        <w:t>Успешность решения задач воспитания толерантности во взаимоотношениях детей и их родителей зависит от того, насколько в деятельности специалистов реализу</w:t>
      </w:r>
      <w:r>
        <w:t>е</w:t>
      </w:r>
      <w:r>
        <w:t xml:space="preserve">тся </w:t>
      </w:r>
      <w:r>
        <w:t>п</w:t>
      </w:r>
      <w:r>
        <w:t xml:space="preserve">ринцип </w:t>
      </w:r>
      <w:proofErr w:type="spellStart"/>
      <w:r>
        <w:t>субъектности</w:t>
      </w:r>
      <w:proofErr w:type="spellEnd"/>
      <w:r>
        <w:t>, который</w:t>
      </w:r>
      <w:r>
        <w:t xml:space="preserve"> требует опоры на активность членов семьи, стимулирования их самовоспитания, сознательного поведения и </w:t>
      </w:r>
      <w:proofErr w:type="spellStart"/>
      <w:r>
        <w:t>самокоррекции</w:t>
      </w:r>
      <w:proofErr w:type="spellEnd"/>
      <w:r>
        <w:t xml:space="preserve"> в отношениях с другими людьми.</w:t>
      </w:r>
    </w:p>
    <w:p w:rsidR="00CB4FB3" w:rsidRDefault="00CB4FB3" w:rsidP="00CB4FB3">
      <w:pPr>
        <w:pStyle w:val="a3"/>
        <w:jc w:val="both"/>
      </w:pPr>
      <w:r>
        <w:t xml:space="preserve">Условиями реализации данного принципа являются: добровольность включения семьи в ту или иную деятельность; доверие семье в выборе средств достижения поставленной цели, основанное на вере в потенциальные возможности каждого члена семьи к </w:t>
      </w:r>
      <w:bookmarkStart w:id="0" w:name="_GoBack"/>
      <w:bookmarkEnd w:id="0"/>
      <w:r>
        <w:t>самовоспитанию толерантности; оптимистическая стратегия в определении изменений в отношениях между детьми и взрослыми; предупреждение негативных последствий в процессе воздействия специалистов</w:t>
      </w:r>
      <w:r>
        <w:t xml:space="preserve">, </w:t>
      </w:r>
      <w:r>
        <w:t>учет интересов членов семьи, их индивидуальных вкусов, предпочтений, побуждение новых интересов.</w:t>
      </w:r>
    </w:p>
    <w:p w:rsidR="00CB4FB3" w:rsidRDefault="00CB4FB3" w:rsidP="00CB4FB3">
      <w:pPr>
        <w:pStyle w:val="a3"/>
        <w:jc w:val="both"/>
      </w:pPr>
      <w:proofErr w:type="gramStart"/>
      <w:r>
        <w:t>В практической деятельности этот принцип отражается в следующих правилах: нужно опираться на активную позицию членов семьи, их самостоятельность и инициативу; в общении между членами семьи должно доминировать уважительное отношение к друг к другу; специалист должен не только воспитывать толерантность, но и сам обладать ею; он должен защищать интересы семьи и помогать ей в решении актуальных проблем;</w:t>
      </w:r>
      <w:proofErr w:type="gramEnd"/>
      <w:r>
        <w:t xml:space="preserve"> поэтапно решая воспитательные задачи, специалист должен постоянно искать варианты их решения, которые в большей степени принесут пользу каждому члену семьи.</w:t>
      </w:r>
    </w:p>
    <w:p w:rsidR="00F51EEF" w:rsidRDefault="00F51EEF" w:rsidP="00CB4FB3">
      <w:pPr>
        <w:ind w:left="-567"/>
      </w:pPr>
    </w:p>
    <w:sectPr w:rsidR="00F51EEF" w:rsidSect="00CB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B3"/>
    <w:rsid w:val="00CB4FB3"/>
    <w:rsid w:val="00F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2016-12-01T15:34:00Z</dcterms:created>
  <dcterms:modified xsi:type="dcterms:W3CDTF">2016-12-01T15:44:00Z</dcterms:modified>
</cp:coreProperties>
</file>