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37" w:rsidRPr="006F6537" w:rsidRDefault="00911A3E" w:rsidP="006F6537">
      <w:pPr>
        <w:spacing w:after="0" w:line="240" w:lineRule="auto"/>
        <w:jc w:val="center"/>
        <w:outlineLvl w:val="0"/>
        <w:rPr>
          <w:rFonts w:ascii="Times New Roman" w:eastAsia="Times New Roman" w:hAnsi="Times New Roman" w:cs="Times New Roman"/>
          <w:b/>
          <w:bCs/>
          <w:color w:val="444444"/>
          <w:kern w:val="36"/>
          <w:sz w:val="24"/>
          <w:szCs w:val="24"/>
        </w:rPr>
      </w:pPr>
      <w:r w:rsidRPr="006F6537">
        <w:rPr>
          <w:rFonts w:ascii="Times New Roman" w:eastAsia="Times New Roman" w:hAnsi="Times New Roman" w:cs="Times New Roman"/>
          <w:b/>
          <w:bCs/>
          <w:color w:val="DD6D00"/>
          <w:kern w:val="36"/>
          <w:sz w:val="24"/>
          <w:szCs w:val="24"/>
        </w:rPr>
        <w:t xml:space="preserve"> </w:t>
      </w:r>
      <w:r w:rsidR="006F6537" w:rsidRPr="006F6537">
        <w:rPr>
          <w:rFonts w:ascii="Times New Roman" w:eastAsia="Times New Roman" w:hAnsi="Times New Roman" w:cs="Times New Roman"/>
          <w:b/>
          <w:bCs/>
          <w:color w:val="DD6D00"/>
          <w:kern w:val="36"/>
          <w:sz w:val="24"/>
          <w:szCs w:val="24"/>
        </w:rPr>
        <w:t>«</w:t>
      </w:r>
      <w:r w:rsidR="001F6590">
        <w:rPr>
          <w:rFonts w:ascii="Times New Roman" w:eastAsia="Times New Roman" w:hAnsi="Times New Roman" w:cs="Times New Roman"/>
          <w:b/>
          <w:bCs/>
          <w:color w:val="DD6D00"/>
          <w:kern w:val="36"/>
          <w:sz w:val="24"/>
          <w:szCs w:val="24"/>
        </w:rPr>
        <w:t>Проектная деятельность в Центре содействия семейному воспитанию для формирования</w:t>
      </w:r>
      <w:r w:rsidR="006F6537" w:rsidRPr="006F6537">
        <w:rPr>
          <w:rFonts w:ascii="Times New Roman" w:eastAsia="Times New Roman" w:hAnsi="Times New Roman" w:cs="Times New Roman"/>
          <w:b/>
          <w:bCs/>
          <w:color w:val="DD6D00"/>
          <w:kern w:val="36"/>
          <w:sz w:val="24"/>
          <w:szCs w:val="24"/>
        </w:rPr>
        <w:t xml:space="preserve"> уважительного отношения  к традициям семьи, общества, государства»</w:t>
      </w:r>
    </w:p>
    <w:p w:rsidR="006F6537" w:rsidRPr="002D72D2" w:rsidRDefault="006F6537" w:rsidP="006F6537">
      <w:pPr>
        <w:pStyle w:val="NormalWeb"/>
        <w:shd w:val="clear" w:color="auto" w:fill="FFFFFF"/>
        <w:spacing w:before="0" w:beforeAutospacing="0" w:after="0"/>
        <w:ind w:firstLine="708"/>
        <w:jc w:val="both"/>
      </w:pPr>
      <w:r w:rsidRPr="002D72D2">
        <w:t>В современном обществе устоялось мнение, что  дети, оставшиеся без попечения родителей, прерывают связь с прошлым и не меют возможности принять преемственность поколений. В этом есть доля правды, ведь дети, выросшие вне семьи, не имеют той позитивной начальной установки, которую получают от самого близкого, родного человека. Они теряют ту  семейную (родственную) ценность, которая влияет на воспитание уважительного отношения к традициям семьи, общества, государства.</w:t>
      </w:r>
    </w:p>
    <w:p w:rsidR="006F6537" w:rsidRPr="002D72D2" w:rsidRDefault="006F6537" w:rsidP="006F6537">
      <w:pPr>
        <w:shd w:val="clear" w:color="auto" w:fill="FFFFFF"/>
        <w:spacing w:after="0" w:line="240" w:lineRule="auto"/>
        <w:jc w:val="both"/>
        <w:rPr>
          <w:rFonts w:ascii="Times New Roman" w:eastAsia="Times New Roman" w:hAnsi="Times New Roman" w:cs="Times New Roman"/>
          <w:sz w:val="24"/>
          <w:szCs w:val="24"/>
        </w:rPr>
      </w:pPr>
      <w:r w:rsidRPr="002D72D2">
        <w:rPr>
          <w:rFonts w:ascii="Times New Roman" w:eastAsia="Times New Roman" w:hAnsi="Times New Roman" w:cs="Times New Roman"/>
          <w:sz w:val="24"/>
          <w:szCs w:val="24"/>
        </w:rPr>
        <w:tab/>
      </w:r>
      <w:r w:rsidRPr="002D72D2">
        <w:rPr>
          <w:rFonts w:ascii="Times New Roman" w:hAnsi="Times New Roman" w:cs="Times New Roman"/>
          <w:sz w:val="24"/>
          <w:szCs w:val="24"/>
        </w:rPr>
        <w:t xml:space="preserve">Важное место занимает воспитание в ребёнке, оставшемся без попечения родителей, гражданской позиции, уважения к историческому наследию своей Родины. </w:t>
      </w:r>
      <w:r w:rsidRPr="002D72D2">
        <w:rPr>
          <w:rFonts w:ascii="Times New Roman" w:eastAsia="Times New Roman" w:hAnsi="Times New Roman" w:cs="Times New Roman"/>
          <w:sz w:val="24"/>
          <w:szCs w:val="24"/>
        </w:rPr>
        <w:t>В философских работах понятие «гражданин» определяется через комплекс нравственных качеств. «Гражданин (греч.Polities, лат.Civis, англ. Citiztn) - лицо, обладающее способностью иметь гражданские права и нести обязанности, своими действиями (самостоятельно) приобретать и осуществлять гражданские права, создавать для себя гражданские обязанности и исполнять их».</w:t>
      </w:r>
    </w:p>
    <w:p w:rsidR="006F6537" w:rsidRPr="002D72D2" w:rsidRDefault="006F6537" w:rsidP="006F6537">
      <w:pPr>
        <w:shd w:val="clear" w:color="auto" w:fill="FFFFFF"/>
        <w:spacing w:after="0" w:line="240" w:lineRule="auto"/>
        <w:ind w:firstLine="708"/>
        <w:jc w:val="both"/>
        <w:rPr>
          <w:rFonts w:ascii="Times New Roman" w:eastAsia="Times New Roman" w:hAnsi="Times New Roman" w:cs="Times New Roman"/>
          <w:sz w:val="24"/>
          <w:szCs w:val="24"/>
        </w:rPr>
      </w:pPr>
      <w:r w:rsidRPr="002D72D2">
        <w:rPr>
          <w:rFonts w:ascii="Times New Roman" w:eastAsia="Times New Roman" w:hAnsi="Times New Roman" w:cs="Times New Roman"/>
          <w:sz w:val="24"/>
          <w:szCs w:val="24"/>
        </w:rPr>
        <w:t xml:space="preserve">В основе воспитания  </w:t>
      </w:r>
      <w:r w:rsidRPr="002D72D2">
        <w:rPr>
          <w:rFonts w:ascii="Times New Roman" w:hAnsi="Times New Roman" w:cs="Times New Roman"/>
          <w:sz w:val="24"/>
          <w:szCs w:val="24"/>
        </w:rPr>
        <w:t>уважительного отношения к традициям семьи, общества, государства</w:t>
      </w:r>
      <w:r w:rsidRPr="002D72D2">
        <w:rPr>
          <w:rFonts w:ascii="Times New Roman" w:eastAsia="Times New Roman" w:hAnsi="Times New Roman" w:cs="Times New Roman"/>
          <w:sz w:val="24"/>
          <w:szCs w:val="24"/>
        </w:rPr>
        <w:t xml:space="preserve"> лежит, прежде всего, правильное понимание эпохи, в которой он живёт, осознание своего места в жизни, сопричастности ко всему, что происходит в мире. Необходимо научить воспитанника  уважительно относиться к семейным ценностям и традициям, традициям русского народа,  расширить знания об окружающем мире, расширить знания о культурном наследии предков, прививать чувство гармонии, где царит уважение друг к другу, воспитывать осознание каждым ребенком значимости гражданства и принадлежности к своей Родине, прививать уважительное отношение к законам Российской Федерации, основной символике государства. Для детей, оставшихся без попечения родителей, важно сформировать личность с активной гражданской позицией:  быть полезным для всего общества, быть добрым, щедрым, помогать людям, стать специалистом в деле, которое выберет для себя маленький гражданин, уметь жить в социуме.</w:t>
      </w:r>
    </w:p>
    <w:p w:rsidR="006F6537" w:rsidRPr="002D72D2" w:rsidRDefault="006F6537" w:rsidP="006F6537">
      <w:pPr>
        <w:shd w:val="clear" w:color="auto" w:fill="FFFFFF"/>
        <w:spacing w:after="0" w:line="240" w:lineRule="auto"/>
        <w:ind w:firstLine="708"/>
        <w:jc w:val="both"/>
        <w:rPr>
          <w:rFonts w:ascii="Times New Roman" w:hAnsi="Times New Roman" w:cs="Times New Roman"/>
          <w:sz w:val="24"/>
          <w:szCs w:val="24"/>
          <w:shd w:val="clear" w:color="auto" w:fill="FFFFFF"/>
        </w:rPr>
      </w:pPr>
      <w:r w:rsidRPr="002D72D2">
        <w:rPr>
          <w:rFonts w:ascii="Times New Roman" w:hAnsi="Times New Roman" w:cs="Times New Roman"/>
          <w:sz w:val="24"/>
          <w:szCs w:val="24"/>
        </w:rPr>
        <w:t>Дети, оставшиеся без попечения родителей, пережили глубокую душевную драму, поэтому для многих из них характерен низкий уровень личностного развития, краткосрочность  восприятия нового; отклонения в развитии памяти и снижен</w:t>
      </w:r>
      <w:bookmarkStart w:id="0" w:name="_GoBack"/>
      <w:bookmarkEnd w:id="0"/>
      <w:r w:rsidRPr="002D72D2">
        <w:rPr>
          <w:rFonts w:ascii="Times New Roman" w:hAnsi="Times New Roman" w:cs="Times New Roman"/>
          <w:sz w:val="24"/>
          <w:szCs w:val="24"/>
        </w:rPr>
        <w:t xml:space="preserve">ие познавательной активности;  неустойчивость внимания, </w:t>
      </w:r>
      <w:r w:rsidRPr="002D72D2">
        <w:rPr>
          <w:rFonts w:ascii="Times New Roman" w:hAnsi="Times New Roman" w:cs="Times New Roman"/>
          <w:sz w:val="24"/>
          <w:szCs w:val="24"/>
          <w:shd w:val="clear" w:color="auto" w:fill="FFFFFF"/>
        </w:rPr>
        <w:t>негативизм, демонстративное отношение к взрослым, жестокость. Чтобы дети не оказались за пределами воспитательной среды, на улице, где они усваивают нелегкую науку воспитания в жестких условиях, необходимо включить их в различные виды трудовой, учебной,  досуговой, деятельности, обогащающие  их  личный опыт.</w:t>
      </w:r>
    </w:p>
    <w:p w:rsidR="002D72D2" w:rsidRPr="002D72D2" w:rsidRDefault="006F6537" w:rsidP="002D72D2">
      <w:pPr>
        <w:shd w:val="clear" w:color="auto" w:fill="FFFFFF"/>
        <w:spacing w:after="0" w:line="240" w:lineRule="auto"/>
        <w:ind w:firstLine="708"/>
        <w:jc w:val="both"/>
        <w:rPr>
          <w:rFonts w:ascii="Times New Roman" w:eastAsia="Times New Roman" w:hAnsi="Times New Roman" w:cs="Times New Roman"/>
          <w:sz w:val="24"/>
          <w:szCs w:val="24"/>
        </w:rPr>
      </w:pPr>
      <w:r w:rsidRPr="002D72D2">
        <w:rPr>
          <w:rFonts w:ascii="Times New Roman" w:eastAsia="Times New Roman" w:hAnsi="Times New Roman" w:cs="Times New Roman"/>
          <w:sz w:val="24"/>
          <w:szCs w:val="24"/>
        </w:rPr>
        <w:t>В настоящее время, усилиями государства, духовные ценности народа России ставятся на одно из первых мест, поэтому возникает необходимость создания проектов, программ, занятий, направленных  на формирование гражданской позиции воспитанников Центров содействия семейному воспитанию, в результате реализации которого можно изменить их гражданскую и социальную активность, сформировать основы патриотизма.</w:t>
      </w:r>
    </w:p>
    <w:p w:rsidR="006F6537" w:rsidRPr="002D72D2" w:rsidRDefault="006F6537" w:rsidP="002D72D2">
      <w:pPr>
        <w:shd w:val="clear" w:color="auto" w:fill="FFFFFF"/>
        <w:spacing w:after="0" w:line="240" w:lineRule="auto"/>
        <w:ind w:firstLine="708"/>
        <w:jc w:val="both"/>
        <w:rPr>
          <w:rFonts w:ascii="Times New Roman" w:eastAsia="Times New Roman" w:hAnsi="Times New Roman" w:cs="Times New Roman"/>
          <w:sz w:val="24"/>
          <w:szCs w:val="24"/>
        </w:rPr>
      </w:pPr>
      <w:r w:rsidRPr="002D72D2">
        <w:rPr>
          <w:rFonts w:ascii="Times New Roman" w:eastAsia="Times New Roman" w:hAnsi="Times New Roman" w:cs="Times New Roman"/>
          <w:sz w:val="24"/>
          <w:szCs w:val="24"/>
        </w:rPr>
        <w:t xml:space="preserve">Считаю, что </w:t>
      </w:r>
      <w:r w:rsidR="002D72D2" w:rsidRPr="002D72D2">
        <w:rPr>
          <w:rFonts w:ascii="Times New Roman" w:hAnsi="Times New Roman" w:cs="Times New Roman"/>
          <w:sz w:val="24"/>
          <w:szCs w:val="24"/>
        </w:rPr>
        <w:t>воспитание уважительного отношения к традициям семьи, общества, государства</w:t>
      </w:r>
      <w:r w:rsidR="002D72D2" w:rsidRPr="002D72D2">
        <w:rPr>
          <w:rFonts w:ascii="Times New Roman" w:hAnsi="Times New Roman" w:cs="Times New Roman"/>
          <w:sz w:val="24"/>
          <w:szCs w:val="24"/>
          <w:shd w:val="clear" w:color="auto" w:fill="FFFFFF"/>
        </w:rPr>
        <w:t xml:space="preserve"> в Центрах содействия семейному воспитанию начинается с воспитания положительного отношения</w:t>
      </w:r>
      <w:r w:rsidRPr="002D72D2">
        <w:rPr>
          <w:rFonts w:ascii="Times New Roman" w:hAnsi="Times New Roman" w:cs="Times New Roman"/>
          <w:sz w:val="24"/>
          <w:szCs w:val="24"/>
          <w:shd w:val="clear" w:color="auto" w:fill="FFFFFF"/>
        </w:rPr>
        <w:t xml:space="preserve"> к труду.</w:t>
      </w:r>
      <w:r w:rsidR="002D72D2" w:rsidRPr="002D72D2">
        <w:rPr>
          <w:rFonts w:ascii="Times New Roman" w:hAnsi="Times New Roman" w:cs="Times New Roman"/>
          <w:sz w:val="24"/>
          <w:szCs w:val="24"/>
          <w:shd w:val="clear" w:color="auto" w:fill="FFFFFF"/>
        </w:rPr>
        <w:t xml:space="preserve"> </w:t>
      </w:r>
      <w:r w:rsidRPr="002D72D2">
        <w:rPr>
          <w:rFonts w:ascii="Times New Roman" w:hAnsi="Times New Roman" w:cs="Times New Roman"/>
          <w:sz w:val="24"/>
          <w:szCs w:val="24"/>
          <w:shd w:val="clear" w:color="auto" w:fill="FFFFFF"/>
        </w:rPr>
        <w:t>Воспитанники Центра содействия семейному воспитанию должны осознать, что без труда жизнь не может быть ни достойной, ни счастливой. Тот, кто серьезно относится к труду, становится истинным гражданином. Привыкший трудиться легко переходит от одного вида деятельности к другому, получая истинное удовольствие от труда, а потом и вознаграждение и успех.</w:t>
      </w:r>
      <w:r w:rsidR="002D72D2" w:rsidRPr="002D72D2">
        <w:rPr>
          <w:rFonts w:ascii="Times New Roman" w:hAnsi="Times New Roman" w:cs="Times New Roman"/>
          <w:sz w:val="24"/>
          <w:szCs w:val="24"/>
          <w:shd w:val="clear" w:color="auto" w:fill="FFFFFF"/>
        </w:rPr>
        <w:t xml:space="preserve"> </w:t>
      </w:r>
      <w:r w:rsidRPr="002D72D2">
        <w:rPr>
          <w:rFonts w:ascii="Times New Roman" w:hAnsi="Times New Roman" w:cs="Times New Roman"/>
          <w:sz w:val="24"/>
          <w:szCs w:val="24"/>
          <w:shd w:val="clear" w:color="auto" w:fill="FFFFFF"/>
        </w:rPr>
        <w:t xml:space="preserve">Чтобы трудовое воспитание протекало успешно, ребята приобщаются  к труду через самообслуживание, где труд удовлетворяет потребность ребенка в самоутверждении, в познании собственных возможностей. Ребята должны познакомиться с трудовыми династиями России и других </w:t>
      </w:r>
      <w:r w:rsidRPr="002D72D2">
        <w:rPr>
          <w:rFonts w:ascii="Times New Roman" w:hAnsi="Times New Roman" w:cs="Times New Roman"/>
          <w:sz w:val="24"/>
          <w:szCs w:val="24"/>
          <w:shd w:val="clear" w:color="auto" w:fill="FFFFFF"/>
        </w:rPr>
        <w:lastRenderedPageBreak/>
        <w:t xml:space="preserve">стран, чтобы на позитивном примере ощутить единство людей труда во всем мире. </w:t>
      </w:r>
      <w:r w:rsidRPr="002D72D2">
        <w:rPr>
          <w:rStyle w:val="c0"/>
          <w:rFonts w:ascii="Times New Roman" w:hAnsi="Times New Roman" w:cs="Times New Roman"/>
          <w:sz w:val="24"/>
          <w:szCs w:val="24"/>
          <w:shd w:val="clear" w:color="auto" w:fill="FFFFFF"/>
        </w:rPr>
        <w:t>Трудовое воспитание для детей. Оставшихся без попечения родителей, имеет большое значение для всестороннего развития личности ребенка. Трудолюбие является одним из определяющих нравственных качеств личности. В посильной трудовой деятельности ребята успешно усваивают и закрепляют нравственные нормы поведения, у них формируются волевые качества, умения планировать свою работу и предвидеть, оценить ее результат. </w:t>
      </w:r>
    </w:p>
    <w:p w:rsidR="006F6537" w:rsidRPr="002D72D2" w:rsidRDefault="006F6537" w:rsidP="006F6537">
      <w:pPr>
        <w:spacing w:after="0" w:line="240" w:lineRule="auto"/>
        <w:ind w:firstLine="708"/>
        <w:jc w:val="both"/>
        <w:rPr>
          <w:rFonts w:ascii="Times New Roman" w:hAnsi="Times New Roman" w:cs="Times New Roman"/>
          <w:sz w:val="24"/>
          <w:szCs w:val="24"/>
        </w:rPr>
      </w:pPr>
      <w:r w:rsidRPr="002D72D2">
        <w:rPr>
          <w:rFonts w:ascii="Times New Roman" w:eastAsia="Times New Roman" w:hAnsi="Times New Roman" w:cs="Times New Roman"/>
          <w:sz w:val="24"/>
          <w:szCs w:val="24"/>
        </w:rPr>
        <w:t xml:space="preserve">Основными мероприятиями в данном разделе являются: воспитательские часы  «Мы – дети твои, Россия! Дети одной земли!»,  </w:t>
      </w:r>
      <w:r w:rsidRPr="002D72D2">
        <w:rPr>
          <w:rFonts w:ascii="Times New Roman" w:hAnsi="Times New Roman" w:cs="Times New Roman"/>
          <w:sz w:val="24"/>
          <w:szCs w:val="24"/>
          <w:shd w:val="clear" w:color="auto" w:fill="FFFFFF"/>
        </w:rPr>
        <w:t xml:space="preserve">«Трудовые династии», «Подарки своими руками», </w:t>
      </w:r>
      <w:r w:rsidRPr="002D72D2">
        <w:rPr>
          <w:rFonts w:ascii="Times New Roman" w:eastAsia="Times New Roman" w:hAnsi="Times New Roman" w:cs="Times New Roman"/>
          <w:sz w:val="24"/>
          <w:szCs w:val="24"/>
        </w:rPr>
        <w:t xml:space="preserve">«Помощники», </w:t>
      </w:r>
      <w:r w:rsidRPr="002D72D2">
        <w:rPr>
          <w:rFonts w:ascii="Times New Roman" w:hAnsi="Times New Roman" w:cs="Times New Roman"/>
          <w:sz w:val="24"/>
          <w:szCs w:val="24"/>
          <w:shd w:val="clear" w:color="auto" w:fill="FFFFFF"/>
        </w:rPr>
        <w:t xml:space="preserve">«День пожилых людей», «Трудовая осень», </w:t>
      </w:r>
      <w:r w:rsidRPr="002D72D2">
        <w:rPr>
          <w:rFonts w:ascii="Times New Roman" w:hAnsi="Times New Roman" w:cs="Times New Roman"/>
          <w:sz w:val="24"/>
          <w:szCs w:val="24"/>
        </w:rPr>
        <w:t>«</w:t>
      </w:r>
      <w:hyperlink r:id="rId4" w:history="1">
        <w:r w:rsidRPr="002D72D2">
          <w:rPr>
            <w:rFonts w:ascii="Times New Roman" w:hAnsi="Times New Roman" w:cs="Times New Roman"/>
            <w:sz w:val="24"/>
            <w:szCs w:val="24"/>
            <w:shd w:val="clear" w:color="auto" w:fill="F8F9FA"/>
          </w:rPr>
          <w:t>Праздник Весны и Труда</w:t>
        </w:r>
      </w:hyperlink>
      <w:hyperlink r:id="rId5" w:tooltip="Праздник" w:history="1">
        <w:r w:rsidRPr="002D72D2">
          <w:rPr>
            <w:rFonts w:ascii="Times New Roman" w:hAnsi="Times New Roman" w:cs="Times New Roman"/>
            <w:sz w:val="24"/>
            <w:szCs w:val="24"/>
            <w:shd w:val="clear" w:color="auto" w:fill="F8F9FA"/>
          </w:rPr>
          <w:t>»</w:t>
        </w:r>
      </w:hyperlink>
      <w:r w:rsidR="002D72D2" w:rsidRPr="002D72D2">
        <w:rPr>
          <w:rFonts w:ascii="Times New Roman" w:hAnsi="Times New Roman" w:cs="Times New Roman"/>
          <w:sz w:val="24"/>
          <w:szCs w:val="24"/>
        </w:rPr>
        <w:t xml:space="preserve"> </w:t>
      </w:r>
      <w:r w:rsidRPr="002D72D2">
        <w:rPr>
          <w:rFonts w:ascii="Times New Roman" w:eastAsia="Times New Roman" w:hAnsi="Times New Roman" w:cs="Times New Roman"/>
          <w:sz w:val="24"/>
          <w:szCs w:val="24"/>
        </w:rPr>
        <w:t>и т.д.</w:t>
      </w:r>
    </w:p>
    <w:p w:rsidR="002D72D2" w:rsidRPr="002D72D2" w:rsidRDefault="006F6537" w:rsidP="002D72D2">
      <w:pPr>
        <w:spacing w:after="150" w:line="240" w:lineRule="auto"/>
        <w:ind w:firstLine="708"/>
        <w:jc w:val="both"/>
        <w:rPr>
          <w:rFonts w:ascii="Times New Roman" w:eastAsia="Times New Roman" w:hAnsi="Times New Roman" w:cs="Times New Roman"/>
          <w:sz w:val="24"/>
          <w:szCs w:val="24"/>
        </w:rPr>
      </w:pPr>
      <w:r w:rsidRPr="002D72D2">
        <w:rPr>
          <w:rFonts w:ascii="Times New Roman" w:eastAsia="Times New Roman" w:hAnsi="Times New Roman" w:cs="Times New Roman"/>
          <w:sz w:val="24"/>
          <w:szCs w:val="24"/>
        </w:rPr>
        <w:t>Формы проведения воспитательских часов могут быть разными:   беседы, круглые столы экологические субботники, презентации, творческие мастерские, дискуссии и т.д.</w:t>
      </w:r>
    </w:p>
    <w:p w:rsidR="002D72D2" w:rsidRPr="002D72D2" w:rsidRDefault="002D72D2" w:rsidP="002D72D2">
      <w:pPr>
        <w:spacing w:after="0" w:line="240" w:lineRule="auto"/>
        <w:ind w:firstLine="708"/>
        <w:jc w:val="both"/>
        <w:rPr>
          <w:rFonts w:ascii="Times New Roman" w:hAnsi="Times New Roman" w:cs="Times New Roman"/>
          <w:sz w:val="24"/>
          <w:szCs w:val="24"/>
        </w:rPr>
      </w:pPr>
      <w:r w:rsidRPr="002D72D2">
        <w:rPr>
          <w:rFonts w:ascii="Times New Roman" w:hAnsi="Times New Roman" w:cs="Times New Roman"/>
          <w:sz w:val="24"/>
          <w:szCs w:val="24"/>
        </w:rPr>
        <w:t>Особенностью системы работы по воспитанию уважительного отношения к традициям семьи, общества, государства для детей, оставшихся без попечения родителей,  является интеграция различных видов детской деятельности: речевой, изобразительной, познавательной, конструктивной, игровой. Это связано с потребностью создать у ребенка целостную картину окружающего мира, где находятся в единстве природа, общество и человек. В развивающейся позиции ребенка «я сам», «я могу», «я научусь», «я умею» заложены зачатки будущих важнейших качеств: самостоятельности, ответственности, активности в познании мира, в деятельности. И потому очень важно не затормозить эти тенденции в поведении и устремлениях ребенка, а всячески поддерживать и развивать их.</w:t>
      </w:r>
    </w:p>
    <w:p w:rsidR="002D72D2" w:rsidRPr="002D72D2" w:rsidRDefault="002D72D2" w:rsidP="002D72D2">
      <w:pPr>
        <w:spacing w:after="0" w:line="240" w:lineRule="auto"/>
        <w:ind w:firstLine="708"/>
        <w:jc w:val="both"/>
        <w:rPr>
          <w:rFonts w:ascii="Times New Roman" w:eastAsia="Times New Roman" w:hAnsi="Times New Roman" w:cs="Times New Roman"/>
          <w:sz w:val="24"/>
          <w:szCs w:val="24"/>
        </w:rPr>
      </w:pPr>
      <w:r w:rsidRPr="002D72D2">
        <w:rPr>
          <w:rFonts w:ascii="Times New Roman" w:hAnsi="Times New Roman" w:cs="Times New Roman"/>
          <w:sz w:val="24"/>
          <w:szCs w:val="24"/>
        </w:rPr>
        <w:t xml:space="preserve">Успешно использовать элемент ручного труда в ходе воспитательских часов — это одно из средств воспитания нравственно-волевых качеств, умственной активности, формирования познавательных интересов, уважения к трудящимся и результатам их труда, установления доброжелательных взаимоотношений между воспитанниками, когда они овладевают элементарными приёмами работы с различными материалами и инструментами. Изготовление поделок, аппликаций, рисунков требует от ребёнка ловких движений, и в процессе систематического труда, дети приобретают уверенность в своих силах. Повышается самооценка.  Ручной труд способствует развитию сенсомоторики - согласованности в работе глаза и руки, совершенствовании координации движений, гибкости, точности в выполнении действий. В процессе обучения постепенно формируется система специальных умений и навыков. Хорошо, когда ребята обучаются работе с различными материалами: бумагой, тканью, нитками, природным материалом. Развивают конструкторские умения и навыки, что играет большую роль в умственном и эстетическом воспитании ребёнка, развитии его творческих и технических способностей. </w:t>
      </w:r>
    </w:p>
    <w:p w:rsidR="002D72D2" w:rsidRPr="002D72D2" w:rsidRDefault="002D72D2" w:rsidP="002D72D2">
      <w:pPr>
        <w:pStyle w:val="NormalWeb"/>
        <w:shd w:val="clear" w:color="auto" w:fill="FFFFFF"/>
        <w:spacing w:before="0" w:beforeAutospacing="0" w:after="0"/>
        <w:ind w:left="23" w:right="23" w:firstLine="685"/>
        <w:jc w:val="both"/>
      </w:pPr>
      <w:r w:rsidRPr="002D72D2">
        <w:t xml:space="preserve">Метод проектов как один из методов воспитания в центре содействия семейному воспитанию, основывается на интересах детей, предполагает самостоятельную активность воспитанников. Результат работы позволяет сделать вывод, что использование </w:t>
      </w:r>
      <w:r w:rsidR="002171B3">
        <w:t>проектного метода в целях</w:t>
      </w:r>
      <w:r>
        <w:t xml:space="preserve"> </w:t>
      </w:r>
      <w:r w:rsidR="002171B3">
        <w:t>воспитания</w:t>
      </w:r>
      <w:r w:rsidRPr="006F6537">
        <w:t xml:space="preserve"> уважительного отношения к традициям семьи, общества, государства</w:t>
      </w:r>
      <w:r w:rsidRPr="002D72D2">
        <w:t xml:space="preserve"> воспитанников является действенным и эффективным.</w:t>
      </w:r>
    </w:p>
    <w:p w:rsidR="006F6537" w:rsidRPr="002D72D2" w:rsidRDefault="006F6537" w:rsidP="006F6537">
      <w:pPr>
        <w:shd w:val="clear" w:color="auto" w:fill="FFFFFF"/>
        <w:spacing w:after="0" w:line="240" w:lineRule="auto"/>
        <w:ind w:firstLine="708"/>
        <w:jc w:val="both"/>
        <w:rPr>
          <w:rFonts w:ascii="Times New Roman" w:hAnsi="Times New Roman" w:cs="Times New Roman"/>
          <w:sz w:val="24"/>
          <w:szCs w:val="24"/>
          <w:shd w:val="clear" w:color="auto" w:fill="FFFFFF"/>
        </w:rPr>
      </w:pPr>
    </w:p>
    <w:p w:rsidR="0092208E" w:rsidRPr="002D72D2" w:rsidRDefault="0092208E">
      <w:pPr>
        <w:rPr>
          <w:rFonts w:ascii="Times New Roman" w:hAnsi="Times New Roman" w:cs="Times New Roman"/>
          <w:sz w:val="24"/>
          <w:szCs w:val="24"/>
        </w:rPr>
      </w:pPr>
    </w:p>
    <w:sectPr w:rsidR="0092208E" w:rsidRPr="002D72D2" w:rsidSect="00940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F6537"/>
    <w:rsid w:val="001F6590"/>
    <w:rsid w:val="002171B3"/>
    <w:rsid w:val="002D72D2"/>
    <w:rsid w:val="004B39D0"/>
    <w:rsid w:val="006F6537"/>
    <w:rsid w:val="00911A3E"/>
    <w:rsid w:val="0092208E"/>
    <w:rsid w:val="00940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34"/>
  </w:style>
  <w:style w:type="paragraph" w:styleId="Heading1">
    <w:name w:val="heading 1"/>
    <w:basedOn w:val="Normal"/>
    <w:link w:val="Heading1Char"/>
    <w:uiPriority w:val="9"/>
    <w:qFormat/>
    <w:rsid w:val="006F65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6537"/>
    <w:pPr>
      <w:spacing w:before="100" w:beforeAutospacing="1" w:after="119"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F6537"/>
    <w:rPr>
      <w:rFonts w:ascii="Times New Roman" w:eastAsia="Times New Roman" w:hAnsi="Times New Roman" w:cs="Times New Roman"/>
      <w:b/>
      <w:bCs/>
      <w:kern w:val="36"/>
      <w:sz w:val="48"/>
      <w:szCs w:val="48"/>
    </w:rPr>
  </w:style>
  <w:style w:type="character" w:customStyle="1" w:styleId="c0">
    <w:name w:val="c0"/>
    <w:basedOn w:val="DefaultParagraphFont"/>
    <w:rsid w:val="006F6537"/>
  </w:style>
  <w:style w:type="paragraph" w:customStyle="1" w:styleId="c3">
    <w:name w:val="c3"/>
    <w:basedOn w:val="Normal"/>
    <w:rsid w:val="006F65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515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F%D1%80%D0%B0%D0%B7%D0%B4%D0%BD%D0%B8%D0%BA" TargetMode="External"/><Relationship Id="rId4" Type="http://schemas.openxmlformats.org/officeDocument/2006/relationships/hyperlink" Target="https://ru.wikipedia.org/wiki/%D0%9F%D0%B5%D1%80%D0%B2%D0%BE%D0%B5_%D0%BC%D0%B0%D1%8F_(%D0%BF%D1%80%D0%B0%D0%B7%D0%B4%D0%BD%D0%B8%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5</cp:revision>
  <dcterms:created xsi:type="dcterms:W3CDTF">2021-04-18T07:51:00Z</dcterms:created>
  <dcterms:modified xsi:type="dcterms:W3CDTF">2021-04-18T08:26:00Z</dcterms:modified>
</cp:coreProperties>
</file>