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A7" w:rsidRPr="00733276" w:rsidRDefault="00072BA7" w:rsidP="00733276">
      <w:pPr>
        <w:shd w:val="clear" w:color="auto" w:fill="FFFFFF"/>
        <w:spacing w:after="120" w:line="360" w:lineRule="auto"/>
        <w:contextualSpacing/>
        <w:jc w:val="both"/>
        <w:rPr>
          <w:rFonts w:ascii="Times New Roman" w:eastAsia="Times New Roman" w:hAnsi="Times New Roman" w:cs="Times New Roman"/>
          <w:b/>
          <w:bCs/>
          <w:color w:val="000000"/>
          <w:sz w:val="24"/>
          <w:szCs w:val="24"/>
        </w:rPr>
      </w:pPr>
    </w:p>
    <w:p w:rsidR="00561FD7" w:rsidRPr="00733276" w:rsidRDefault="00072BA7" w:rsidP="00733276">
      <w:pPr>
        <w:shd w:val="clear" w:color="auto" w:fill="FFFFFF"/>
        <w:spacing w:after="120" w:line="360" w:lineRule="auto"/>
        <w:contextualSpacing/>
        <w:jc w:val="center"/>
        <w:rPr>
          <w:rFonts w:ascii="Times New Roman" w:eastAsia="Times New Roman" w:hAnsi="Times New Roman" w:cs="Times New Roman"/>
          <w:color w:val="000000"/>
          <w:sz w:val="24"/>
          <w:szCs w:val="24"/>
        </w:rPr>
      </w:pPr>
      <w:r w:rsidRPr="00733276">
        <w:rPr>
          <w:rFonts w:ascii="Times New Roman" w:eastAsia="Times New Roman" w:hAnsi="Times New Roman" w:cs="Times New Roman"/>
          <w:b/>
          <w:bCs/>
          <w:color w:val="000000"/>
          <w:sz w:val="24"/>
          <w:szCs w:val="24"/>
        </w:rPr>
        <w:t xml:space="preserve">Выступление на МО учителей </w:t>
      </w:r>
      <w:proofErr w:type="gramStart"/>
      <w:r w:rsidRPr="00733276">
        <w:rPr>
          <w:rFonts w:ascii="Times New Roman" w:eastAsia="Times New Roman" w:hAnsi="Times New Roman" w:cs="Times New Roman"/>
          <w:b/>
          <w:bCs/>
          <w:color w:val="000000"/>
          <w:sz w:val="24"/>
          <w:szCs w:val="24"/>
        </w:rPr>
        <w:t>естественно-научного</w:t>
      </w:r>
      <w:proofErr w:type="gramEnd"/>
      <w:r w:rsidRPr="00733276">
        <w:rPr>
          <w:rFonts w:ascii="Times New Roman" w:eastAsia="Times New Roman" w:hAnsi="Times New Roman" w:cs="Times New Roman"/>
          <w:b/>
          <w:bCs/>
          <w:color w:val="000000"/>
          <w:sz w:val="24"/>
          <w:szCs w:val="24"/>
        </w:rPr>
        <w:t xml:space="preserve"> цикла</w:t>
      </w:r>
    </w:p>
    <w:p w:rsidR="00561FD7" w:rsidRPr="00733276" w:rsidRDefault="00530114"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 xml:space="preserve">  </w:t>
      </w:r>
      <w:r w:rsidR="00561FD7" w:rsidRPr="00733276">
        <w:rPr>
          <w:rFonts w:ascii="Times New Roman" w:eastAsia="Times New Roman" w:hAnsi="Times New Roman" w:cs="Times New Roman"/>
          <w:color w:val="000000"/>
          <w:sz w:val="24"/>
          <w:szCs w:val="24"/>
        </w:rPr>
        <w:t xml:space="preserve">Учителя </w:t>
      </w:r>
      <w:proofErr w:type="gramStart"/>
      <w:r w:rsidR="00561FD7" w:rsidRPr="00733276">
        <w:rPr>
          <w:rFonts w:ascii="Times New Roman" w:eastAsia="Times New Roman" w:hAnsi="Times New Roman" w:cs="Times New Roman"/>
          <w:color w:val="000000"/>
          <w:sz w:val="24"/>
          <w:szCs w:val="24"/>
        </w:rPr>
        <w:t>естественно-</w:t>
      </w:r>
      <w:r w:rsidR="00BC23F6" w:rsidRPr="00733276">
        <w:rPr>
          <w:rFonts w:ascii="Times New Roman" w:eastAsia="Times New Roman" w:hAnsi="Times New Roman" w:cs="Times New Roman"/>
          <w:color w:val="000000"/>
          <w:sz w:val="24"/>
          <w:szCs w:val="24"/>
        </w:rPr>
        <w:t>научного</w:t>
      </w:r>
      <w:proofErr w:type="gramEnd"/>
      <w:r w:rsidR="00561FD7" w:rsidRPr="00733276">
        <w:rPr>
          <w:rFonts w:ascii="Times New Roman" w:eastAsia="Times New Roman" w:hAnsi="Times New Roman" w:cs="Times New Roman"/>
          <w:color w:val="000000"/>
          <w:sz w:val="24"/>
          <w:szCs w:val="24"/>
        </w:rPr>
        <w:t xml:space="preserve"> цикла в течение 202</w:t>
      </w:r>
      <w:r w:rsidR="002B764D" w:rsidRPr="00733276">
        <w:rPr>
          <w:rFonts w:ascii="Times New Roman" w:eastAsia="Times New Roman" w:hAnsi="Times New Roman" w:cs="Times New Roman"/>
          <w:color w:val="000000"/>
          <w:sz w:val="24"/>
          <w:szCs w:val="24"/>
        </w:rPr>
        <w:t>2</w:t>
      </w:r>
      <w:r w:rsidR="00561FD7" w:rsidRPr="00733276">
        <w:rPr>
          <w:rFonts w:ascii="Times New Roman" w:eastAsia="Times New Roman" w:hAnsi="Times New Roman" w:cs="Times New Roman"/>
          <w:color w:val="000000"/>
          <w:sz w:val="24"/>
          <w:szCs w:val="24"/>
        </w:rPr>
        <w:t xml:space="preserve"> - 202</w:t>
      </w:r>
      <w:r w:rsidR="002B764D" w:rsidRPr="00733276">
        <w:rPr>
          <w:rFonts w:ascii="Times New Roman" w:eastAsia="Times New Roman" w:hAnsi="Times New Roman" w:cs="Times New Roman"/>
          <w:color w:val="000000"/>
          <w:sz w:val="24"/>
          <w:szCs w:val="24"/>
        </w:rPr>
        <w:t>3</w:t>
      </w:r>
      <w:r w:rsidR="00561FD7" w:rsidRPr="00733276">
        <w:rPr>
          <w:rFonts w:ascii="Times New Roman" w:eastAsia="Times New Roman" w:hAnsi="Times New Roman" w:cs="Times New Roman"/>
          <w:color w:val="000000"/>
          <w:sz w:val="24"/>
          <w:szCs w:val="24"/>
        </w:rPr>
        <w:t>учебного года работали над темой:</w:t>
      </w:r>
      <w:r w:rsidR="00072BA7" w:rsidRPr="00733276">
        <w:rPr>
          <w:rFonts w:ascii="Times New Roman" w:eastAsia="Times New Roman" w:hAnsi="Times New Roman" w:cs="Times New Roman"/>
          <w:color w:val="000000"/>
          <w:sz w:val="24"/>
          <w:szCs w:val="24"/>
        </w:rPr>
        <w:t xml:space="preserve"> «Современное преподавание предметов </w:t>
      </w:r>
      <w:proofErr w:type="gramStart"/>
      <w:r w:rsidR="00072BA7" w:rsidRPr="00733276">
        <w:rPr>
          <w:rFonts w:ascii="Times New Roman" w:eastAsia="Times New Roman" w:hAnsi="Times New Roman" w:cs="Times New Roman"/>
          <w:color w:val="000000"/>
          <w:sz w:val="24"/>
          <w:szCs w:val="24"/>
        </w:rPr>
        <w:t>естественно-научного</w:t>
      </w:r>
      <w:proofErr w:type="gramEnd"/>
      <w:r w:rsidR="00072BA7" w:rsidRPr="00733276">
        <w:rPr>
          <w:rFonts w:ascii="Times New Roman" w:eastAsia="Times New Roman" w:hAnsi="Times New Roman" w:cs="Times New Roman"/>
          <w:color w:val="000000"/>
          <w:sz w:val="24"/>
          <w:szCs w:val="24"/>
        </w:rPr>
        <w:t xml:space="preserve"> цикла: профессиональные компетенции и новые образовательные технологии».   </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b/>
          <w:bCs/>
          <w:color w:val="000000"/>
          <w:sz w:val="24"/>
          <w:szCs w:val="24"/>
        </w:rPr>
        <w:t>Цель:</w:t>
      </w:r>
    </w:p>
    <w:p w:rsidR="00561FD7" w:rsidRPr="00733276" w:rsidRDefault="00530114"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 xml:space="preserve">  </w:t>
      </w:r>
      <w:r w:rsidR="00561FD7" w:rsidRPr="00733276">
        <w:rPr>
          <w:rFonts w:ascii="Times New Roman" w:eastAsia="Times New Roman" w:hAnsi="Times New Roman" w:cs="Times New Roman"/>
          <w:color w:val="000000"/>
          <w:sz w:val="24"/>
          <w:szCs w:val="24"/>
        </w:rPr>
        <w:t>Применение инновационных технол</w:t>
      </w:r>
      <w:bookmarkStart w:id="0" w:name="_GoBack"/>
      <w:bookmarkEnd w:id="0"/>
      <w:r w:rsidR="00561FD7" w:rsidRPr="00733276">
        <w:rPr>
          <w:rFonts w:ascii="Times New Roman" w:eastAsia="Times New Roman" w:hAnsi="Times New Roman" w:cs="Times New Roman"/>
          <w:color w:val="000000"/>
          <w:sz w:val="24"/>
          <w:szCs w:val="24"/>
        </w:rPr>
        <w:t xml:space="preserve">огий в учебно-воспитательном процессе, по предметам </w:t>
      </w:r>
      <w:proofErr w:type="gramStart"/>
      <w:r w:rsidR="00561FD7" w:rsidRPr="00733276">
        <w:rPr>
          <w:rFonts w:ascii="Times New Roman" w:eastAsia="Times New Roman" w:hAnsi="Times New Roman" w:cs="Times New Roman"/>
          <w:color w:val="000000"/>
          <w:sz w:val="24"/>
          <w:szCs w:val="24"/>
        </w:rPr>
        <w:t>естественно-</w:t>
      </w:r>
      <w:r w:rsidR="0097675A" w:rsidRPr="00733276">
        <w:rPr>
          <w:rFonts w:ascii="Times New Roman" w:eastAsia="Times New Roman" w:hAnsi="Times New Roman" w:cs="Times New Roman"/>
          <w:color w:val="000000"/>
          <w:sz w:val="24"/>
          <w:szCs w:val="24"/>
        </w:rPr>
        <w:t>научного</w:t>
      </w:r>
      <w:proofErr w:type="gramEnd"/>
      <w:r w:rsidR="00561FD7" w:rsidRPr="00733276">
        <w:rPr>
          <w:rFonts w:ascii="Times New Roman" w:eastAsia="Times New Roman" w:hAnsi="Times New Roman" w:cs="Times New Roman"/>
          <w:color w:val="000000"/>
          <w:sz w:val="24"/>
          <w:szCs w:val="24"/>
        </w:rPr>
        <w:t xml:space="preserve"> цикла, как условие улучшения качества</w:t>
      </w:r>
      <w:r w:rsidR="00072BA7" w:rsidRPr="00733276">
        <w:rPr>
          <w:rFonts w:ascii="Times New Roman" w:eastAsia="Times New Roman" w:hAnsi="Times New Roman" w:cs="Times New Roman"/>
          <w:color w:val="000000"/>
          <w:sz w:val="24"/>
          <w:szCs w:val="24"/>
        </w:rPr>
        <w:t xml:space="preserve"> знаний обучающихся</w:t>
      </w:r>
      <w:r w:rsidR="00561FD7" w:rsidRPr="00733276">
        <w:rPr>
          <w:rFonts w:ascii="Times New Roman" w:eastAsia="Times New Roman" w:hAnsi="Times New Roman" w:cs="Times New Roman"/>
          <w:bCs/>
          <w:color w:val="000000"/>
          <w:sz w:val="24"/>
          <w:szCs w:val="24"/>
        </w:rPr>
        <w:t>.</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b/>
          <w:bCs/>
          <w:color w:val="000000"/>
          <w:sz w:val="24"/>
          <w:szCs w:val="24"/>
        </w:rPr>
        <w:t>Задачи:</w:t>
      </w:r>
    </w:p>
    <w:p w:rsidR="00BC23F6" w:rsidRPr="00733276" w:rsidRDefault="00BC23F6" w:rsidP="00733276">
      <w:pPr>
        <w:numPr>
          <w:ilvl w:val="0"/>
          <w:numId w:val="4"/>
        </w:numPr>
        <w:spacing w:after="44" w:line="360" w:lineRule="auto"/>
        <w:ind w:hanging="355"/>
        <w:contextualSpacing/>
        <w:jc w:val="both"/>
        <w:rPr>
          <w:rFonts w:ascii="Times New Roman" w:hAnsi="Times New Roman" w:cs="Times New Roman"/>
          <w:sz w:val="24"/>
          <w:szCs w:val="24"/>
        </w:rPr>
      </w:pPr>
      <w:r w:rsidRPr="00733276">
        <w:rPr>
          <w:rFonts w:ascii="Times New Roman" w:hAnsi="Times New Roman" w:cs="Times New Roman"/>
          <w:sz w:val="24"/>
          <w:szCs w:val="24"/>
        </w:rPr>
        <w:t xml:space="preserve">Повышение качества образования (совершенствование системы подготовки учащихся к </w:t>
      </w:r>
      <w:r w:rsidR="00072BA7" w:rsidRPr="00733276">
        <w:rPr>
          <w:rFonts w:ascii="Times New Roman" w:hAnsi="Times New Roman" w:cs="Times New Roman"/>
          <w:sz w:val="24"/>
          <w:szCs w:val="24"/>
        </w:rPr>
        <w:t xml:space="preserve">промежуточной и </w:t>
      </w:r>
      <w:r w:rsidRPr="00733276">
        <w:rPr>
          <w:rFonts w:ascii="Times New Roman" w:hAnsi="Times New Roman" w:cs="Times New Roman"/>
          <w:sz w:val="24"/>
          <w:szCs w:val="24"/>
        </w:rPr>
        <w:t xml:space="preserve">итоговой аттестации, формирование внутренней оценки качества </w:t>
      </w:r>
      <w:r w:rsidR="00072BA7" w:rsidRPr="00733276">
        <w:rPr>
          <w:rFonts w:ascii="Times New Roman" w:hAnsi="Times New Roman" w:cs="Times New Roman"/>
          <w:sz w:val="24"/>
          <w:szCs w:val="24"/>
        </w:rPr>
        <w:t>знаний</w:t>
      </w:r>
      <w:r w:rsidRPr="00733276">
        <w:rPr>
          <w:rFonts w:ascii="Times New Roman" w:hAnsi="Times New Roman" w:cs="Times New Roman"/>
          <w:sz w:val="24"/>
          <w:szCs w:val="24"/>
        </w:rPr>
        <w:t xml:space="preserve"> </w:t>
      </w:r>
      <w:r w:rsidR="00072BA7" w:rsidRPr="00733276">
        <w:rPr>
          <w:rFonts w:ascii="Times New Roman" w:hAnsi="Times New Roman" w:cs="Times New Roman"/>
          <w:sz w:val="24"/>
          <w:szCs w:val="24"/>
        </w:rPr>
        <w:t>обучающихся</w:t>
      </w:r>
      <w:r w:rsidRPr="00733276">
        <w:rPr>
          <w:rFonts w:ascii="Times New Roman" w:hAnsi="Times New Roman" w:cs="Times New Roman"/>
          <w:sz w:val="24"/>
          <w:szCs w:val="24"/>
        </w:rPr>
        <w:t xml:space="preserve">, анализ контрольных работ, пробных работ ОГЭ и ЕГЭ). </w:t>
      </w:r>
    </w:p>
    <w:p w:rsidR="00BC23F6" w:rsidRPr="00733276" w:rsidRDefault="00BC23F6" w:rsidP="00733276">
      <w:pPr>
        <w:numPr>
          <w:ilvl w:val="0"/>
          <w:numId w:val="4"/>
        </w:numPr>
        <w:spacing w:after="282" w:line="360" w:lineRule="auto"/>
        <w:ind w:hanging="355"/>
        <w:contextualSpacing/>
        <w:jc w:val="both"/>
        <w:rPr>
          <w:rFonts w:ascii="Times New Roman" w:hAnsi="Times New Roman" w:cs="Times New Roman"/>
          <w:sz w:val="24"/>
          <w:szCs w:val="24"/>
        </w:rPr>
      </w:pPr>
      <w:r w:rsidRPr="00733276">
        <w:rPr>
          <w:rFonts w:ascii="Times New Roman" w:hAnsi="Times New Roman" w:cs="Times New Roman"/>
          <w:sz w:val="24"/>
          <w:szCs w:val="24"/>
        </w:rPr>
        <w:t xml:space="preserve">Расширение сферы использования </w:t>
      </w:r>
      <w:proofErr w:type="spellStart"/>
      <w:r w:rsidR="00072BA7" w:rsidRPr="00733276">
        <w:rPr>
          <w:rFonts w:ascii="Times New Roman" w:hAnsi="Times New Roman" w:cs="Times New Roman"/>
          <w:sz w:val="24"/>
          <w:szCs w:val="24"/>
        </w:rPr>
        <w:t>здоровьесберегающих</w:t>
      </w:r>
      <w:proofErr w:type="spellEnd"/>
      <w:r w:rsidR="00072BA7" w:rsidRPr="00733276">
        <w:rPr>
          <w:rFonts w:ascii="Times New Roman" w:hAnsi="Times New Roman" w:cs="Times New Roman"/>
          <w:sz w:val="24"/>
          <w:szCs w:val="24"/>
        </w:rPr>
        <w:t xml:space="preserve">, </w:t>
      </w:r>
      <w:r w:rsidRPr="00733276">
        <w:rPr>
          <w:rFonts w:ascii="Times New Roman" w:hAnsi="Times New Roman" w:cs="Times New Roman"/>
          <w:sz w:val="24"/>
          <w:szCs w:val="24"/>
        </w:rPr>
        <w:t xml:space="preserve">информационных </w:t>
      </w:r>
      <w:r w:rsidR="00072BA7" w:rsidRPr="00733276">
        <w:rPr>
          <w:rFonts w:ascii="Times New Roman" w:hAnsi="Times New Roman" w:cs="Times New Roman"/>
          <w:sz w:val="24"/>
          <w:szCs w:val="24"/>
        </w:rPr>
        <w:t xml:space="preserve"> и игровых </w:t>
      </w:r>
      <w:r w:rsidRPr="00733276">
        <w:rPr>
          <w:rFonts w:ascii="Times New Roman" w:hAnsi="Times New Roman" w:cs="Times New Roman"/>
          <w:sz w:val="24"/>
          <w:szCs w:val="24"/>
        </w:rPr>
        <w:t xml:space="preserve">технологий.  </w:t>
      </w:r>
    </w:p>
    <w:p w:rsidR="00BC23F6" w:rsidRPr="00733276" w:rsidRDefault="00BC23F6" w:rsidP="00733276">
      <w:pPr>
        <w:numPr>
          <w:ilvl w:val="0"/>
          <w:numId w:val="4"/>
        </w:numPr>
        <w:spacing w:after="270" w:line="360" w:lineRule="auto"/>
        <w:ind w:hanging="355"/>
        <w:contextualSpacing/>
        <w:jc w:val="both"/>
        <w:rPr>
          <w:rFonts w:ascii="Times New Roman" w:hAnsi="Times New Roman" w:cs="Times New Roman"/>
          <w:sz w:val="24"/>
          <w:szCs w:val="24"/>
        </w:rPr>
      </w:pPr>
      <w:r w:rsidRPr="00733276">
        <w:rPr>
          <w:rFonts w:ascii="Times New Roman" w:hAnsi="Times New Roman" w:cs="Times New Roman"/>
          <w:sz w:val="24"/>
          <w:szCs w:val="24"/>
        </w:rPr>
        <w:t>Совершенствование технологии и мето</w:t>
      </w:r>
      <w:r w:rsidR="00072BA7" w:rsidRPr="00733276">
        <w:rPr>
          <w:rFonts w:ascii="Times New Roman" w:hAnsi="Times New Roman" w:cs="Times New Roman"/>
          <w:sz w:val="24"/>
          <w:szCs w:val="24"/>
        </w:rPr>
        <w:t xml:space="preserve">дики работы с одаренными детьми, участие </w:t>
      </w:r>
      <w:proofErr w:type="gramStart"/>
      <w:r w:rsidR="00072BA7" w:rsidRPr="00733276">
        <w:rPr>
          <w:rFonts w:ascii="Times New Roman" w:hAnsi="Times New Roman" w:cs="Times New Roman"/>
          <w:sz w:val="24"/>
          <w:szCs w:val="24"/>
        </w:rPr>
        <w:t>обучающихся</w:t>
      </w:r>
      <w:proofErr w:type="gramEnd"/>
      <w:r w:rsidR="00072BA7" w:rsidRPr="00733276">
        <w:rPr>
          <w:rFonts w:ascii="Times New Roman" w:hAnsi="Times New Roman" w:cs="Times New Roman"/>
          <w:sz w:val="24"/>
          <w:szCs w:val="24"/>
        </w:rPr>
        <w:t xml:space="preserve"> в проектной и научно-исследовательской работе.</w:t>
      </w:r>
      <w:r w:rsidRPr="00733276">
        <w:rPr>
          <w:rFonts w:ascii="Times New Roman" w:hAnsi="Times New Roman" w:cs="Times New Roman"/>
          <w:sz w:val="24"/>
          <w:szCs w:val="24"/>
        </w:rPr>
        <w:t xml:space="preserve"> </w:t>
      </w:r>
    </w:p>
    <w:p w:rsidR="00072BA7" w:rsidRPr="00733276" w:rsidRDefault="00BC23F6" w:rsidP="00733276">
      <w:pPr>
        <w:numPr>
          <w:ilvl w:val="0"/>
          <w:numId w:val="4"/>
        </w:numPr>
        <w:spacing w:after="0" w:line="360" w:lineRule="auto"/>
        <w:ind w:hanging="355"/>
        <w:contextualSpacing/>
        <w:jc w:val="both"/>
        <w:rPr>
          <w:rFonts w:ascii="Times New Roman" w:hAnsi="Times New Roman" w:cs="Times New Roman"/>
          <w:sz w:val="24"/>
          <w:szCs w:val="24"/>
        </w:rPr>
      </w:pPr>
      <w:r w:rsidRPr="00733276">
        <w:rPr>
          <w:rFonts w:ascii="Times New Roman" w:hAnsi="Times New Roman" w:cs="Times New Roman"/>
          <w:sz w:val="24"/>
          <w:szCs w:val="24"/>
        </w:rPr>
        <w:t xml:space="preserve">Повышение профессионального мастерства педагогов через самообразование, участие в </w:t>
      </w:r>
      <w:r w:rsidRPr="00733276">
        <w:rPr>
          <w:rFonts w:ascii="Times New Roman" w:hAnsi="Times New Roman" w:cs="Times New Roman"/>
          <w:sz w:val="24"/>
          <w:szCs w:val="24"/>
        </w:rPr>
        <w:tab/>
        <w:t xml:space="preserve">творческих мастерских, использование современных информационных технологий. </w:t>
      </w:r>
    </w:p>
    <w:p w:rsidR="00BC23F6" w:rsidRPr="00733276" w:rsidRDefault="00072BA7" w:rsidP="00733276">
      <w:pPr>
        <w:numPr>
          <w:ilvl w:val="0"/>
          <w:numId w:val="4"/>
        </w:numPr>
        <w:spacing w:after="0" w:line="360" w:lineRule="auto"/>
        <w:ind w:hanging="355"/>
        <w:contextualSpacing/>
        <w:jc w:val="both"/>
        <w:rPr>
          <w:rFonts w:ascii="Times New Roman" w:hAnsi="Times New Roman" w:cs="Times New Roman"/>
          <w:sz w:val="24"/>
          <w:szCs w:val="24"/>
        </w:rPr>
      </w:pPr>
      <w:r w:rsidRPr="00733276">
        <w:rPr>
          <w:rFonts w:ascii="Times New Roman" w:hAnsi="Times New Roman" w:cs="Times New Roman"/>
          <w:sz w:val="24"/>
          <w:szCs w:val="24"/>
        </w:rPr>
        <w:t>Создание условий</w:t>
      </w:r>
      <w:r w:rsidR="00BC23F6" w:rsidRPr="00733276">
        <w:rPr>
          <w:rFonts w:ascii="Times New Roman" w:hAnsi="Times New Roman" w:cs="Times New Roman"/>
          <w:sz w:val="24"/>
          <w:szCs w:val="24"/>
        </w:rPr>
        <w:t xml:space="preserve"> для самоопределения, построения учащимися индивидуальных образовательных маршрутов, тем самым формировать у учащихся выпускных классов базу знаний для успешного прохождения независимой экспертизы оценки знаний, сдачи ЕГЭ, ОГЭ и поступление в ВУЗы и </w:t>
      </w:r>
      <w:proofErr w:type="spellStart"/>
      <w:r w:rsidR="00BC23F6" w:rsidRPr="00733276">
        <w:rPr>
          <w:rFonts w:ascii="Times New Roman" w:hAnsi="Times New Roman" w:cs="Times New Roman"/>
          <w:sz w:val="24"/>
          <w:szCs w:val="24"/>
        </w:rPr>
        <w:t>СУЗы</w:t>
      </w:r>
      <w:proofErr w:type="spellEnd"/>
      <w:r w:rsidR="00BC23F6" w:rsidRPr="00733276">
        <w:rPr>
          <w:rFonts w:ascii="Times New Roman" w:hAnsi="Times New Roman" w:cs="Times New Roman"/>
          <w:sz w:val="24"/>
          <w:szCs w:val="24"/>
        </w:rPr>
        <w:t xml:space="preserve"> в соответствии с ФГОС ООО. </w:t>
      </w:r>
    </w:p>
    <w:p w:rsidR="00BC23F6" w:rsidRPr="00733276" w:rsidRDefault="00072BA7" w:rsidP="00733276">
      <w:pPr>
        <w:numPr>
          <w:ilvl w:val="0"/>
          <w:numId w:val="4"/>
        </w:numPr>
        <w:spacing w:after="39" w:line="360" w:lineRule="auto"/>
        <w:ind w:hanging="355"/>
        <w:contextualSpacing/>
        <w:jc w:val="both"/>
        <w:rPr>
          <w:rFonts w:ascii="Times New Roman" w:hAnsi="Times New Roman" w:cs="Times New Roman"/>
          <w:sz w:val="24"/>
          <w:szCs w:val="24"/>
        </w:rPr>
      </w:pPr>
      <w:r w:rsidRPr="00733276">
        <w:rPr>
          <w:rFonts w:ascii="Times New Roman" w:hAnsi="Times New Roman" w:cs="Times New Roman"/>
          <w:sz w:val="24"/>
          <w:szCs w:val="24"/>
        </w:rPr>
        <w:t>Р</w:t>
      </w:r>
      <w:r w:rsidR="00BC23F6" w:rsidRPr="00733276">
        <w:rPr>
          <w:rFonts w:ascii="Times New Roman" w:hAnsi="Times New Roman" w:cs="Times New Roman"/>
          <w:sz w:val="24"/>
          <w:szCs w:val="24"/>
        </w:rPr>
        <w:t xml:space="preserve">азвитие творческих способностей, познавательной активности у учащихся, формирование навыков проектной и исследовательской деятельности на </w:t>
      </w:r>
      <w:proofErr w:type="gramStart"/>
      <w:r w:rsidR="00BC23F6" w:rsidRPr="00733276">
        <w:rPr>
          <w:rFonts w:ascii="Times New Roman" w:hAnsi="Times New Roman" w:cs="Times New Roman"/>
          <w:sz w:val="24"/>
          <w:szCs w:val="24"/>
        </w:rPr>
        <w:t>школьном</w:t>
      </w:r>
      <w:proofErr w:type="gramEnd"/>
      <w:r w:rsidR="00BC23F6" w:rsidRPr="00733276">
        <w:rPr>
          <w:rFonts w:ascii="Times New Roman" w:hAnsi="Times New Roman" w:cs="Times New Roman"/>
          <w:sz w:val="24"/>
          <w:szCs w:val="24"/>
        </w:rPr>
        <w:t xml:space="preserve">, </w:t>
      </w:r>
    </w:p>
    <w:p w:rsidR="00BC23F6" w:rsidRPr="00733276" w:rsidRDefault="00BC23F6" w:rsidP="00733276">
      <w:pPr>
        <w:tabs>
          <w:tab w:val="center" w:pos="2642"/>
        </w:tabs>
        <w:spacing w:after="249" w:line="360" w:lineRule="auto"/>
        <w:contextualSpacing/>
        <w:jc w:val="both"/>
        <w:rPr>
          <w:rFonts w:ascii="Times New Roman" w:hAnsi="Times New Roman" w:cs="Times New Roman"/>
          <w:sz w:val="24"/>
          <w:szCs w:val="24"/>
        </w:rPr>
      </w:pPr>
      <w:r w:rsidRPr="00733276">
        <w:rPr>
          <w:rFonts w:ascii="Times New Roman" w:hAnsi="Times New Roman" w:cs="Times New Roman"/>
          <w:sz w:val="24"/>
          <w:szCs w:val="24"/>
        </w:rPr>
        <w:t xml:space="preserve"> </w:t>
      </w:r>
      <w:r w:rsidRPr="00733276">
        <w:rPr>
          <w:rFonts w:ascii="Times New Roman" w:hAnsi="Times New Roman" w:cs="Times New Roman"/>
          <w:sz w:val="24"/>
          <w:szCs w:val="24"/>
        </w:rPr>
        <w:tab/>
        <w:t xml:space="preserve">муниципальном и областном </w:t>
      </w:r>
      <w:proofErr w:type="gramStart"/>
      <w:r w:rsidRPr="00733276">
        <w:rPr>
          <w:rFonts w:ascii="Times New Roman" w:hAnsi="Times New Roman" w:cs="Times New Roman"/>
          <w:sz w:val="24"/>
          <w:szCs w:val="24"/>
        </w:rPr>
        <w:t>уровне</w:t>
      </w:r>
      <w:proofErr w:type="gramEnd"/>
      <w:r w:rsidRPr="00733276">
        <w:rPr>
          <w:rFonts w:ascii="Times New Roman" w:hAnsi="Times New Roman" w:cs="Times New Roman"/>
          <w:sz w:val="24"/>
          <w:szCs w:val="24"/>
        </w:rPr>
        <w:t xml:space="preserve">. </w:t>
      </w:r>
    </w:p>
    <w:p w:rsidR="00BC23F6" w:rsidRPr="00733276" w:rsidRDefault="00072BA7" w:rsidP="00733276">
      <w:pPr>
        <w:numPr>
          <w:ilvl w:val="0"/>
          <w:numId w:val="4"/>
        </w:numPr>
        <w:spacing w:after="11" w:line="360" w:lineRule="auto"/>
        <w:ind w:hanging="355"/>
        <w:contextualSpacing/>
        <w:jc w:val="both"/>
        <w:rPr>
          <w:rFonts w:ascii="Times New Roman" w:hAnsi="Times New Roman" w:cs="Times New Roman"/>
          <w:sz w:val="24"/>
          <w:szCs w:val="24"/>
        </w:rPr>
      </w:pPr>
      <w:r w:rsidRPr="00733276">
        <w:rPr>
          <w:rFonts w:ascii="Times New Roman" w:hAnsi="Times New Roman" w:cs="Times New Roman"/>
          <w:sz w:val="24"/>
          <w:szCs w:val="24"/>
        </w:rPr>
        <w:t>Совершенствование системы</w:t>
      </w:r>
      <w:r w:rsidR="00BC23F6" w:rsidRPr="00733276">
        <w:rPr>
          <w:rFonts w:ascii="Times New Roman" w:hAnsi="Times New Roman" w:cs="Times New Roman"/>
          <w:sz w:val="24"/>
          <w:szCs w:val="24"/>
        </w:rPr>
        <w:t xml:space="preserve">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w:t>
      </w:r>
    </w:p>
    <w:p w:rsidR="00561FD7" w:rsidRPr="00733276" w:rsidRDefault="00561FD7" w:rsidP="00733276">
      <w:pPr>
        <w:spacing w:after="0" w:line="360" w:lineRule="auto"/>
        <w:ind w:left="1157"/>
        <w:contextualSpacing/>
        <w:jc w:val="both"/>
        <w:rPr>
          <w:rFonts w:ascii="Times New Roman" w:hAnsi="Times New Roman" w:cs="Times New Roman"/>
          <w:sz w:val="24"/>
          <w:szCs w:val="24"/>
        </w:rPr>
      </w:pP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b/>
          <w:bCs/>
          <w:color w:val="000000"/>
          <w:sz w:val="24"/>
          <w:szCs w:val="24"/>
        </w:rPr>
        <w:t>Основные функции ШМО:</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 оказание практической помощи педагогам;</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lastRenderedPageBreak/>
        <w:t>- поддержка педагогической инициативы инновационных процессов;</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 изучение нормативной и методической документации по вопросам образования;</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 xml:space="preserve">- ознакомление с анализом состояния преподавания предмета по итогам </w:t>
      </w:r>
      <w:proofErr w:type="spellStart"/>
      <w:r w:rsidRPr="00733276">
        <w:rPr>
          <w:rFonts w:ascii="Times New Roman" w:eastAsia="Times New Roman" w:hAnsi="Times New Roman" w:cs="Times New Roman"/>
          <w:color w:val="000000"/>
          <w:sz w:val="24"/>
          <w:szCs w:val="24"/>
        </w:rPr>
        <w:t>внутришкольного</w:t>
      </w:r>
      <w:proofErr w:type="spellEnd"/>
      <w:r w:rsidRPr="00733276">
        <w:rPr>
          <w:rFonts w:ascii="Times New Roman" w:eastAsia="Times New Roman" w:hAnsi="Times New Roman" w:cs="Times New Roman"/>
          <w:color w:val="000000"/>
          <w:sz w:val="24"/>
          <w:szCs w:val="24"/>
        </w:rPr>
        <w:t xml:space="preserve"> контроля;</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 xml:space="preserve">- разработка рекомендаций по </w:t>
      </w:r>
      <w:proofErr w:type="spellStart"/>
      <w:r w:rsidRPr="00733276">
        <w:rPr>
          <w:rFonts w:ascii="Times New Roman" w:eastAsia="Times New Roman" w:hAnsi="Times New Roman" w:cs="Times New Roman"/>
          <w:color w:val="000000"/>
          <w:sz w:val="24"/>
          <w:szCs w:val="24"/>
        </w:rPr>
        <w:t>здоровьесберегающим</w:t>
      </w:r>
      <w:proofErr w:type="spellEnd"/>
      <w:r w:rsidRPr="00733276">
        <w:rPr>
          <w:rFonts w:ascii="Times New Roman" w:eastAsia="Times New Roman" w:hAnsi="Times New Roman" w:cs="Times New Roman"/>
          <w:color w:val="000000"/>
          <w:sz w:val="24"/>
          <w:szCs w:val="24"/>
        </w:rPr>
        <w:t xml:space="preserve"> технологиям в процессе обучения;</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 xml:space="preserve">- </w:t>
      </w:r>
      <w:proofErr w:type="spellStart"/>
      <w:r w:rsidRPr="00733276">
        <w:rPr>
          <w:rFonts w:ascii="Times New Roman" w:eastAsia="Times New Roman" w:hAnsi="Times New Roman" w:cs="Times New Roman"/>
          <w:color w:val="000000"/>
          <w:sz w:val="24"/>
          <w:szCs w:val="24"/>
        </w:rPr>
        <w:t>взаимопосещение</w:t>
      </w:r>
      <w:proofErr w:type="spellEnd"/>
      <w:r w:rsidRPr="00733276">
        <w:rPr>
          <w:rFonts w:ascii="Times New Roman" w:eastAsia="Times New Roman" w:hAnsi="Times New Roman" w:cs="Times New Roman"/>
          <w:color w:val="000000"/>
          <w:sz w:val="24"/>
          <w:szCs w:val="24"/>
        </w:rPr>
        <w:t xml:space="preserve"> уроков по определенной тематике с последующим анализом;</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 организация открытых уроков;</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 ознакомление с методическими разработками по предметам, анализ методики преподавания;</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 изучение актуального педагогического опыта;</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 отчеты о профессиональном образовании, работа педагогов по повышению квалификации;</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 организация и проведение</w:t>
      </w:r>
      <w:r w:rsidR="0097675A" w:rsidRPr="00733276">
        <w:rPr>
          <w:rFonts w:ascii="Times New Roman" w:eastAsia="Times New Roman" w:hAnsi="Times New Roman" w:cs="Times New Roman"/>
          <w:color w:val="000000"/>
          <w:sz w:val="24"/>
          <w:szCs w:val="24"/>
        </w:rPr>
        <w:t xml:space="preserve"> предметных недель;</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 укрепление материальной базы и проведение средств обучения, в том числе учебно-наглядных пособий по предмету, к соответствию современным требованиям к образованию.</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b/>
          <w:bCs/>
          <w:color w:val="000000"/>
          <w:sz w:val="24"/>
          <w:szCs w:val="24"/>
        </w:rPr>
        <w:t>Основные формы работы ШМО:</w:t>
      </w:r>
    </w:p>
    <w:p w:rsidR="00561FD7" w:rsidRPr="00733276" w:rsidRDefault="00561FD7" w:rsidP="00733276">
      <w:pPr>
        <w:numPr>
          <w:ilvl w:val="0"/>
          <w:numId w:val="2"/>
        </w:num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проведение педагогических экспериментов по проблеме методики обучения и воспитания учащихся и внедрение их результатов в образовательный процесс;</w:t>
      </w:r>
    </w:p>
    <w:p w:rsidR="00561FD7" w:rsidRPr="00733276" w:rsidRDefault="00561FD7" w:rsidP="00733276">
      <w:pPr>
        <w:numPr>
          <w:ilvl w:val="0"/>
          <w:numId w:val="2"/>
        </w:num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заседания методических объединений по вопросам методики обучения и воспитания учащихся;</w:t>
      </w:r>
    </w:p>
    <w:p w:rsidR="00561FD7" w:rsidRPr="00733276" w:rsidRDefault="00561FD7" w:rsidP="00733276">
      <w:pPr>
        <w:numPr>
          <w:ilvl w:val="0"/>
          <w:numId w:val="2"/>
        </w:num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консультации учителей-предметников с руководителем м/</w:t>
      </w:r>
      <w:proofErr w:type="gramStart"/>
      <w:r w:rsidRPr="00733276">
        <w:rPr>
          <w:rFonts w:ascii="Times New Roman" w:eastAsia="Times New Roman" w:hAnsi="Times New Roman" w:cs="Times New Roman"/>
          <w:color w:val="000000"/>
          <w:sz w:val="24"/>
          <w:szCs w:val="24"/>
        </w:rPr>
        <w:t>о</w:t>
      </w:r>
      <w:proofErr w:type="gramEnd"/>
      <w:r w:rsidRPr="00733276">
        <w:rPr>
          <w:rFonts w:ascii="Times New Roman" w:eastAsia="Times New Roman" w:hAnsi="Times New Roman" w:cs="Times New Roman"/>
          <w:color w:val="000000"/>
          <w:sz w:val="24"/>
          <w:szCs w:val="24"/>
        </w:rPr>
        <w:t xml:space="preserve"> по текущим вопросам;</w:t>
      </w:r>
    </w:p>
    <w:p w:rsidR="00561FD7" w:rsidRPr="00733276" w:rsidRDefault="00561FD7" w:rsidP="00733276">
      <w:pPr>
        <w:numPr>
          <w:ilvl w:val="0"/>
          <w:numId w:val="2"/>
        </w:num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открытые уроки и внеклассные мероприятия по предмету;</w:t>
      </w:r>
    </w:p>
    <w:p w:rsidR="00561FD7" w:rsidRPr="00733276" w:rsidRDefault="00561FD7" w:rsidP="00733276">
      <w:pPr>
        <w:numPr>
          <w:ilvl w:val="0"/>
          <w:numId w:val="2"/>
        </w:num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лекции, доклады, сообщения и дискуссии по методике обучения и воспитания, вопросам общей педагогики и психологии;</w:t>
      </w:r>
    </w:p>
    <w:p w:rsidR="00561FD7" w:rsidRPr="00733276" w:rsidRDefault="00561FD7" w:rsidP="00733276">
      <w:pPr>
        <w:numPr>
          <w:ilvl w:val="0"/>
          <w:numId w:val="2"/>
        </w:num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изучение и реализация в учебно-воспитательном процессе требований нормативных документов, актуального педагогического опыта;</w:t>
      </w:r>
    </w:p>
    <w:p w:rsidR="00561FD7" w:rsidRPr="00733276" w:rsidRDefault="00561FD7" w:rsidP="00733276">
      <w:pPr>
        <w:numPr>
          <w:ilvl w:val="0"/>
          <w:numId w:val="2"/>
        </w:numPr>
        <w:shd w:val="clear" w:color="auto" w:fill="FFFFFF"/>
        <w:spacing w:after="120" w:line="360" w:lineRule="auto"/>
        <w:contextualSpacing/>
        <w:jc w:val="both"/>
        <w:rPr>
          <w:rFonts w:ascii="Times New Roman" w:eastAsia="Times New Roman" w:hAnsi="Times New Roman" w:cs="Times New Roman"/>
          <w:color w:val="000000"/>
          <w:sz w:val="24"/>
          <w:szCs w:val="24"/>
        </w:rPr>
      </w:pPr>
      <w:proofErr w:type="spellStart"/>
      <w:r w:rsidRPr="00733276">
        <w:rPr>
          <w:rFonts w:ascii="Times New Roman" w:eastAsia="Times New Roman" w:hAnsi="Times New Roman" w:cs="Times New Roman"/>
          <w:color w:val="000000"/>
          <w:sz w:val="24"/>
          <w:szCs w:val="24"/>
        </w:rPr>
        <w:t>взаимопосещение</w:t>
      </w:r>
      <w:proofErr w:type="spellEnd"/>
      <w:r w:rsidRPr="00733276">
        <w:rPr>
          <w:rFonts w:ascii="Times New Roman" w:eastAsia="Times New Roman" w:hAnsi="Times New Roman" w:cs="Times New Roman"/>
          <w:color w:val="000000"/>
          <w:sz w:val="24"/>
          <w:szCs w:val="24"/>
        </w:rPr>
        <w:t xml:space="preserve"> уроков педагогами цикла.</w:t>
      </w:r>
    </w:p>
    <w:p w:rsidR="00561FD7" w:rsidRPr="00733276" w:rsidRDefault="00072BA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b/>
          <w:bCs/>
          <w:color w:val="000000"/>
          <w:sz w:val="24"/>
          <w:szCs w:val="24"/>
        </w:rPr>
        <w:t xml:space="preserve">   </w:t>
      </w:r>
      <w:r w:rsidR="00561FD7" w:rsidRPr="00733276">
        <w:rPr>
          <w:rFonts w:ascii="Times New Roman" w:eastAsia="Times New Roman" w:hAnsi="Times New Roman" w:cs="Times New Roman"/>
          <w:color w:val="000000"/>
          <w:sz w:val="24"/>
          <w:szCs w:val="24"/>
        </w:rPr>
        <w:t xml:space="preserve">Учащиеся школы </w:t>
      </w:r>
      <w:r w:rsidRPr="00733276">
        <w:rPr>
          <w:rFonts w:ascii="Times New Roman" w:eastAsia="Times New Roman" w:hAnsi="Times New Roman" w:cs="Times New Roman"/>
          <w:color w:val="000000"/>
          <w:sz w:val="24"/>
          <w:szCs w:val="24"/>
        </w:rPr>
        <w:t>ежегодно принимают</w:t>
      </w:r>
      <w:r w:rsidR="00561FD7" w:rsidRPr="00733276">
        <w:rPr>
          <w:rFonts w:ascii="Times New Roman" w:eastAsia="Times New Roman" w:hAnsi="Times New Roman" w:cs="Times New Roman"/>
          <w:color w:val="000000"/>
          <w:sz w:val="24"/>
          <w:szCs w:val="24"/>
        </w:rPr>
        <w:t xml:space="preserve"> участие в школьном этапе Всероссийской олимпиаде школьников.    </w:t>
      </w:r>
    </w:p>
    <w:p w:rsidR="00561FD7" w:rsidRPr="00733276" w:rsidRDefault="00530114"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 xml:space="preserve">  </w:t>
      </w:r>
      <w:r w:rsidR="00072BA7" w:rsidRPr="00733276">
        <w:rPr>
          <w:rFonts w:ascii="Times New Roman" w:eastAsia="Times New Roman" w:hAnsi="Times New Roman" w:cs="Times New Roman"/>
          <w:color w:val="000000"/>
          <w:sz w:val="24"/>
          <w:szCs w:val="24"/>
        </w:rPr>
        <w:t xml:space="preserve">   Особенное </w:t>
      </w:r>
      <w:r w:rsidR="006850B6" w:rsidRPr="00733276">
        <w:rPr>
          <w:rFonts w:ascii="Times New Roman" w:eastAsia="Times New Roman" w:hAnsi="Times New Roman" w:cs="Times New Roman"/>
          <w:color w:val="000000"/>
          <w:sz w:val="24"/>
          <w:szCs w:val="24"/>
        </w:rPr>
        <w:t>вним</w:t>
      </w:r>
      <w:r w:rsidR="00072BA7" w:rsidRPr="00733276">
        <w:rPr>
          <w:rFonts w:ascii="Times New Roman" w:eastAsia="Times New Roman" w:hAnsi="Times New Roman" w:cs="Times New Roman"/>
          <w:color w:val="000000"/>
          <w:sz w:val="24"/>
          <w:szCs w:val="24"/>
        </w:rPr>
        <w:t>ание</w:t>
      </w:r>
      <w:r w:rsidR="006850B6" w:rsidRPr="00733276">
        <w:rPr>
          <w:rFonts w:ascii="Times New Roman" w:eastAsia="Times New Roman" w:hAnsi="Times New Roman" w:cs="Times New Roman"/>
          <w:color w:val="000000"/>
          <w:sz w:val="24"/>
          <w:szCs w:val="24"/>
        </w:rPr>
        <w:t xml:space="preserve"> в</w:t>
      </w:r>
      <w:r w:rsidR="00072BA7" w:rsidRPr="00733276">
        <w:rPr>
          <w:rFonts w:ascii="Times New Roman" w:eastAsia="Times New Roman" w:hAnsi="Times New Roman" w:cs="Times New Roman"/>
          <w:color w:val="000000"/>
          <w:sz w:val="24"/>
          <w:szCs w:val="24"/>
        </w:rPr>
        <w:t xml:space="preserve"> </w:t>
      </w:r>
      <w:r w:rsidR="00561FD7" w:rsidRPr="00733276">
        <w:rPr>
          <w:rFonts w:ascii="Times New Roman" w:eastAsia="Times New Roman" w:hAnsi="Times New Roman" w:cs="Times New Roman"/>
          <w:color w:val="000000"/>
          <w:sz w:val="24"/>
          <w:szCs w:val="24"/>
        </w:rPr>
        <w:t xml:space="preserve"> течение учебного года учителя МО </w:t>
      </w:r>
      <w:r w:rsidR="006850B6" w:rsidRPr="00733276">
        <w:rPr>
          <w:rFonts w:ascii="Times New Roman" w:eastAsia="Times New Roman" w:hAnsi="Times New Roman" w:cs="Times New Roman"/>
          <w:color w:val="000000"/>
          <w:sz w:val="24"/>
          <w:szCs w:val="24"/>
        </w:rPr>
        <w:t>уделяли работе</w:t>
      </w:r>
      <w:r w:rsidR="00561FD7" w:rsidRPr="00733276">
        <w:rPr>
          <w:rFonts w:ascii="Times New Roman" w:eastAsia="Times New Roman" w:hAnsi="Times New Roman" w:cs="Times New Roman"/>
          <w:color w:val="000000"/>
          <w:sz w:val="24"/>
          <w:szCs w:val="24"/>
        </w:rPr>
        <w:t xml:space="preserve"> со слабоуспевающими детьми. Были составлены индивидуальные планы работ </w:t>
      </w:r>
      <w:r w:rsidR="006850B6" w:rsidRPr="00733276">
        <w:rPr>
          <w:rFonts w:ascii="Times New Roman" w:eastAsia="Times New Roman" w:hAnsi="Times New Roman" w:cs="Times New Roman"/>
          <w:color w:val="000000"/>
          <w:sz w:val="24"/>
          <w:szCs w:val="24"/>
        </w:rPr>
        <w:t>с неуспевающими и их родителями</w:t>
      </w:r>
      <w:r w:rsidR="00561FD7" w:rsidRPr="00733276">
        <w:rPr>
          <w:rFonts w:ascii="Times New Roman" w:eastAsia="Times New Roman" w:hAnsi="Times New Roman" w:cs="Times New Roman"/>
          <w:color w:val="000000"/>
          <w:sz w:val="24"/>
          <w:szCs w:val="24"/>
        </w:rPr>
        <w:t xml:space="preserve">. Данная работа дала положительные результаты: все учащиеся были переведены в следующий класс с положительными </w:t>
      </w:r>
      <w:r w:rsidR="006850B6" w:rsidRPr="00733276">
        <w:rPr>
          <w:rFonts w:ascii="Times New Roman" w:eastAsia="Times New Roman" w:hAnsi="Times New Roman" w:cs="Times New Roman"/>
          <w:color w:val="000000"/>
          <w:sz w:val="24"/>
          <w:szCs w:val="24"/>
        </w:rPr>
        <w:t>результатами.</w:t>
      </w:r>
    </w:p>
    <w:p w:rsidR="00733276" w:rsidRPr="00733276" w:rsidRDefault="00733276" w:rsidP="00733276">
      <w:pPr>
        <w:pStyle w:val="c11"/>
        <w:shd w:val="clear" w:color="auto" w:fill="FFFFFF"/>
        <w:spacing w:before="0" w:beforeAutospacing="0" w:after="0" w:afterAutospacing="0" w:line="360" w:lineRule="auto"/>
        <w:contextualSpacing/>
        <w:jc w:val="both"/>
        <w:rPr>
          <w:rStyle w:val="c1"/>
          <w:color w:val="000000"/>
        </w:rPr>
      </w:pPr>
      <w:r w:rsidRPr="00733276">
        <w:rPr>
          <w:rStyle w:val="c1"/>
          <w:color w:val="000000"/>
        </w:rPr>
        <w:lastRenderedPageBreak/>
        <w:t xml:space="preserve">      </w:t>
      </w:r>
      <w:r w:rsidRPr="00733276">
        <w:rPr>
          <w:rStyle w:val="c1"/>
          <w:color w:val="000000"/>
        </w:rPr>
        <w:t xml:space="preserve">Методология естественно-математического образования чаще всего ориентирована на выполнение действий, ограниченных традиционной схемой передачи готовых знаний и опыта поведения. Но на современном этапе этот компонент образования </w:t>
      </w:r>
      <w:proofErr w:type="gramStart"/>
      <w:r w:rsidRPr="00733276">
        <w:rPr>
          <w:rStyle w:val="c1"/>
          <w:color w:val="000000"/>
        </w:rPr>
        <w:t>мало эффективен</w:t>
      </w:r>
      <w:proofErr w:type="gramEnd"/>
      <w:r w:rsidRPr="00733276">
        <w:rPr>
          <w:rStyle w:val="c1"/>
          <w:color w:val="000000"/>
        </w:rPr>
        <w:t>. Приоритетными должны стать не только фундаментальные знания в рамках программы, а знания, обращаемые учителем непосредственно к личности, ее проблемам, к опыту личностного созидания,  самоорганизации; не предметные требования, а педагогическая поддержка. Важно рассмотреть естественно-математическое образование с позиции концепции личностно ориентированного образования, в которой в первую очередь должны быть учтены личностные функции студента, созданы ситуации, требующие проявления свойств личности, условия воспитания целостной активной личностной позиции в учебной деятельности. Часто в традиционно понимаемом естественно-математическом образовании развитие учащихся осуществляется преимущественно в когнитивной сфере. При этом слабо учитывается его жизненный, повседневный опыт, собственное отношение к миру, обществу, будущей жизни, что отражается на ценностно-смысловом отношении к предметам естественнонаучного цикла. Главное изменение в обществе, влияющее на ситуацию в сфере образования, ускорение темпов развития общества.          </w:t>
      </w:r>
    </w:p>
    <w:p w:rsidR="00733276" w:rsidRPr="00733276" w:rsidRDefault="00733276" w:rsidP="00733276">
      <w:pPr>
        <w:pStyle w:val="c11"/>
        <w:shd w:val="clear" w:color="auto" w:fill="FFFFFF"/>
        <w:spacing w:before="0" w:beforeAutospacing="0" w:after="0" w:afterAutospacing="0" w:line="360" w:lineRule="auto"/>
        <w:contextualSpacing/>
        <w:jc w:val="both"/>
        <w:rPr>
          <w:color w:val="000000"/>
        </w:rPr>
      </w:pPr>
      <w:r w:rsidRPr="00733276">
        <w:rPr>
          <w:rStyle w:val="c1"/>
          <w:color w:val="000000"/>
        </w:rPr>
        <w:t xml:space="preserve">      </w:t>
      </w:r>
      <w:proofErr w:type="gramStart"/>
      <w:r w:rsidRPr="00733276">
        <w:rPr>
          <w:rStyle w:val="c1"/>
          <w:color w:val="000000"/>
        </w:rPr>
        <w:t>Современные тенденции в обществе меняют и приоритеты в учебно-воспитательном процессе, а в наше время необходимо готовить обучающихся к жизни, к переменам, развивать у них такие качества, как мобильность, динамизм, конструктивность.</w:t>
      </w:r>
      <w:proofErr w:type="gramEnd"/>
      <w:r w:rsidRPr="00733276">
        <w:rPr>
          <w:rStyle w:val="c1"/>
          <w:color w:val="000000"/>
        </w:rPr>
        <w:t xml:space="preserve"> Этого невозможно достигнуть только за счёт усвоения определённого количества знаний. На современном этапе требуется выработка умений делать выбор, эффективно использовать ресурсы, сопоставлять теорию с практикой и многие другие умения и навыки, необходимые для жизни в быстро меняющемся обществе. Необходимость ценностного отношения к изучаемой действительности, оценка объекта с определенных позиций, установок, личного понимания, т.е. личностно-гуманитарный аспект естественно-математического знания становятся важными ценностно-смысловыми компонентами процесса обучения. Естественно-математическое обучение должно быть направлено не на абстрактное и одностороннее осознание учащимся предметного материала в отрыве от его целостного осмысления, а на взаимосвязь с другими естественнонаучными дисциплинами, что способствует синтезу различных знаний, на четкое представление гуманитарных аспектов в содержании естественно-математических предметов. Модернизация образования, введение в образовательное пространство таких категорий как системный анализ, информационные технологии, проектная деятельность предполагают необходимость проектирования образовательной траектории каждого, включая его в </w:t>
      </w:r>
      <w:r w:rsidRPr="00733276">
        <w:rPr>
          <w:rStyle w:val="c1"/>
          <w:color w:val="000000"/>
        </w:rPr>
        <w:lastRenderedPageBreak/>
        <w:t>гибкую динамическую среду, отличную по содержанию и форме от традиционных уроков. В ней проявляется индивидуальность ребенка, он может соотнести свой выбор с многообразием способов деятельности. Включение его в деятельность, разрешение собственной проблематики, создание собственного образа действия, организацию образовательного пространства, необходимо для проявления внутренней сущности, глубинных механизмов реализации возможности и потребностей обучающегося.</w:t>
      </w:r>
    </w:p>
    <w:p w:rsidR="00733276" w:rsidRPr="00733276" w:rsidRDefault="00733276" w:rsidP="00733276">
      <w:pPr>
        <w:pStyle w:val="c20"/>
        <w:shd w:val="clear" w:color="auto" w:fill="FFFFFF"/>
        <w:spacing w:before="0" w:beforeAutospacing="0" w:after="0" w:afterAutospacing="0" w:line="360" w:lineRule="auto"/>
        <w:ind w:right="408"/>
        <w:contextualSpacing/>
        <w:jc w:val="both"/>
        <w:rPr>
          <w:color w:val="000000"/>
        </w:rPr>
      </w:pPr>
      <w:r w:rsidRPr="00733276">
        <w:rPr>
          <w:rStyle w:val="c1"/>
          <w:color w:val="000000"/>
        </w:rPr>
        <w:t xml:space="preserve">      </w:t>
      </w:r>
      <w:r w:rsidRPr="00733276">
        <w:rPr>
          <w:rStyle w:val="c1"/>
          <w:color w:val="000000"/>
        </w:rPr>
        <w:t xml:space="preserve">Одной из главных задач современного образования является формирование мировоззрения обучающегося на основе целостной научной картины мира. Перестройка средней школы, совершенствование всей системы образования, переход школ на новые образовательные стандарты идут по пути интеграции естественнонаучных знаний, которые привели к возникновению новых наук: биофизика, биохимия, биокибернетика, </w:t>
      </w:r>
      <w:proofErr w:type="spellStart"/>
      <w:r w:rsidRPr="00733276">
        <w:rPr>
          <w:rStyle w:val="c1"/>
          <w:color w:val="000000"/>
        </w:rPr>
        <w:t>ко</w:t>
      </w:r>
      <w:proofErr w:type="gramStart"/>
      <w:r w:rsidRPr="00733276">
        <w:rPr>
          <w:rStyle w:val="c1"/>
          <w:color w:val="000000"/>
        </w:rPr>
        <w:t>c</w:t>
      </w:r>
      <w:proofErr w:type="gramEnd"/>
      <w:r w:rsidRPr="00733276">
        <w:rPr>
          <w:rStyle w:val="c1"/>
          <w:color w:val="000000"/>
        </w:rPr>
        <w:t>мическая</w:t>
      </w:r>
      <w:proofErr w:type="spellEnd"/>
      <w:r w:rsidRPr="00733276">
        <w:rPr>
          <w:rStyle w:val="c1"/>
          <w:color w:val="000000"/>
        </w:rPr>
        <w:t xml:space="preserve"> биология и др. Данные науки лежат в основе развития новых видов промышленности и прогрессивных технологий − генная инженерия, робото</w:t>
      </w:r>
      <w:r w:rsidRPr="00733276">
        <w:rPr>
          <w:rStyle w:val="c1"/>
          <w:color w:val="000000"/>
        </w:rPr>
        <w:t>техника, биотехнология и других.</w:t>
      </w:r>
    </w:p>
    <w:p w:rsidR="00733276" w:rsidRPr="00733276" w:rsidRDefault="00733276"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p>
    <w:p w:rsidR="00561FD7" w:rsidRPr="00733276" w:rsidRDefault="006850B6"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 xml:space="preserve">   </w:t>
      </w:r>
      <w:r w:rsidR="00530114" w:rsidRPr="00733276">
        <w:rPr>
          <w:rFonts w:ascii="Times New Roman" w:eastAsia="Times New Roman" w:hAnsi="Times New Roman" w:cs="Times New Roman"/>
          <w:color w:val="000000"/>
          <w:sz w:val="24"/>
          <w:szCs w:val="24"/>
        </w:rPr>
        <w:t xml:space="preserve">  </w:t>
      </w:r>
      <w:r w:rsidR="00561FD7" w:rsidRPr="00733276">
        <w:rPr>
          <w:rFonts w:ascii="Times New Roman" w:eastAsia="Times New Roman" w:hAnsi="Times New Roman" w:cs="Times New Roman"/>
          <w:color w:val="000000"/>
          <w:sz w:val="24"/>
          <w:szCs w:val="24"/>
        </w:rPr>
        <w:t xml:space="preserve">В 2022-2023 учебном году, педагогический коллектив МО учителей </w:t>
      </w:r>
      <w:proofErr w:type="gramStart"/>
      <w:r w:rsidR="00561FD7" w:rsidRPr="00733276">
        <w:rPr>
          <w:rFonts w:ascii="Times New Roman" w:eastAsia="Times New Roman" w:hAnsi="Times New Roman" w:cs="Times New Roman"/>
          <w:color w:val="000000"/>
          <w:sz w:val="24"/>
          <w:szCs w:val="24"/>
        </w:rPr>
        <w:t>естественно-</w:t>
      </w:r>
      <w:r w:rsidR="00CA121C" w:rsidRPr="00733276">
        <w:rPr>
          <w:rFonts w:ascii="Times New Roman" w:eastAsia="Times New Roman" w:hAnsi="Times New Roman" w:cs="Times New Roman"/>
          <w:color w:val="000000"/>
          <w:sz w:val="24"/>
          <w:szCs w:val="24"/>
        </w:rPr>
        <w:t>научного</w:t>
      </w:r>
      <w:proofErr w:type="gramEnd"/>
      <w:r w:rsidR="00CA121C" w:rsidRPr="00733276">
        <w:rPr>
          <w:rFonts w:ascii="Times New Roman" w:eastAsia="Times New Roman" w:hAnsi="Times New Roman" w:cs="Times New Roman"/>
          <w:color w:val="000000"/>
          <w:sz w:val="24"/>
          <w:szCs w:val="24"/>
        </w:rPr>
        <w:t xml:space="preserve"> </w:t>
      </w:r>
      <w:r w:rsidR="00561FD7" w:rsidRPr="00733276">
        <w:rPr>
          <w:rFonts w:ascii="Times New Roman" w:eastAsia="Times New Roman" w:hAnsi="Times New Roman" w:cs="Times New Roman"/>
          <w:color w:val="000000"/>
          <w:sz w:val="24"/>
          <w:szCs w:val="24"/>
        </w:rPr>
        <w:t xml:space="preserve"> цикла считает необходимым решение и реализацию </w:t>
      </w:r>
      <w:r w:rsidR="00561FD7" w:rsidRPr="00733276">
        <w:rPr>
          <w:rFonts w:ascii="Times New Roman" w:eastAsia="Times New Roman" w:hAnsi="Times New Roman" w:cs="Times New Roman"/>
          <w:b/>
          <w:bCs/>
          <w:color w:val="000000"/>
          <w:sz w:val="24"/>
          <w:szCs w:val="24"/>
        </w:rPr>
        <w:t>следующих задач и направлений деятельности:</w:t>
      </w:r>
    </w:p>
    <w:p w:rsidR="006850B6" w:rsidRPr="00733276" w:rsidRDefault="006850B6" w:rsidP="00733276">
      <w:pPr>
        <w:pStyle w:val="a8"/>
        <w:numPr>
          <w:ilvl w:val="0"/>
          <w:numId w:val="5"/>
        </w:numPr>
        <w:shd w:val="clear" w:color="auto" w:fill="FFFFFF"/>
        <w:spacing w:after="120" w:line="360" w:lineRule="auto"/>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Повышение работы</w:t>
      </w:r>
      <w:r w:rsidR="00561FD7" w:rsidRPr="00733276">
        <w:rPr>
          <w:rFonts w:ascii="Times New Roman" w:eastAsia="Times New Roman" w:hAnsi="Times New Roman" w:cs="Times New Roman"/>
          <w:color w:val="000000"/>
          <w:sz w:val="24"/>
          <w:szCs w:val="24"/>
        </w:rPr>
        <w:t xml:space="preserve"> </w:t>
      </w:r>
      <w:r w:rsidRPr="00733276">
        <w:rPr>
          <w:rFonts w:ascii="Times New Roman" w:eastAsia="Times New Roman" w:hAnsi="Times New Roman" w:cs="Times New Roman"/>
          <w:color w:val="000000"/>
          <w:sz w:val="24"/>
          <w:szCs w:val="24"/>
        </w:rPr>
        <w:t xml:space="preserve">по </w:t>
      </w:r>
      <w:proofErr w:type="gramStart"/>
      <w:r w:rsidRPr="00733276">
        <w:rPr>
          <w:rFonts w:ascii="Times New Roman" w:eastAsia="Times New Roman" w:hAnsi="Times New Roman" w:cs="Times New Roman"/>
          <w:color w:val="000000"/>
          <w:sz w:val="24"/>
          <w:szCs w:val="24"/>
        </w:rPr>
        <w:t>ИКТ-компетенциям</w:t>
      </w:r>
      <w:proofErr w:type="gramEnd"/>
      <w:r w:rsidRPr="00733276">
        <w:rPr>
          <w:rFonts w:ascii="Times New Roman" w:eastAsia="Times New Roman" w:hAnsi="Times New Roman" w:cs="Times New Roman"/>
          <w:color w:val="000000"/>
          <w:sz w:val="24"/>
          <w:szCs w:val="24"/>
        </w:rPr>
        <w:t xml:space="preserve"> учителей МО.</w:t>
      </w:r>
    </w:p>
    <w:p w:rsidR="006850B6" w:rsidRPr="00733276" w:rsidRDefault="006850B6" w:rsidP="00733276">
      <w:pPr>
        <w:pStyle w:val="a8"/>
        <w:numPr>
          <w:ilvl w:val="0"/>
          <w:numId w:val="5"/>
        </w:numPr>
        <w:shd w:val="clear" w:color="auto" w:fill="FFFFFF"/>
        <w:spacing w:after="120" w:line="360" w:lineRule="auto"/>
        <w:jc w:val="both"/>
        <w:rPr>
          <w:rFonts w:ascii="Times New Roman" w:eastAsia="Times New Roman" w:hAnsi="Times New Roman" w:cs="Times New Roman"/>
          <w:color w:val="000000"/>
          <w:sz w:val="24"/>
          <w:szCs w:val="24"/>
        </w:rPr>
      </w:pPr>
      <w:proofErr w:type="spellStart"/>
      <w:r w:rsidRPr="00733276">
        <w:rPr>
          <w:rFonts w:ascii="Times New Roman" w:eastAsia="Times New Roman" w:hAnsi="Times New Roman" w:cs="Times New Roman"/>
          <w:color w:val="000000"/>
          <w:sz w:val="24"/>
          <w:szCs w:val="24"/>
        </w:rPr>
        <w:t>Взаимопосещение</w:t>
      </w:r>
      <w:proofErr w:type="spellEnd"/>
      <w:r w:rsidR="00561FD7" w:rsidRPr="00733276">
        <w:rPr>
          <w:rFonts w:ascii="Times New Roman" w:eastAsia="Times New Roman" w:hAnsi="Times New Roman" w:cs="Times New Roman"/>
          <w:color w:val="000000"/>
          <w:sz w:val="24"/>
          <w:szCs w:val="24"/>
        </w:rPr>
        <w:t xml:space="preserve"> уроков и обобщению актуального педагогического опыта.</w:t>
      </w:r>
    </w:p>
    <w:p w:rsidR="006850B6" w:rsidRPr="00733276" w:rsidRDefault="006850B6" w:rsidP="00733276">
      <w:pPr>
        <w:pStyle w:val="a8"/>
        <w:numPr>
          <w:ilvl w:val="0"/>
          <w:numId w:val="5"/>
        </w:numPr>
        <w:shd w:val="clear" w:color="auto" w:fill="FFFFFF"/>
        <w:spacing w:after="120" w:line="360" w:lineRule="auto"/>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Реализация программы</w:t>
      </w:r>
      <w:r w:rsidR="00561FD7" w:rsidRPr="00733276">
        <w:rPr>
          <w:rFonts w:ascii="Times New Roman" w:eastAsia="Times New Roman" w:hAnsi="Times New Roman" w:cs="Times New Roman"/>
          <w:color w:val="000000"/>
          <w:sz w:val="24"/>
          <w:szCs w:val="24"/>
        </w:rPr>
        <w:t xml:space="preserve"> преемственности в обучении учащихся при переходе из </w:t>
      </w:r>
      <w:r w:rsidRPr="00733276">
        <w:rPr>
          <w:rFonts w:ascii="Times New Roman" w:eastAsia="Times New Roman" w:hAnsi="Times New Roman" w:cs="Times New Roman"/>
          <w:color w:val="000000"/>
          <w:sz w:val="24"/>
          <w:szCs w:val="24"/>
        </w:rPr>
        <w:t>начального звена в среднее и старшее</w:t>
      </w:r>
      <w:r w:rsidR="00561FD7" w:rsidRPr="00733276">
        <w:rPr>
          <w:rFonts w:ascii="Times New Roman" w:eastAsia="Times New Roman" w:hAnsi="Times New Roman" w:cs="Times New Roman"/>
          <w:color w:val="000000"/>
          <w:sz w:val="24"/>
          <w:szCs w:val="24"/>
        </w:rPr>
        <w:t>.</w:t>
      </w:r>
    </w:p>
    <w:p w:rsidR="006850B6" w:rsidRPr="00733276" w:rsidRDefault="00561FD7" w:rsidP="00733276">
      <w:pPr>
        <w:pStyle w:val="a8"/>
        <w:numPr>
          <w:ilvl w:val="0"/>
          <w:numId w:val="5"/>
        </w:numPr>
        <w:shd w:val="clear" w:color="auto" w:fill="FFFFFF"/>
        <w:spacing w:after="120" w:line="360" w:lineRule="auto"/>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Поиск новых подходов к внедрению передовых методов и приёмов в преподавании предметов естественно-математического цикла.</w:t>
      </w:r>
      <w:r w:rsidR="006850B6" w:rsidRPr="00733276">
        <w:rPr>
          <w:rFonts w:ascii="Times New Roman" w:eastAsia="Times New Roman" w:hAnsi="Times New Roman" w:cs="Times New Roman"/>
          <w:color w:val="000000"/>
          <w:sz w:val="24"/>
          <w:szCs w:val="24"/>
        </w:rPr>
        <w:t xml:space="preserve"> </w:t>
      </w:r>
    </w:p>
    <w:p w:rsidR="006850B6" w:rsidRPr="00733276" w:rsidRDefault="00561FD7" w:rsidP="00733276">
      <w:pPr>
        <w:pStyle w:val="a8"/>
        <w:numPr>
          <w:ilvl w:val="0"/>
          <w:numId w:val="5"/>
        </w:numPr>
        <w:shd w:val="clear" w:color="auto" w:fill="FFFFFF"/>
        <w:spacing w:after="120" w:line="360" w:lineRule="auto"/>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Усовершенствование индивидуализации, дифференциации учебно-воспитательного процесса.</w:t>
      </w:r>
    </w:p>
    <w:p w:rsidR="006850B6" w:rsidRPr="00733276" w:rsidRDefault="00561FD7" w:rsidP="00733276">
      <w:pPr>
        <w:pStyle w:val="a8"/>
        <w:numPr>
          <w:ilvl w:val="0"/>
          <w:numId w:val="5"/>
        </w:numPr>
        <w:shd w:val="clear" w:color="auto" w:fill="FFFFFF"/>
        <w:spacing w:after="120" w:line="360" w:lineRule="auto"/>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Создание атмосферы доверия, доброжелательности, совместного творчества (учитель-ученик).</w:t>
      </w:r>
    </w:p>
    <w:p w:rsidR="00561FD7" w:rsidRPr="00733276" w:rsidRDefault="00561FD7" w:rsidP="00733276">
      <w:pPr>
        <w:pStyle w:val="a8"/>
        <w:numPr>
          <w:ilvl w:val="0"/>
          <w:numId w:val="5"/>
        </w:numPr>
        <w:shd w:val="clear" w:color="auto" w:fill="FFFFFF"/>
        <w:spacing w:after="120" w:line="360" w:lineRule="auto"/>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Развитие творческих способностей учащихся для участия в олимпиадах и НПК.</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b/>
          <w:bCs/>
          <w:color w:val="000000"/>
          <w:sz w:val="24"/>
          <w:szCs w:val="24"/>
        </w:rPr>
        <w:t>Главные направления работы на новый учебный год:</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1.Повышение научно-теоретической подготовки учителей МО.</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 xml:space="preserve">2. Повышение </w:t>
      </w:r>
      <w:proofErr w:type="gramStart"/>
      <w:r w:rsidRPr="00733276">
        <w:rPr>
          <w:rFonts w:ascii="Times New Roman" w:eastAsia="Times New Roman" w:hAnsi="Times New Roman" w:cs="Times New Roman"/>
          <w:color w:val="000000"/>
          <w:sz w:val="24"/>
          <w:szCs w:val="24"/>
        </w:rPr>
        <w:t>ИКТ-компетенций</w:t>
      </w:r>
      <w:proofErr w:type="gramEnd"/>
      <w:r w:rsidRPr="00733276">
        <w:rPr>
          <w:rFonts w:ascii="Times New Roman" w:eastAsia="Times New Roman" w:hAnsi="Times New Roman" w:cs="Times New Roman"/>
          <w:color w:val="000000"/>
          <w:sz w:val="24"/>
          <w:szCs w:val="24"/>
        </w:rPr>
        <w:t xml:space="preserve"> учителей МО и обучающихся, освоение новых дистанционных платформ и сервисов.</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lastRenderedPageBreak/>
        <w:t>3.Усовершенствование методической подготовки.</w:t>
      </w:r>
    </w:p>
    <w:p w:rsidR="00561FD7" w:rsidRPr="00733276" w:rsidRDefault="006850B6"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w:t>
      </w:r>
      <w:r w:rsidR="00561FD7" w:rsidRPr="00733276">
        <w:rPr>
          <w:rFonts w:ascii="Times New Roman" w:eastAsia="Times New Roman" w:hAnsi="Times New Roman" w:cs="Times New Roman"/>
          <w:color w:val="000000"/>
          <w:sz w:val="24"/>
          <w:szCs w:val="24"/>
        </w:rPr>
        <w:t>учебно-методическое обеспечение уроков с использованием компьютерных технологий;</w:t>
      </w:r>
    </w:p>
    <w:p w:rsidR="00561FD7" w:rsidRPr="00733276" w:rsidRDefault="006850B6"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w:t>
      </w:r>
      <w:proofErr w:type="spellStart"/>
      <w:r w:rsidR="00561FD7" w:rsidRPr="00733276">
        <w:rPr>
          <w:rFonts w:ascii="Times New Roman" w:eastAsia="Times New Roman" w:hAnsi="Times New Roman" w:cs="Times New Roman"/>
          <w:color w:val="000000"/>
          <w:sz w:val="24"/>
          <w:szCs w:val="24"/>
        </w:rPr>
        <w:t>межпредметные</w:t>
      </w:r>
      <w:proofErr w:type="spellEnd"/>
      <w:r w:rsidR="00561FD7" w:rsidRPr="00733276">
        <w:rPr>
          <w:rFonts w:ascii="Times New Roman" w:eastAsia="Times New Roman" w:hAnsi="Times New Roman" w:cs="Times New Roman"/>
          <w:color w:val="000000"/>
          <w:sz w:val="24"/>
          <w:szCs w:val="24"/>
        </w:rPr>
        <w:t xml:space="preserve"> связи на уроках;</w:t>
      </w:r>
    </w:p>
    <w:p w:rsidR="00561FD7" w:rsidRPr="00733276" w:rsidRDefault="006850B6"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w:t>
      </w:r>
      <w:r w:rsidR="00561FD7" w:rsidRPr="00733276">
        <w:rPr>
          <w:rFonts w:ascii="Times New Roman" w:eastAsia="Times New Roman" w:hAnsi="Times New Roman" w:cs="Times New Roman"/>
          <w:color w:val="000000"/>
          <w:sz w:val="24"/>
          <w:szCs w:val="24"/>
        </w:rPr>
        <w:t>развитие творческих способностей учащихся путём личностно-ориентированного подхода с использованием нетрадиционных форм проведения уроков;</w:t>
      </w:r>
    </w:p>
    <w:p w:rsidR="00561FD7" w:rsidRPr="00733276" w:rsidRDefault="006850B6"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w:t>
      </w:r>
      <w:r w:rsidR="00561FD7" w:rsidRPr="00733276">
        <w:rPr>
          <w:rFonts w:ascii="Times New Roman" w:eastAsia="Times New Roman" w:hAnsi="Times New Roman" w:cs="Times New Roman"/>
          <w:color w:val="000000"/>
          <w:sz w:val="24"/>
          <w:szCs w:val="24"/>
        </w:rPr>
        <w:t>развитие творческих способностей и мотивация обучения обучающихся;</w:t>
      </w:r>
    </w:p>
    <w:p w:rsidR="00561FD7" w:rsidRPr="00733276" w:rsidRDefault="00561FD7"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 о</w:t>
      </w:r>
      <w:r w:rsidR="00BC23F6" w:rsidRPr="00733276">
        <w:rPr>
          <w:rFonts w:ascii="Times New Roman" w:eastAsia="Times New Roman" w:hAnsi="Times New Roman" w:cs="Times New Roman"/>
          <w:color w:val="000000"/>
          <w:sz w:val="24"/>
          <w:szCs w:val="24"/>
        </w:rPr>
        <w:t>рганизация и проведение предметных недель</w:t>
      </w:r>
      <w:proofErr w:type="gramStart"/>
      <w:r w:rsidR="00BC23F6" w:rsidRPr="00733276">
        <w:rPr>
          <w:rFonts w:ascii="Times New Roman" w:eastAsia="Times New Roman" w:hAnsi="Times New Roman" w:cs="Times New Roman"/>
          <w:color w:val="000000"/>
          <w:sz w:val="24"/>
          <w:szCs w:val="24"/>
        </w:rPr>
        <w:t xml:space="preserve"> </w:t>
      </w:r>
      <w:r w:rsidRPr="00733276">
        <w:rPr>
          <w:rFonts w:ascii="Times New Roman" w:eastAsia="Times New Roman" w:hAnsi="Times New Roman" w:cs="Times New Roman"/>
          <w:color w:val="000000"/>
          <w:sz w:val="24"/>
          <w:szCs w:val="24"/>
        </w:rPr>
        <w:t>;</w:t>
      </w:r>
      <w:proofErr w:type="gramEnd"/>
    </w:p>
    <w:p w:rsidR="00561FD7" w:rsidRPr="00733276" w:rsidRDefault="00BC23F6"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4</w:t>
      </w:r>
      <w:r w:rsidR="00561FD7" w:rsidRPr="00733276">
        <w:rPr>
          <w:rFonts w:ascii="Times New Roman" w:eastAsia="Times New Roman" w:hAnsi="Times New Roman" w:cs="Times New Roman"/>
          <w:color w:val="000000"/>
          <w:sz w:val="24"/>
          <w:szCs w:val="24"/>
        </w:rPr>
        <w:t>. Организация самообразования учителей МО.</w:t>
      </w:r>
    </w:p>
    <w:p w:rsidR="00561FD7" w:rsidRPr="00733276" w:rsidRDefault="00BC23F6" w:rsidP="00733276">
      <w:pPr>
        <w:shd w:val="clear" w:color="auto" w:fill="FFFFFF"/>
        <w:spacing w:after="120" w:line="360" w:lineRule="auto"/>
        <w:contextualSpacing/>
        <w:jc w:val="both"/>
        <w:rPr>
          <w:rFonts w:ascii="Times New Roman" w:eastAsia="Times New Roman" w:hAnsi="Times New Roman" w:cs="Times New Roman"/>
          <w:color w:val="000000"/>
          <w:sz w:val="24"/>
          <w:szCs w:val="24"/>
        </w:rPr>
      </w:pPr>
      <w:r w:rsidRPr="00733276">
        <w:rPr>
          <w:rFonts w:ascii="Times New Roman" w:eastAsia="Times New Roman" w:hAnsi="Times New Roman" w:cs="Times New Roman"/>
          <w:color w:val="000000"/>
          <w:sz w:val="24"/>
          <w:szCs w:val="24"/>
        </w:rPr>
        <w:t>5</w:t>
      </w:r>
      <w:r w:rsidR="00561FD7" w:rsidRPr="00733276">
        <w:rPr>
          <w:rFonts w:ascii="Times New Roman" w:eastAsia="Times New Roman" w:hAnsi="Times New Roman" w:cs="Times New Roman"/>
          <w:color w:val="000000"/>
          <w:sz w:val="24"/>
          <w:szCs w:val="24"/>
        </w:rPr>
        <w:t>. Организация систематического курсового повышения квалификации учителей.</w:t>
      </w:r>
    </w:p>
    <w:p w:rsidR="003C32FD" w:rsidRPr="00733276" w:rsidRDefault="003C32FD" w:rsidP="00733276">
      <w:pPr>
        <w:spacing w:line="360" w:lineRule="auto"/>
        <w:contextualSpacing/>
        <w:jc w:val="both"/>
        <w:rPr>
          <w:rFonts w:ascii="Times New Roman" w:hAnsi="Times New Roman" w:cs="Times New Roman"/>
          <w:sz w:val="24"/>
          <w:szCs w:val="24"/>
        </w:rPr>
      </w:pPr>
    </w:p>
    <w:p w:rsidR="00E95926" w:rsidRDefault="00E95926">
      <w:pPr>
        <w:rPr>
          <w:rFonts w:ascii="Times New Roman" w:hAnsi="Times New Roman" w:cs="Times New Roman"/>
          <w:sz w:val="24"/>
          <w:szCs w:val="24"/>
        </w:rPr>
      </w:pPr>
    </w:p>
    <w:p w:rsidR="00E95926" w:rsidRPr="00E95926" w:rsidRDefault="00E95926" w:rsidP="00E95926">
      <w:pPr>
        <w:pStyle w:val="a3"/>
        <w:shd w:val="clear" w:color="auto" w:fill="FFFFFF"/>
        <w:spacing w:before="225" w:beforeAutospacing="0" w:line="360" w:lineRule="atLeast"/>
        <w:rPr>
          <w:color w:val="111115"/>
          <w:shd w:val="clear" w:color="auto" w:fill="FFFFFF"/>
        </w:rPr>
      </w:pPr>
    </w:p>
    <w:sectPr w:rsidR="00E95926" w:rsidRPr="00E95926" w:rsidSect="008B4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5E57"/>
    <w:multiLevelType w:val="multilevel"/>
    <w:tmpl w:val="124C7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861299"/>
    <w:multiLevelType w:val="multilevel"/>
    <w:tmpl w:val="789E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6711D"/>
    <w:multiLevelType w:val="multilevel"/>
    <w:tmpl w:val="88F2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C50055"/>
    <w:multiLevelType w:val="hybridMultilevel"/>
    <w:tmpl w:val="D5247CBC"/>
    <w:lvl w:ilvl="0" w:tplc="B3266B26">
      <w:start w:val="1"/>
      <w:numFmt w:val="decimal"/>
      <w:lvlText w:val="%1."/>
      <w:lvlJc w:val="left"/>
      <w:pPr>
        <w:ind w:left="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34D7B2">
      <w:start w:val="1"/>
      <w:numFmt w:val="lowerLetter"/>
      <w:lvlText w:val="%2"/>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3A63A8">
      <w:start w:val="1"/>
      <w:numFmt w:val="lowerRoman"/>
      <w:lvlText w:val="%3"/>
      <w:lvlJc w:val="left"/>
      <w:pPr>
        <w:ind w:left="2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5068">
      <w:start w:val="1"/>
      <w:numFmt w:val="decimal"/>
      <w:lvlText w:val="%4"/>
      <w:lvlJc w:val="left"/>
      <w:pPr>
        <w:ind w:left="2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4B6DE">
      <w:start w:val="1"/>
      <w:numFmt w:val="lowerLetter"/>
      <w:lvlText w:val="%5"/>
      <w:lvlJc w:val="left"/>
      <w:pPr>
        <w:ind w:left="3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4B928">
      <w:start w:val="1"/>
      <w:numFmt w:val="lowerRoman"/>
      <w:lvlText w:val="%6"/>
      <w:lvlJc w:val="left"/>
      <w:pPr>
        <w:ind w:left="4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8DD98">
      <w:start w:val="1"/>
      <w:numFmt w:val="decimal"/>
      <w:lvlText w:val="%7"/>
      <w:lvlJc w:val="left"/>
      <w:pPr>
        <w:ind w:left="5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961B76">
      <w:start w:val="1"/>
      <w:numFmt w:val="lowerLetter"/>
      <w:lvlText w:val="%8"/>
      <w:lvlJc w:val="left"/>
      <w:pPr>
        <w:ind w:left="5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3C50D0">
      <w:start w:val="1"/>
      <w:numFmt w:val="lowerRoman"/>
      <w:lvlText w:val="%9"/>
      <w:lvlJc w:val="left"/>
      <w:pPr>
        <w:ind w:left="6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D8935D9"/>
    <w:multiLevelType w:val="hybridMultilevel"/>
    <w:tmpl w:val="E916AC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08"/>
  <w:characterSpacingControl w:val="doNotCompress"/>
  <w:compat>
    <w:useFELayout/>
    <w:compatSetting w:name="compatibilityMode" w:uri="http://schemas.microsoft.com/office/word" w:val="12"/>
  </w:compat>
  <w:rsids>
    <w:rsidRoot w:val="00561FD7"/>
    <w:rsid w:val="00072BA7"/>
    <w:rsid w:val="002A59B3"/>
    <w:rsid w:val="002B764D"/>
    <w:rsid w:val="003C32FD"/>
    <w:rsid w:val="00530114"/>
    <w:rsid w:val="00561FD7"/>
    <w:rsid w:val="006850B6"/>
    <w:rsid w:val="00733276"/>
    <w:rsid w:val="007C46A5"/>
    <w:rsid w:val="00872117"/>
    <w:rsid w:val="008B4ABE"/>
    <w:rsid w:val="0097675A"/>
    <w:rsid w:val="00BC23F6"/>
    <w:rsid w:val="00CA121C"/>
    <w:rsid w:val="00CA7212"/>
    <w:rsid w:val="00DC21D6"/>
    <w:rsid w:val="00E95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1FD7"/>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561FD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561FD7"/>
    <w:pPr>
      <w:spacing w:after="0" w:line="240" w:lineRule="auto"/>
    </w:pPr>
    <w:rPr>
      <w:rFonts w:eastAsiaTheme="minorHAnsi"/>
      <w:lang w:eastAsia="en-US"/>
    </w:rPr>
  </w:style>
  <w:style w:type="table" w:customStyle="1" w:styleId="1">
    <w:name w:val="Сетка таблицы1"/>
    <w:basedOn w:val="a1"/>
    <w:next w:val="a4"/>
    <w:uiPriority w:val="39"/>
    <w:rsid w:val="00872117"/>
    <w:pPr>
      <w:suppressAutoHyphens/>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959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95926"/>
    <w:rPr>
      <w:rFonts w:ascii="Segoe UI" w:hAnsi="Segoe UI" w:cs="Segoe UI"/>
      <w:sz w:val="18"/>
      <w:szCs w:val="18"/>
    </w:rPr>
  </w:style>
  <w:style w:type="paragraph" w:styleId="a8">
    <w:name w:val="List Paragraph"/>
    <w:basedOn w:val="a"/>
    <w:uiPriority w:val="34"/>
    <w:qFormat/>
    <w:rsid w:val="006850B6"/>
    <w:pPr>
      <w:ind w:left="720"/>
      <w:contextualSpacing/>
    </w:pPr>
  </w:style>
  <w:style w:type="paragraph" w:customStyle="1" w:styleId="c11">
    <w:name w:val="c11"/>
    <w:basedOn w:val="a"/>
    <w:rsid w:val="007332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33276"/>
  </w:style>
  <w:style w:type="paragraph" w:customStyle="1" w:styleId="c20">
    <w:name w:val="c20"/>
    <w:basedOn w:val="a"/>
    <w:rsid w:val="007332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73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2345">
      <w:bodyDiv w:val="1"/>
      <w:marLeft w:val="0"/>
      <w:marRight w:val="0"/>
      <w:marTop w:val="0"/>
      <w:marBottom w:val="0"/>
      <w:divBdr>
        <w:top w:val="none" w:sz="0" w:space="0" w:color="auto"/>
        <w:left w:val="none" w:sz="0" w:space="0" w:color="auto"/>
        <w:bottom w:val="none" w:sz="0" w:space="0" w:color="auto"/>
        <w:right w:val="none" w:sz="0" w:space="0" w:color="auto"/>
      </w:divBdr>
    </w:div>
    <w:div w:id="60538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1351</Words>
  <Characters>7704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Саша</cp:lastModifiedBy>
  <cp:revision>10</cp:revision>
  <cp:lastPrinted>2023-06-13T10:43:00Z</cp:lastPrinted>
  <dcterms:created xsi:type="dcterms:W3CDTF">2023-06-04T12:05:00Z</dcterms:created>
  <dcterms:modified xsi:type="dcterms:W3CDTF">2024-10-13T15:06:00Z</dcterms:modified>
</cp:coreProperties>
</file>