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B2" w:rsidRPr="00547DB2" w:rsidRDefault="00547DB2" w:rsidP="0070537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 фольклора в</w:t>
      </w:r>
      <w:r w:rsidR="007053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духовно-нравственном </w:t>
      </w:r>
      <w:r w:rsidRPr="00547D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воспитании  дошкольников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47DB2">
        <w:rPr>
          <w:sz w:val="28"/>
          <w:szCs w:val="28"/>
        </w:rPr>
        <w:t xml:space="preserve">Основной путь воспитания </w:t>
      </w:r>
      <w:proofErr w:type="gramStart"/>
      <w:r w:rsidRPr="00547DB2">
        <w:rPr>
          <w:sz w:val="28"/>
          <w:szCs w:val="28"/>
        </w:rPr>
        <w:t>общечеловеческих</w:t>
      </w:r>
      <w:proofErr w:type="gramEnd"/>
      <w:r w:rsidRPr="00547DB2">
        <w:rPr>
          <w:sz w:val="28"/>
          <w:szCs w:val="28"/>
        </w:rPr>
        <w:t xml:space="preserve"> 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47DB2">
        <w:rPr>
          <w:sz w:val="28"/>
          <w:szCs w:val="28"/>
        </w:rPr>
        <w:t xml:space="preserve"> качеств – это приобщение ребенка к </w:t>
      </w:r>
      <w:proofErr w:type="gramStart"/>
      <w:r w:rsidRPr="00547DB2">
        <w:rPr>
          <w:sz w:val="28"/>
          <w:szCs w:val="28"/>
        </w:rPr>
        <w:t>своей</w:t>
      </w:r>
      <w:proofErr w:type="gramEnd"/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47DB2">
        <w:rPr>
          <w:sz w:val="28"/>
          <w:szCs w:val="28"/>
        </w:rPr>
        <w:t xml:space="preserve"> национальной культуре, в основе которой лежит 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47DB2">
        <w:rPr>
          <w:sz w:val="28"/>
          <w:szCs w:val="28"/>
        </w:rPr>
        <w:t xml:space="preserve">огромный жизненный опыт, мудрость, 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gramStart"/>
      <w:r w:rsidRPr="00547DB2">
        <w:rPr>
          <w:sz w:val="28"/>
          <w:szCs w:val="28"/>
        </w:rPr>
        <w:t xml:space="preserve">которые передавались от поколения к поколению, </w:t>
      </w:r>
      <w:proofErr w:type="gramEnd"/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47DB2">
        <w:rPr>
          <w:sz w:val="28"/>
          <w:szCs w:val="28"/>
        </w:rPr>
        <w:t>в том числе и в художественной форме.</w:t>
      </w:r>
    </w:p>
    <w:p w:rsidR="00547DB2" w:rsidRPr="00547DB2" w:rsidRDefault="00547DB2" w:rsidP="00705377">
      <w:pPr>
        <w:shd w:val="clear" w:color="auto" w:fill="FFFFFF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7DB2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547DB2" w:rsidRPr="00547DB2" w:rsidRDefault="00547DB2" w:rsidP="007053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08799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дн</w:t>
      </w:r>
      <w:r w:rsidR="00705377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направлений в воспитании и обучении дошкольников является сохранение и обогащение национальной культуры.</w:t>
      </w:r>
      <w:r w:rsidRPr="00547DB2">
        <w:rPr>
          <w:rFonts w:ascii="Times New Roman" w:hAnsi="Times New Roman" w:cs="Times New Roman"/>
          <w:sz w:val="28"/>
          <w:szCs w:val="28"/>
        </w:rPr>
        <w:t xml:space="preserve"> </w:t>
      </w:r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t>Родная культура, как отец и мать, должна стать неотъемлемой частью души ребенка, началом, порождающую личность. У дошкольных учреждений в этом процессе своя особая роль, так как именно в раннем детстве закладывается основа для формирования нравственной личности.</w:t>
      </w:r>
      <w:r w:rsidRPr="00547DB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приоритетным направлением воспитательно-образовательной работы нашего ДОУ стало этнокультурное развитие, которое знакомит детей с культурой, традициями, обрядами, литературным, изобразительным, музыкальным наследием русского и марийского народов.     Воспитатели в работе с детьми большое внимание уделяют национально-региональному компоненту, в частности,   фольклору. </w:t>
      </w:r>
    </w:p>
    <w:p w:rsidR="00547DB2" w:rsidRPr="00547DB2" w:rsidRDefault="00547DB2" w:rsidP="0070537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фольклоре заложена  мудрость многих поколений, позитивно влияющая на формирование и развитие ребенка.</w:t>
      </w:r>
      <w:r w:rsidRPr="00547DB2">
        <w:rPr>
          <w:rStyle w:val="c0"/>
          <w:rFonts w:ascii="Times New Roman" w:hAnsi="Times New Roman" w:cs="Times New Roman"/>
          <w:b/>
          <w:bCs/>
          <w:sz w:val="28"/>
          <w:szCs w:val="28"/>
        </w:rPr>
        <w:t> </w:t>
      </w:r>
      <w:r w:rsidRPr="00547DB2">
        <w:rPr>
          <w:rStyle w:val="c0"/>
          <w:rFonts w:ascii="Times New Roman" w:hAnsi="Times New Roman" w:cs="Times New Roman"/>
          <w:bCs/>
          <w:sz w:val="28"/>
          <w:szCs w:val="28"/>
        </w:rPr>
        <w:t>Фольклор</w:t>
      </w:r>
      <w:r w:rsidRPr="00547DB2">
        <w:rPr>
          <w:rStyle w:val="c0"/>
          <w:rFonts w:ascii="Times New Roman" w:hAnsi="Times New Roman" w:cs="Times New Roman"/>
          <w:sz w:val="28"/>
          <w:szCs w:val="28"/>
        </w:rPr>
        <w:t xml:space="preserve"> –  прекрасное средство для развития у ребёнка всех сторон речи, поэтому я, как логопед, часто обращаюсь к этому жанру устного народного творчества. Колыбельные песни, </w:t>
      </w:r>
      <w:proofErr w:type="spellStart"/>
      <w:r w:rsidRPr="00547DB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47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7DB2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547DB2">
        <w:rPr>
          <w:rFonts w:ascii="Times New Roman" w:hAnsi="Times New Roman" w:cs="Times New Roman"/>
          <w:sz w:val="28"/>
          <w:szCs w:val="28"/>
        </w:rPr>
        <w:t xml:space="preserve">, пословицы, поговорки, загадки, скороговорки, считалки являются  незаменимыми помощниками в коррекционной работе. </w:t>
      </w:r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я использую для развития гибкости и подвижности речевого аппарата ребенка, для формирования правильного произношения звуков речи, для автоматизации звуков, для усвоения произношения </w:t>
      </w:r>
      <w:proofErr w:type="spellStart"/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t>трудносочетаемых</w:t>
      </w:r>
      <w:proofErr w:type="spellEnd"/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звуков </w:t>
      </w:r>
      <w:r w:rsidRPr="00547DB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слов, для освоения ребенком интонационных богатств и различного темпа речи, для развития связной речи; использую также во время динамических пауз, пальчиковой гимнастики. </w:t>
      </w:r>
      <w:r w:rsidRPr="00547DB2">
        <w:rPr>
          <w:rFonts w:ascii="Times New Roman" w:hAnsi="Times New Roman" w:cs="Times New Roman"/>
          <w:sz w:val="28"/>
          <w:szCs w:val="28"/>
        </w:rPr>
        <w:t>Невзирая на небольшой объем, малые жанры фольклора таят в себе неисчерпае</w:t>
      </w:r>
      <w:r>
        <w:rPr>
          <w:rFonts w:ascii="Times New Roman" w:hAnsi="Times New Roman" w:cs="Times New Roman"/>
          <w:sz w:val="28"/>
          <w:szCs w:val="28"/>
        </w:rPr>
        <w:t xml:space="preserve">мый источник и образовательных </w:t>
      </w:r>
      <w:r w:rsidRPr="00547DB2">
        <w:rPr>
          <w:rFonts w:ascii="Times New Roman" w:hAnsi="Times New Roman" w:cs="Times New Roman"/>
          <w:sz w:val="28"/>
          <w:szCs w:val="28"/>
        </w:rPr>
        <w:t xml:space="preserve">и воспитательных  возможностей.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sz w:val="28"/>
          <w:szCs w:val="28"/>
        </w:rPr>
        <w:t xml:space="preserve">Первое знакомство детей с фольклором начинается с малых форм: колыбельных песенок, </w:t>
      </w:r>
      <w:proofErr w:type="spellStart"/>
      <w:r w:rsidRPr="00547DB2">
        <w:rPr>
          <w:sz w:val="28"/>
          <w:szCs w:val="28"/>
        </w:rPr>
        <w:t>потешек</w:t>
      </w:r>
      <w:proofErr w:type="spellEnd"/>
      <w:r w:rsidRPr="00547DB2">
        <w:rPr>
          <w:sz w:val="28"/>
          <w:szCs w:val="28"/>
        </w:rPr>
        <w:t xml:space="preserve">, прибауток, </w:t>
      </w:r>
      <w:proofErr w:type="spellStart"/>
      <w:r w:rsidRPr="00547DB2">
        <w:rPr>
          <w:sz w:val="28"/>
          <w:szCs w:val="28"/>
        </w:rPr>
        <w:t>пестушек</w:t>
      </w:r>
      <w:proofErr w:type="spellEnd"/>
      <w:r w:rsidRPr="00547DB2">
        <w:rPr>
          <w:sz w:val="28"/>
          <w:szCs w:val="28"/>
        </w:rPr>
        <w:t>.</w:t>
      </w:r>
      <w:r w:rsidRPr="00547DB2">
        <w:rPr>
          <w:rStyle w:val="c1"/>
          <w:sz w:val="28"/>
          <w:szCs w:val="28"/>
        </w:rPr>
        <w:t xml:space="preserve"> Эти маленькие народные произведения  напоминают детям о теплоте маминых рук,  голоса в момент напевания «Ай </w:t>
      </w:r>
      <w:proofErr w:type="spellStart"/>
      <w:r w:rsidRPr="00547DB2">
        <w:rPr>
          <w:rStyle w:val="c1"/>
          <w:sz w:val="28"/>
          <w:szCs w:val="28"/>
        </w:rPr>
        <w:t>баюшки-баиньки</w:t>
      </w:r>
      <w:proofErr w:type="spellEnd"/>
      <w:r w:rsidRPr="00547DB2">
        <w:rPr>
          <w:rStyle w:val="c1"/>
          <w:sz w:val="28"/>
          <w:szCs w:val="28"/>
        </w:rPr>
        <w:t>, прискакали заиньки…». Или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Баюшки-баю!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Сохрани тебя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И помилуй тебя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Ангел твой-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Сохранитель твой.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От всякого сглазу,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От всякого плачу,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От всех скорбей,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>От всех напастей: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От </w:t>
      </w:r>
      <w:proofErr w:type="spellStart"/>
      <w:r w:rsidRPr="00547DB2">
        <w:rPr>
          <w:rStyle w:val="c1"/>
          <w:sz w:val="28"/>
          <w:szCs w:val="28"/>
        </w:rPr>
        <w:t>лому-ломища</w:t>
      </w:r>
      <w:proofErr w:type="spellEnd"/>
      <w:r w:rsidRPr="00547DB2">
        <w:rPr>
          <w:rStyle w:val="c1"/>
          <w:sz w:val="28"/>
          <w:szCs w:val="28"/>
        </w:rPr>
        <w:t>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От </w:t>
      </w:r>
      <w:proofErr w:type="spellStart"/>
      <w:r w:rsidRPr="00547DB2">
        <w:rPr>
          <w:rStyle w:val="c1"/>
          <w:sz w:val="28"/>
          <w:szCs w:val="28"/>
        </w:rPr>
        <w:t>злочеловека</w:t>
      </w:r>
      <w:proofErr w:type="spellEnd"/>
      <w:r w:rsidRPr="00547DB2">
        <w:rPr>
          <w:rStyle w:val="c1"/>
          <w:sz w:val="28"/>
          <w:szCs w:val="28"/>
        </w:rPr>
        <w:t>-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47DB2">
        <w:rPr>
          <w:rStyle w:val="c1"/>
          <w:sz w:val="28"/>
          <w:szCs w:val="28"/>
        </w:rPr>
        <w:t>Супостателя</w:t>
      </w:r>
      <w:proofErr w:type="spellEnd"/>
      <w:r w:rsidRPr="00547DB2">
        <w:rPr>
          <w:rStyle w:val="c1"/>
          <w:sz w:val="28"/>
          <w:szCs w:val="28"/>
        </w:rPr>
        <w:t>.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i/>
          <w:sz w:val="28"/>
          <w:szCs w:val="28"/>
        </w:rPr>
      </w:pPr>
      <w:r w:rsidRPr="00547DB2">
        <w:rPr>
          <w:rStyle w:val="c1"/>
          <w:i/>
          <w:sz w:val="28"/>
          <w:szCs w:val="28"/>
        </w:rPr>
        <w:t xml:space="preserve"> </w:t>
      </w:r>
      <w:r w:rsidRPr="00547DB2">
        <w:rPr>
          <w:rStyle w:val="c1"/>
          <w:sz w:val="28"/>
          <w:szCs w:val="28"/>
        </w:rPr>
        <w:t xml:space="preserve">Разученные произведения дети переводят в игру: напевая и качая в этот момент куклу, вспоминают и одновременно проживают состояние мамы в момент напевания </w:t>
      </w:r>
      <w:r w:rsidRPr="00547DB2">
        <w:rPr>
          <w:rStyle w:val="c1"/>
          <w:b/>
          <w:sz w:val="28"/>
          <w:szCs w:val="28"/>
        </w:rPr>
        <w:t>колыбельной</w:t>
      </w:r>
      <w:r w:rsidRPr="00547DB2">
        <w:rPr>
          <w:rStyle w:val="c1"/>
          <w:sz w:val="28"/>
          <w:szCs w:val="28"/>
        </w:rPr>
        <w:t xml:space="preserve">. Ребенка в этот момент окружает светлый, почти идеальный мир, в котором царят и побеждают любовь, добро, всеобщее согласие. И это добро он старается передать сначала кукле Кате, а затем - всем окружающим. Плавность и мягкость колыбельной песни просто не позволяют быть грубым.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proofErr w:type="spellStart"/>
      <w:r w:rsidRPr="00547DB2">
        <w:rPr>
          <w:rStyle w:val="c1"/>
          <w:b/>
          <w:bCs/>
          <w:sz w:val="28"/>
          <w:szCs w:val="28"/>
        </w:rPr>
        <w:lastRenderedPageBreak/>
        <w:t>Пестушки</w:t>
      </w:r>
      <w:proofErr w:type="spellEnd"/>
      <w:r w:rsidRPr="00547DB2">
        <w:rPr>
          <w:rStyle w:val="c1"/>
          <w:sz w:val="28"/>
          <w:szCs w:val="28"/>
        </w:rPr>
        <w:t xml:space="preserve"> (от слова «пестовать» - воспитывать) — короткий стихотворный напев нянюшек и матерей, которые пестуют младенца. </w:t>
      </w:r>
      <w:proofErr w:type="spellStart"/>
      <w:r w:rsidRPr="00547DB2">
        <w:rPr>
          <w:rStyle w:val="c1"/>
          <w:sz w:val="28"/>
          <w:szCs w:val="28"/>
        </w:rPr>
        <w:t>Пестушкой</w:t>
      </w:r>
      <w:proofErr w:type="spellEnd"/>
      <w:r w:rsidRPr="00547DB2">
        <w:rPr>
          <w:rStyle w:val="c1"/>
          <w:sz w:val="28"/>
          <w:szCs w:val="28"/>
        </w:rPr>
        <w:t xml:space="preserve"> сопровождают действия ребёнка: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proofErr w:type="spellStart"/>
      <w:r w:rsidRPr="00547DB2">
        <w:rPr>
          <w:rStyle w:val="c1"/>
          <w:sz w:val="28"/>
          <w:szCs w:val="28"/>
        </w:rPr>
        <w:t>Потягунюшки</w:t>
      </w:r>
      <w:proofErr w:type="spellEnd"/>
      <w:r w:rsidRPr="00547DB2">
        <w:rPr>
          <w:rStyle w:val="c1"/>
          <w:sz w:val="28"/>
          <w:szCs w:val="28"/>
        </w:rPr>
        <w:t>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proofErr w:type="spellStart"/>
      <w:r w:rsidRPr="00547DB2">
        <w:rPr>
          <w:rStyle w:val="c1"/>
          <w:sz w:val="28"/>
          <w:szCs w:val="28"/>
        </w:rPr>
        <w:t>Порастунюшки</w:t>
      </w:r>
      <w:proofErr w:type="spellEnd"/>
      <w:r w:rsidRPr="00547DB2">
        <w:rPr>
          <w:rStyle w:val="c1"/>
          <w:sz w:val="28"/>
          <w:szCs w:val="28"/>
        </w:rPr>
        <w:t>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          Поперек </w:t>
      </w:r>
      <w:proofErr w:type="spellStart"/>
      <w:r w:rsidRPr="00547DB2">
        <w:rPr>
          <w:rStyle w:val="c1"/>
          <w:sz w:val="28"/>
          <w:szCs w:val="28"/>
        </w:rPr>
        <w:t>толстунюшки</w:t>
      </w:r>
      <w:proofErr w:type="spellEnd"/>
      <w:r w:rsidRPr="00547DB2">
        <w:rPr>
          <w:rStyle w:val="c1"/>
          <w:sz w:val="28"/>
          <w:szCs w:val="28"/>
        </w:rPr>
        <w:t>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          А в ручки </w:t>
      </w:r>
      <w:proofErr w:type="spellStart"/>
      <w:r w:rsidRPr="00547DB2">
        <w:rPr>
          <w:rStyle w:val="c1"/>
          <w:sz w:val="28"/>
          <w:szCs w:val="28"/>
        </w:rPr>
        <w:t>фатюнюшки</w:t>
      </w:r>
      <w:proofErr w:type="spellEnd"/>
      <w:r w:rsidRPr="00547DB2">
        <w:rPr>
          <w:rStyle w:val="c1"/>
          <w:sz w:val="28"/>
          <w:szCs w:val="28"/>
        </w:rPr>
        <w:t>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          А в роток говорок.</w:t>
      </w:r>
    </w:p>
    <w:p w:rsidR="00547DB2" w:rsidRDefault="00547DB2" w:rsidP="00705377">
      <w:pPr>
        <w:pStyle w:val="c2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          А в головку </w:t>
      </w:r>
      <w:proofErr w:type="spellStart"/>
      <w:r w:rsidRPr="00547DB2">
        <w:rPr>
          <w:rStyle w:val="c1"/>
          <w:sz w:val="28"/>
          <w:szCs w:val="28"/>
        </w:rPr>
        <w:t>разумок</w:t>
      </w:r>
      <w:proofErr w:type="spellEnd"/>
      <w:r w:rsidRPr="00547DB2">
        <w:rPr>
          <w:rStyle w:val="c1"/>
          <w:sz w:val="28"/>
          <w:szCs w:val="28"/>
        </w:rPr>
        <w:t>.</w:t>
      </w:r>
    </w:p>
    <w:p w:rsidR="00705377" w:rsidRPr="00547DB2" w:rsidRDefault="00705377" w:rsidP="00705377">
      <w:pPr>
        <w:pStyle w:val="c2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</w:p>
    <w:p w:rsidR="00547DB2" w:rsidRPr="00547DB2" w:rsidRDefault="00547DB2" w:rsidP="00705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B2">
        <w:rPr>
          <w:rFonts w:ascii="Times New Roman" w:hAnsi="Times New Roman" w:cs="Times New Roman"/>
          <w:bCs/>
          <w:iCs/>
          <w:sz w:val="28"/>
          <w:szCs w:val="28"/>
        </w:rPr>
        <w:t>Расти коса до пояса</w:t>
      </w:r>
      <w:r w:rsidRPr="00547DB2">
        <w:rPr>
          <w:rFonts w:ascii="Times New Roman" w:eastAsia="SimHei" w:hAnsi="Times New Roman" w:cs="Times New Roman"/>
          <w:bCs/>
          <w:iCs/>
          <w:sz w:val="28"/>
          <w:szCs w:val="28"/>
        </w:rPr>
        <w:t>,</w:t>
      </w:r>
      <w:r w:rsidRPr="00547DB2">
        <w:rPr>
          <w:rFonts w:ascii="Times New Roman" w:eastAsia="MS Mincho" w:hAnsi="Times New Roman" w:cs="Times New Roman"/>
          <w:bCs/>
          <w:iCs/>
          <w:sz w:val="28"/>
          <w:szCs w:val="28"/>
        </w:rPr>
        <w:t> </w:t>
      </w:r>
      <w:r w:rsidRPr="00547DB2">
        <w:rPr>
          <w:rFonts w:ascii="Times New Roman" w:hAnsi="Times New Roman" w:cs="Times New Roman"/>
          <w:bCs/>
          <w:iCs/>
          <w:sz w:val="28"/>
          <w:szCs w:val="28"/>
        </w:rPr>
        <w:t>не вырони ни волоса.</w:t>
      </w:r>
    </w:p>
    <w:p w:rsidR="00547DB2" w:rsidRPr="00547DB2" w:rsidRDefault="00547DB2" w:rsidP="00705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DB2">
        <w:rPr>
          <w:rFonts w:ascii="Times New Roman" w:hAnsi="Times New Roman" w:cs="Times New Roman"/>
          <w:bCs/>
          <w:iCs/>
          <w:sz w:val="28"/>
          <w:szCs w:val="28"/>
        </w:rPr>
        <w:t>Расти коса не путайся</w:t>
      </w:r>
      <w:r w:rsidRPr="00547DB2">
        <w:rPr>
          <w:rFonts w:ascii="Times New Roman" w:eastAsia="SimHei" w:hAnsi="Times New Roman" w:cs="Times New Roman"/>
          <w:bCs/>
          <w:iCs/>
          <w:sz w:val="28"/>
          <w:szCs w:val="28"/>
        </w:rPr>
        <w:t>,</w:t>
      </w:r>
      <w:r w:rsidRPr="00547DB2">
        <w:rPr>
          <w:rFonts w:ascii="Times New Roman" w:eastAsia="MS Mincho" w:hAnsi="Times New Roman" w:cs="Times New Roman"/>
          <w:bCs/>
          <w:iCs/>
          <w:sz w:val="28"/>
          <w:szCs w:val="28"/>
        </w:rPr>
        <w:t> </w:t>
      </w:r>
      <w:r w:rsidRPr="00547DB2">
        <w:rPr>
          <w:rFonts w:ascii="Times New Roman" w:hAnsi="Times New Roman" w:cs="Times New Roman"/>
          <w:bCs/>
          <w:iCs/>
          <w:sz w:val="28"/>
          <w:szCs w:val="28"/>
        </w:rPr>
        <w:t>дочка маму слушайся.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i/>
          <w:sz w:val="28"/>
          <w:szCs w:val="28"/>
        </w:rPr>
      </w:pPr>
      <w:proofErr w:type="spellStart"/>
      <w:r w:rsidRPr="00547DB2">
        <w:rPr>
          <w:rStyle w:val="c1"/>
          <w:sz w:val="28"/>
          <w:szCs w:val="28"/>
        </w:rPr>
        <w:t>Пестушка</w:t>
      </w:r>
      <w:proofErr w:type="spellEnd"/>
      <w:r w:rsidRPr="00547DB2">
        <w:rPr>
          <w:rStyle w:val="c1"/>
          <w:sz w:val="28"/>
          <w:szCs w:val="28"/>
        </w:rPr>
        <w:t xml:space="preserve"> сопровождает физические процедуры, необходимые ребенку, помогает ребенку научиться управлять своим телом, заботиться о нем. И, наверное, уже в ней заложен  смысл известного высказывания « в здоровом теле – здоровый дух»!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547DB2">
        <w:rPr>
          <w:b/>
          <w:sz w:val="28"/>
          <w:szCs w:val="28"/>
        </w:rPr>
        <w:t>Потешки</w:t>
      </w:r>
      <w:proofErr w:type="spellEnd"/>
      <w:r w:rsidRPr="00547DB2">
        <w:rPr>
          <w:b/>
          <w:sz w:val="28"/>
          <w:szCs w:val="28"/>
        </w:rPr>
        <w:t xml:space="preserve"> </w:t>
      </w:r>
      <w:r w:rsidRPr="00547DB2">
        <w:rPr>
          <w:sz w:val="28"/>
          <w:szCs w:val="28"/>
        </w:rPr>
        <w:t>– прекрасный речевой материал. Слово «потешить» означает позабавить, развлечь, рассмешить.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Но это только одна сторона медали. Большинство </w:t>
      </w:r>
      <w:proofErr w:type="spellStart"/>
      <w:r w:rsidRPr="00547DB2">
        <w:rPr>
          <w:rStyle w:val="c1"/>
          <w:sz w:val="28"/>
          <w:szCs w:val="28"/>
        </w:rPr>
        <w:t>потешек</w:t>
      </w:r>
      <w:proofErr w:type="spellEnd"/>
      <w:r w:rsidRPr="00547DB2">
        <w:rPr>
          <w:rStyle w:val="c1"/>
          <w:sz w:val="28"/>
          <w:szCs w:val="28"/>
        </w:rPr>
        <w:t xml:space="preserve"> наставляют, поучают и дают простейшие знания о мире: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proofErr w:type="spellStart"/>
      <w:proofErr w:type="gramStart"/>
      <w:r w:rsidRPr="00547DB2">
        <w:rPr>
          <w:rStyle w:val="c1"/>
          <w:sz w:val="28"/>
          <w:szCs w:val="28"/>
        </w:rPr>
        <w:t>Сорока-белобока</w:t>
      </w:r>
      <w:proofErr w:type="spellEnd"/>
      <w:proofErr w:type="gramEnd"/>
      <w:r w:rsidRPr="00547DB2">
        <w:rPr>
          <w:rStyle w:val="c1"/>
          <w:sz w:val="28"/>
          <w:szCs w:val="28"/>
        </w:rPr>
        <w:t xml:space="preserve">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>Кашу варила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>Деток кормила: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>Этому дала,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Этому дала,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>Этому дала,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А этому не дала –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>Ты воду не носил,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>Дрова не рубил,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Печку не топил –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lastRenderedPageBreak/>
        <w:t>Ничего не получил!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b/>
          <w:sz w:val="28"/>
          <w:szCs w:val="28"/>
        </w:rPr>
      </w:pPr>
      <w:r w:rsidRPr="00547DB2">
        <w:rPr>
          <w:rStyle w:val="c1"/>
          <w:b/>
          <w:sz w:val="28"/>
          <w:szCs w:val="28"/>
        </w:rPr>
        <w:t>или  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>Идет коза –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Во лбу рога,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Идет-ворчит,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Клюкой стучит –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Кто кашки не ест,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кто молока не пьет,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Того забодаю, забодаю,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А кто кашку кушает и маму слушает,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>С тем – поиграю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С одной стороны, ребенок играет, но в игре до него доходит смысл самой </w:t>
      </w:r>
      <w:proofErr w:type="spellStart"/>
      <w:r w:rsidRPr="00547DB2">
        <w:rPr>
          <w:rStyle w:val="c1"/>
          <w:sz w:val="28"/>
          <w:szCs w:val="28"/>
        </w:rPr>
        <w:t>потешки</w:t>
      </w:r>
      <w:proofErr w:type="spellEnd"/>
      <w:r w:rsidRPr="00547DB2">
        <w:rPr>
          <w:rStyle w:val="c1"/>
          <w:sz w:val="28"/>
          <w:szCs w:val="28"/>
        </w:rPr>
        <w:t xml:space="preserve">, который имеет нравственную подоплеку – как нужно сделать так, чтобы было хорошо и правильно. 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i/>
          <w:sz w:val="28"/>
          <w:szCs w:val="28"/>
        </w:rPr>
      </w:pPr>
      <w:r w:rsidRPr="00547DB2">
        <w:rPr>
          <w:sz w:val="28"/>
          <w:szCs w:val="28"/>
        </w:rPr>
        <w:t>Особый вид устной поэзии – это</w:t>
      </w:r>
      <w:r w:rsidRPr="00547DB2">
        <w:rPr>
          <w:b/>
          <w:sz w:val="28"/>
          <w:szCs w:val="28"/>
        </w:rPr>
        <w:t xml:space="preserve"> пословицы и поговорки</w:t>
      </w:r>
      <w:r w:rsidRPr="00547DB2">
        <w:rPr>
          <w:sz w:val="28"/>
          <w:szCs w:val="28"/>
        </w:rPr>
        <w:t xml:space="preserve">. </w:t>
      </w:r>
      <w:r w:rsidRPr="00547DB2">
        <w:rPr>
          <w:rStyle w:val="c1"/>
          <w:sz w:val="28"/>
          <w:szCs w:val="28"/>
        </w:rPr>
        <w:t xml:space="preserve">В пословицах и поговорках  оцениваются различные жизненные позиции, высмеиваются человеческие недостатки, восхваляются положительные качества. </w:t>
      </w:r>
      <w:r w:rsidRPr="00547DB2">
        <w:rPr>
          <w:sz w:val="28"/>
          <w:szCs w:val="28"/>
        </w:rPr>
        <w:t xml:space="preserve"> Используя в своей речи пословицы и поговорки, дети учатся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 Например: 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47DB2">
        <w:rPr>
          <w:sz w:val="28"/>
          <w:szCs w:val="28"/>
        </w:rPr>
        <w:t>Землю красит солнце, а человека – труд.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47DB2">
        <w:rPr>
          <w:sz w:val="28"/>
          <w:szCs w:val="28"/>
        </w:rPr>
        <w:t>Дерево дорого плодами, а человек – делами.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47DB2">
        <w:rPr>
          <w:sz w:val="28"/>
          <w:szCs w:val="28"/>
        </w:rPr>
        <w:t>При солнышке тепло, при матушке добро.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sz w:val="28"/>
          <w:szCs w:val="28"/>
        </w:rPr>
      </w:pPr>
      <w:r w:rsidRPr="00547DB2">
        <w:rPr>
          <w:sz w:val="28"/>
          <w:szCs w:val="28"/>
        </w:rPr>
        <w:t>Нет друга – ищи, а нашел – береги.</w:t>
      </w:r>
    </w:p>
    <w:p w:rsidR="00547DB2" w:rsidRPr="00547DB2" w:rsidRDefault="00547DB2" w:rsidP="0070537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i/>
          <w:sz w:val="28"/>
          <w:szCs w:val="28"/>
        </w:rPr>
      </w:pPr>
      <w:r w:rsidRPr="00547DB2">
        <w:rPr>
          <w:sz w:val="28"/>
          <w:szCs w:val="28"/>
        </w:rPr>
        <w:t xml:space="preserve">Произнесенное кстати краткое изречение запоминается детьми и воздействует на них значительно сильнее, чем любые нравоучения и уговоры.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rStyle w:val="c1"/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Каждый жанр народного творчества -  кладезь народной мудрости. И в каждом - огромный запас положительной энергии, направленный на </w:t>
      </w:r>
      <w:r w:rsidRPr="00547DB2">
        <w:rPr>
          <w:rStyle w:val="c1"/>
          <w:sz w:val="28"/>
          <w:szCs w:val="28"/>
        </w:rPr>
        <w:lastRenderedPageBreak/>
        <w:t xml:space="preserve">созидание, а не на разрушение. Использование фольклора на занятиях позволяет детям сравнить «как было» и «как есть», «как нужно» и «как не нужно» поступать в определенных случаях. 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rStyle w:val="c1"/>
          <w:sz w:val="28"/>
          <w:szCs w:val="28"/>
        </w:rPr>
        <w:t xml:space="preserve">Таким образом, фольклорные произведения – это, с одной стороны, великолепный богатейший материал для развития речи детей,  а с другой стороны – это неисчерпаемый родник, </w:t>
      </w:r>
      <w:r w:rsidRPr="00547DB2">
        <w:rPr>
          <w:sz w:val="28"/>
          <w:szCs w:val="28"/>
        </w:rPr>
        <w:t>который несет всем нам, а особенно детям, добро, любовь, помогает формировать интересную личность ребенка – гражданина России.</w:t>
      </w: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47DB2" w:rsidRPr="00547DB2" w:rsidRDefault="00547DB2" w:rsidP="00705377">
      <w:pPr>
        <w:pStyle w:val="c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47DB2">
        <w:rPr>
          <w:sz w:val="28"/>
          <w:szCs w:val="28"/>
        </w:rPr>
        <w:t>Используемая литература:</w:t>
      </w:r>
    </w:p>
    <w:p w:rsidR="00547DB2" w:rsidRPr="00547DB2" w:rsidRDefault="00547DB2" w:rsidP="007053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547DB2">
        <w:rPr>
          <w:bCs/>
          <w:iCs/>
          <w:sz w:val="28"/>
          <w:szCs w:val="28"/>
          <w:shd w:val="clear" w:color="auto" w:fill="FFFFFF"/>
        </w:rPr>
        <w:t>Аникин В.П. К мудрости ступенька: О русских песнях, сказках, пословицах, загадках, народном языке. – М.: Детская литература, 2008 – 208с.</w:t>
      </w:r>
    </w:p>
    <w:p w:rsidR="00547DB2" w:rsidRPr="00547DB2" w:rsidRDefault="00547DB2" w:rsidP="007053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547DB2">
        <w:rPr>
          <w:sz w:val="28"/>
          <w:szCs w:val="28"/>
          <w:shd w:val="clear" w:color="auto" w:fill="FFFFFF"/>
        </w:rPr>
        <w:t>Гаврилова, И. Г. Истоки русской народной культуры в детском саду [Текст]</w:t>
      </w:r>
      <w:proofErr w:type="gramStart"/>
      <w:r w:rsidRPr="00547DB2">
        <w:rPr>
          <w:sz w:val="28"/>
          <w:szCs w:val="28"/>
          <w:shd w:val="clear" w:color="auto" w:fill="FFFFFF"/>
        </w:rPr>
        <w:t xml:space="preserve"> :</w:t>
      </w:r>
      <w:proofErr w:type="gramEnd"/>
      <w:r w:rsidRPr="00547DB2">
        <w:rPr>
          <w:sz w:val="28"/>
          <w:szCs w:val="28"/>
          <w:shd w:val="clear" w:color="auto" w:fill="FFFFFF"/>
        </w:rPr>
        <w:t xml:space="preserve"> методическое пособие / И. Г. Гаврилова. – СПб. : ДЕТСТВО-ПРЕСС, 2010. – 160 </w:t>
      </w:r>
      <w:proofErr w:type="gramStart"/>
      <w:r w:rsidRPr="00547DB2">
        <w:rPr>
          <w:sz w:val="28"/>
          <w:szCs w:val="28"/>
          <w:shd w:val="clear" w:color="auto" w:fill="FFFFFF"/>
        </w:rPr>
        <w:t>с</w:t>
      </w:r>
      <w:proofErr w:type="gramEnd"/>
      <w:r w:rsidRPr="00547DB2">
        <w:rPr>
          <w:sz w:val="28"/>
          <w:szCs w:val="28"/>
          <w:shd w:val="clear" w:color="auto" w:fill="FFFFFF"/>
        </w:rPr>
        <w:t>.</w:t>
      </w:r>
    </w:p>
    <w:p w:rsidR="00547DB2" w:rsidRPr="00547DB2" w:rsidRDefault="00547DB2" w:rsidP="0070537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547DB2">
        <w:rPr>
          <w:sz w:val="28"/>
          <w:szCs w:val="28"/>
          <w:shd w:val="clear" w:color="auto" w:fill="FFFFFF"/>
        </w:rPr>
        <w:t xml:space="preserve">Петрова В. И., </w:t>
      </w:r>
      <w:proofErr w:type="spellStart"/>
      <w:r w:rsidRPr="00547DB2">
        <w:rPr>
          <w:sz w:val="28"/>
          <w:szCs w:val="28"/>
          <w:shd w:val="clear" w:color="auto" w:fill="FFFFFF"/>
        </w:rPr>
        <w:t>Стульник</w:t>
      </w:r>
      <w:proofErr w:type="spellEnd"/>
      <w:r w:rsidRPr="00547DB2">
        <w:rPr>
          <w:sz w:val="28"/>
          <w:szCs w:val="28"/>
          <w:shd w:val="clear" w:color="auto" w:fill="FFFFFF"/>
        </w:rPr>
        <w:t xml:space="preserve"> Т. Д. Нравственное воспитание в детском саду.- М.:Мозаика-Синтез.,2010.</w:t>
      </w:r>
    </w:p>
    <w:p w:rsidR="00547DB2" w:rsidRPr="00547DB2" w:rsidRDefault="00547DB2" w:rsidP="00705377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  <w:shd w:val="clear" w:color="auto" w:fill="FFFFFF"/>
        </w:rPr>
      </w:pPr>
    </w:p>
    <w:p w:rsidR="00CE0721" w:rsidRPr="00547DB2" w:rsidRDefault="00CE0721" w:rsidP="007053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E0721" w:rsidRPr="00547DB2" w:rsidSect="00C3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60D8"/>
    <w:multiLevelType w:val="hybridMultilevel"/>
    <w:tmpl w:val="F3C2DC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DB2"/>
    <w:rsid w:val="0008799D"/>
    <w:rsid w:val="00547DB2"/>
    <w:rsid w:val="00705377"/>
    <w:rsid w:val="00A11899"/>
    <w:rsid w:val="00C338CA"/>
    <w:rsid w:val="00CE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54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47DB2"/>
  </w:style>
  <w:style w:type="character" w:customStyle="1" w:styleId="c0">
    <w:name w:val="c0"/>
    <w:basedOn w:val="a0"/>
    <w:rsid w:val="00547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2021-01-25T09:18:00Z</dcterms:created>
  <dcterms:modified xsi:type="dcterms:W3CDTF">2021-01-26T10:57:00Z</dcterms:modified>
</cp:coreProperties>
</file>